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00E" w:rsidRPr="0056300E" w:rsidRDefault="0056300E" w:rsidP="0056300E">
      <w:pPr>
        <w:widowControl/>
        <w:shd w:val="clear" w:color="auto" w:fill="FFFFFF"/>
        <w:jc w:val="left"/>
        <w:rPr>
          <w:rFonts w:ascii="宋体" w:eastAsia="宋体" w:hAnsi="宋体" w:cs="宋体"/>
          <w:color w:val="000000"/>
          <w:kern w:val="0"/>
          <w:szCs w:val="21"/>
        </w:rPr>
      </w:pPr>
      <w:r w:rsidRPr="0056300E">
        <w:rPr>
          <w:rFonts w:ascii="宋体" w:eastAsia="宋体" w:hAnsi="宋体" w:cs="宋体" w:hint="eastAsia"/>
          <w:color w:val="000000"/>
          <w:kern w:val="0"/>
          <w:szCs w:val="21"/>
        </w:rPr>
        <w:t>附件1：赣南科学院2022年面向社会公开招聘硕士学历人才岗位需求表</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620"/>
        <w:gridCol w:w="400"/>
        <w:gridCol w:w="960"/>
        <w:gridCol w:w="400"/>
        <w:gridCol w:w="3175"/>
        <w:gridCol w:w="400"/>
        <w:gridCol w:w="455"/>
        <w:gridCol w:w="1880"/>
      </w:tblGrid>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招聘单位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岗位名称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岗位代码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招聘计划数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学历学位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年龄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其他</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赣州市农业科学研究所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管理学类(12)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需具有科研项目经费申报管理和项目实施经验。限应届毕业生。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赣州市农业科学研究所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农学(09)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赣州市农业科学研究所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植物保护(0904)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赣州市农业科学研究所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茶学(090203)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赣州市畜牧水产研究所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畜牧学(0905)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要求本科为畜牧兽医类专业。因岗位在养殖一线，更适合男性。限应届毕业生。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赣州市畜牧水产研究所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兽医学(0906)、</w:t>
            </w:r>
          </w:p>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*兽医（0952）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要求本科为畜牧兽医类专业。因岗位在养殖一线，更适合男性。限应届毕业生。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赣州市畜牧水产研究所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动物学( 071002 )、水生生物学(071004)、生态学专业(0713)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赣州市畜牧水</w:t>
            </w:r>
            <w:r w:rsidRPr="0056300E">
              <w:rPr>
                <w:rFonts w:ascii="宋体" w:eastAsia="宋体" w:hAnsi="宋体" w:cs="宋体" w:hint="eastAsia"/>
                <w:color w:val="000000"/>
                <w:kern w:val="0"/>
                <w:szCs w:val="21"/>
              </w:rPr>
              <w:lastRenderedPageBreak/>
              <w:t>产研究所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专业技</w:t>
            </w:r>
            <w:r w:rsidRPr="0056300E">
              <w:rPr>
                <w:rFonts w:ascii="宋体" w:eastAsia="宋体" w:hAnsi="宋体" w:cs="宋体" w:hint="eastAsia"/>
                <w:color w:val="000000"/>
                <w:kern w:val="0"/>
                <w:szCs w:val="21"/>
              </w:rPr>
              <w:lastRenderedPageBreak/>
              <w:t>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101001008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水生生物学(071004)、水产(0908)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w:t>
            </w:r>
            <w:r w:rsidRPr="0056300E">
              <w:rPr>
                <w:rFonts w:ascii="宋体" w:eastAsia="宋体" w:hAnsi="宋体" w:cs="宋体" w:hint="eastAsia"/>
                <w:color w:val="000000"/>
                <w:kern w:val="0"/>
                <w:szCs w:val="21"/>
              </w:rPr>
              <w:lastRenderedPageBreak/>
              <w:t>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30周岁</w:t>
            </w:r>
            <w:r w:rsidRPr="0056300E">
              <w:rPr>
                <w:rFonts w:ascii="宋体" w:eastAsia="宋体" w:hAnsi="宋体" w:cs="宋体" w:hint="eastAsia"/>
                <w:color w:val="000000"/>
                <w:kern w:val="0"/>
                <w:szCs w:val="21"/>
              </w:rPr>
              <w:lastRenderedPageBreak/>
              <w:t>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招聘单位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岗位名称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岗位代码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招聘计划数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学历学位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年龄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其他</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赣州市林业科学研究所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管理岗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管理学（12）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要求中共党员，限应届毕业生。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赣州市林业科学研究所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生物工程（085238）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赣州市林业科学研究所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林学（0907）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赣州市柑桔科学研究所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植物营养学(090302)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赣州市柑桔科学研究所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植物保护(0904)、植物保护（095104）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赣州市柑桔科学研究所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园艺学( 0902)、园艺（095102）、果树学(090201)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赣州市蔬菜花卉研究所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生药学( 100703 )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赣州市蔬</w:t>
            </w:r>
            <w:r w:rsidRPr="0056300E">
              <w:rPr>
                <w:rFonts w:ascii="宋体" w:eastAsia="宋体" w:hAnsi="宋体" w:cs="宋体" w:hint="eastAsia"/>
                <w:color w:val="000000"/>
                <w:kern w:val="0"/>
                <w:szCs w:val="21"/>
              </w:rPr>
              <w:lastRenderedPageBreak/>
              <w:t>菜花卉研究所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专业</w:t>
            </w:r>
            <w:r w:rsidRPr="0056300E">
              <w:rPr>
                <w:rFonts w:ascii="宋体" w:eastAsia="宋体" w:hAnsi="宋体" w:cs="宋体" w:hint="eastAsia"/>
                <w:color w:val="000000"/>
                <w:kern w:val="0"/>
                <w:szCs w:val="21"/>
              </w:rPr>
              <w:lastRenderedPageBreak/>
              <w:t>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101001016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蔬菜学（090202）、土壤学（090301）、植物营养学(090302)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w:t>
            </w:r>
            <w:r w:rsidRPr="0056300E">
              <w:rPr>
                <w:rFonts w:ascii="宋体" w:eastAsia="宋体" w:hAnsi="宋体" w:cs="宋体" w:hint="eastAsia"/>
                <w:color w:val="000000"/>
                <w:kern w:val="0"/>
                <w:szCs w:val="21"/>
              </w:rPr>
              <w:lastRenderedPageBreak/>
              <w:t>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30周岁</w:t>
            </w:r>
            <w:r w:rsidRPr="0056300E">
              <w:rPr>
                <w:rFonts w:ascii="宋体" w:eastAsia="宋体" w:hAnsi="宋体" w:cs="宋体" w:hint="eastAsia"/>
                <w:color w:val="000000"/>
                <w:kern w:val="0"/>
                <w:szCs w:val="21"/>
              </w:rPr>
              <w:lastRenderedPageBreak/>
              <w:t>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赣州市蔬菜花卉研究所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专业技术岗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101001017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植物学（071001） 、作物遗传育种（090102）、林木遗传育种（090701）、园林植物与观赏园艺（090706）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硕士研究生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30周岁及以下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限应届毕业生。</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合计</w:t>
            </w:r>
          </w:p>
        </w:tc>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56300E" w:rsidRPr="0056300E" w:rsidRDefault="0056300E" w:rsidP="0056300E">
            <w:pPr>
              <w:widowControl/>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21人</w:t>
            </w:r>
          </w:p>
        </w:tc>
      </w:tr>
    </w:tbl>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附件2：赣南科学院2022年面向社会公开考核招聘硕士研究生学历人才报名表</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报考单位：                   报考岗位专业及代码：</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81"/>
        <w:gridCol w:w="15"/>
        <w:gridCol w:w="383"/>
        <w:gridCol w:w="700"/>
        <w:gridCol w:w="388"/>
        <w:gridCol w:w="388"/>
        <w:gridCol w:w="511"/>
        <w:gridCol w:w="499"/>
        <w:gridCol w:w="204"/>
        <w:gridCol w:w="394"/>
        <w:gridCol w:w="204"/>
        <w:gridCol w:w="15"/>
        <w:gridCol w:w="608"/>
      </w:tblGrid>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hint="eastAsia"/>
                <w:kern w:val="0"/>
                <w:sz w:val="24"/>
                <w:szCs w:val="24"/>
              </w:rPr>
            </w:pPr>
            <w:r w:rsidRPr="0056300E">
              <w:rPr>
                <w:rFonts w:ascii="宋体" w:eastAsia="宋体" w:hAnsi="宋体" w:cs="宋体"/>
                <w:kern w:val="0"/>
                <w:sz w:val="24"/>
                <w:szCs w:val="24"/>
              </w:rPr>
              <w:t>姓  名</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性别</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民族</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籍贯</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vMerge w:val="restart"/>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粘</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贴</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相</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片</w:t>
            </w: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出生地</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出生</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年月</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政治</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面貌</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婚姻</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状况</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健康状况</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身高</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专业技术</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职称</w:t>
            </w:r>
          </w:p>
        </w:tc>
        <w:tc>
          <w:tcPr>
            <w:tcW w:w="0" w:type="auto"/>
            <w:gridSpan w:val="9"/>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本  科</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学历学位</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毕业院校及专业</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硕士研究生</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学历学位</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毕业院校及专业</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身份证号</w:t>
            </w: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2"/>
            <w:vMerge w:val="restart"/>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本人联系方式（住址）</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联系电话：</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电子信箱：</w:t>
            </w:r>
          </w:p>
        </w:tc>
      </w:tr>
      <w:tr w:rsidR="0056300E" w:rsidRPr="0056300E" w:rsidTr="0056300E">
        <w:trPr>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通讯地址：</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邮政编码：</w:t>
            </w:r>
          </w:p>
        </w:tc>
      </w:tr>
      <w:tr w:rsidR="0056300E" w:rsidRPr="0056300E" w:rsidTr="0056300E">
        <w:trPr>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家庭住址：</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QQ号或微信号：</w:t>
            </w:r>
          </w:p>
        </w:tc>
      </w:tr>
      <w:tr w:rsidR="0056300E" w:rsidRPr="0056300E" w:rsidTr="0056300E">
        <w:trPr>
          <w:jc w:val="center"/>
        </w:trPr>
        <w:tc>
          <w:tcPr>
            <w:tcW w:w="0" w:type="auto"/>
            <w:gridSpan w:val="2"/>
            <w:vMerge w:val="restart"/>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学</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习</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简</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历</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起止时间</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院校及专业</w:t>
            </w:r>
          </w:p>
        </w:tc>
      </w:tr>
      <w:tr w:rsidR="0056300E" w:rsidRPr="0056300E" w:rsidTr="0056300E">
        <w:trPr>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2"/>
            <w:vMerge w:val="restart"/>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实习</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或工</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作简</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历（请完成填写从院校毕业后至报名截止日时所有经历）</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起止时间</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工作单位及职务</w:t>
            </w:r>
          </w:p>
        </w:tc>
      </w:tr>
      <w:tr w:rsidR="0056300E" w:rsidRPr="0056300E" w:rsidTr="0056300E">
        <w:trPr>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1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家庭主要成员情况</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关系</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姓名</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出生年月</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政治面貌</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工作单位及职务</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联系电话</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lastRenderedPageBreak/>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奖惩</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情况</w:t>
            </w: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主要成果及业绩</w:t>
            </w: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r w:rsidR="0056300E" w:rsidRPr="0056300E" w:rsidTr="0056300E">
        <w:trPr>
          <w:jc w:val="center"/>
        </w:trPr>
        <w:tc>
          <w:tcPr>
            <w:tcW w:w="0" w:type="auto"/>
            <w:gridSpan w:val="13"/>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我已仔细阅读本次公开招聘工作人员公告，清楚并理解有关考录的政策规定的内容。在此，我郑重承诺：</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一、保证自觉遵守事业单位公开招聘的相关规定及本次公开招聘工作人员公告的有关规定，认真履行报考人员的各项义务。</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二、本人承诺本人填报的个人信息真实、准确、完整无遗漏；本人提供的证明、证件等相关证件及材料真实有效。</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三、本人清楚报名时无资格审查的程序。保证自己符合所报考岗位要求的资格条件。不存在弄虚作假行为，隐瞒身份报考与招聘岗位所要求的资格条件不符岗位；</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四、保证遵守考试纪律，服从考试安排，不舞弊，不协助他人舞弊。</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五、如因弄虚作假或不符合报名资格条件被取消考试或录用资格，或因提供不准确信息，造成无法与本人联系，影响本人录用的，本人自愿承担后果。</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六、本人严格遵守疫情防控规定，不存在隐瞒病史、隐瞒旅居史和接触史、没有自行服药隐瞒症状、瞒报漏报健康情况、逃避防疫措施的行为，如有违反，自行承担相应责任。</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七、以上承诺如有违反，本人自愿承担由此而造成的全部后果并承担相应责任。</w:t>
            </w:r>
          </w:p>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申请人（签名）：                                      年      月      日</w:t>
            </w:r>
          </w:p>
        </w:tc>
      </w:tr>
    </w:tbl>
    <w:p w:rsidR="0056300E" w:rsidRPr="0056300E" w:rsidRDefault="0056300E" w:rsidP="0056300E">
      <w:pPr>
        <w:widowControl/>
        <w:shd w:val="clear" w:color="auto" w:fill="FFFFFF"/>
        <w:jc w:val="left"/>
        <w:rPr>
          <w:rFonts w:ascii="宋体" w:eastAsia="宋体" w:hAnsi="宋体" w:cs="宋体"/>
          <w:color w:val="000000"/>
          <w:kern w:val="0"/>
          <w:szCs w:val="21"/>
        </w:rPr>
      </w:pPr>
      <w:r w:rsidRPr="0056300E">
        <w:rPr>
          <w:rFonts w:ascii="宋体" w:eastAsia="宋体" w:hAnsi="宋体" w:cs="宋体" w:hint="eastAsia"/>
          <w:color w:val="000000"/>
          <w:kern w:val="0"/>
          <w:szCs w:val="21"/>
        </w:rPr>
        <w:t>说明：1.学习经历从高中填起；2.本表应一张纸并双面打印；3.应聘者请如实填写本表，如有伪造、欺骗行为，将取消其招考资格；4.面试时，请携带准考证和身份证。</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附件3：赣南科学院2022年面向社会公开考核招聘硕士研究生学历人才信息简表</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9"/>
        <w:gridCol w:w="379"/>
        <w:gridCol w:w="379"/>
        <w:gridCol w:w="629"/>
        <w:gridCol w:w="753"/>
        <w:gridCol w:w="629"/>
        <w:gridCol w:w="1251"/>
        <w:gridCol w:w="1251"/>
        <w:gridCol w:w="1002"/>
        <w:gridCol w:w="629"/>
        <w:gridCol w:w="629"/>
        <w:gridCol w:w="380"/>
      </w:tblGrid>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hint="eastAsia"/>
                <w:kern w:val="0"/>
                <w:sz w:val="24"/>
                <w:szCs w:val="24"/>
              </w:rPr>
            </w:pPr>
            <w:r w:rsidRPr="0056300E">
              <w:rPr>
                <w:rFonts w:ascii="宋体" w:eastAsia="宋体" w:hAnsi="宋体" w:cs="宋体"/>
                <w:kern w:val="0"/>
                <w:sz w:val="24"/>
                <w:szCs w:val="24"/>
              </w:rPr>
              <w:t>序号</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姓名</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性别</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出生日期</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家庭所在地</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毕业届别</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本科毕业院校及专业</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硕士毕业院校及专业</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工作单位及职务</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身份证号</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联系电话</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备注</w:t>
            </w:r>
          </w:p>
        </w:tc>
      </w:tr>
      <w:tr w:rsidR="0056300E" w:rsidRPr="0056300E" w:rsidTr="0056300E">
        <w:trPr>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56300E" w:rsidRPr="0056300E" w:rsidRDefault="0056300E" w:rsidP="0056300E">
            <w:pPr>
              <w:widowControl/>
              <w:jc w:val="left"/>
              <w:rPr>
                <w:rFonts w:ascii="宋体" w:eastAsia="宋体" w:hAnsi="宋体" w:cs="宋体"/>
                <w:kern w:val="0"/>
                <w:sz w:val="24"/>
                <w:szCs w:val="24"/>
              </w:rPr>
            </w:pPr>
            <w:r w:rsidRPr="0056300E">
              <w:rPr>
                <w:rFonts w:ascii="宋体" w:eastAsia="宋体" w:hAnsi="宋体" w:cs="宋体"/>
                <w:kern w:val="0"/>
                <w:sz w:val="24"/>
                <w:szCs w:val="24"/>
              </w:rPr>
              <w:t> </w:t>
            </w:r>
          </w:p>
        </w:tc>
      </w:tr>
    </w:tbl>
    <w:p w:rsidR="0056300E" w:rsidRPr="0056300E" w:rsidRDefault="0056300E" w:rsidP="0056300E">
      <w:pPr>
        <w:widowControl/>
        <w:shd w:val="clear" w:color="auto" w:fill="FFFFFF"/>
        <w:jc w:val="left"/>
        <w:rPr>
          <w:rFonts w:ascii="宋体" w:eastAsia="宋体" w:hAnsi="宋体" w:cs="宋体"/>
          <w:color w:val="000000"/>
          <w:kern w:val="0"/>
          <w:szCs w:val="21"/>
        </w:rPr>
      </w:pPr>
      <w:r w:rsidRPr="0056300E">
        <w:rPr>
          <w:rFonts w:ascii="宋体" w:eastAsia="宋体" w:hAnsi="宋体" w:cs="宋体" w:hint="eastAsia"/>
          <w:color w:val="000000"/>
          <w:kern w:val="0"/>
          <w:szCs w:val="21"/>
        </w:rPr>
        <w:t>附件4：证明样式（应届毕业生）</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兹有（姓名），为我校2022年（XX专业、学历）应届毕业生，其毕业证、学位证、就业报到证将在该生如期毕业后予以办理。该生在校期间认真学习，具备一定的科学研究/管理/写作应用能力，尊敬师长，表现良好，遵纪守法，未参加非法组织活动，无违法违纪行为。</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特此证明。</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***大学（公章）</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年   月  日</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附件5：证明样式（在职人员）</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兹有（姓名），   年   月起在我单位工作，现为我单位在编在职人员。该同志在我单位期间认真工作，表现良好，遵纪守法，未参加非法组织活动，无违法违纪行为。经研究，同意其参加赣南科学院公开考核招聘。如被录用，将配合有关单位为其办理档案、工资、党团关系的移交手续。</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特此证明。</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lastRenderedPageBreak/>
        <w:t>单位（公章）、 主管部门（公章）</w:t>
      </w:r>
    </w:p>
    <w:p w:rsidR="0056300E" w:rsidRPr="0056300E" w:rsidRDefault="0056300E" w:rsidP="0056300E">
      <w:pPr>
        <w:widowControl/>
        <w:shd w:val="clear" w:color="auto" w:fill="FFFFFF"/>
        <w:jc w:val="left"/>
        <w:rPr>
          <w:rFonts w:ascii="宋体" w:eastAsia="宋体" w:hAnsi="宋体" w:cs="宋体" w:hint="eastAsia"/>
          <w:color w:val="000000"/>
          <w:kern w:val="0"/>
          <w:szCs w:val="21"/>
        </w:rPr>
      </w:pPr>
      <w:r w:rsidRPr="0056300E">
        <w:rPr>
          <w:rFonts w:ascii="宋体" w:eastAsia="宋体" w:hAnsi="宋体" w:cs="宋体" w:hint="eastAsia"/>
          <w:color w:val="000000"/>
          <w:kern w:val="0"/>
          <w:szCs w:val="21"/>
        </w:rPr>
        <w:t>年   月  日</w:t>
      </w:r>
    </w:p>
    <w:p w:rsidR="00E55392" w:rsidRDefault="0056300E">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EAA"/>
    <w:rsid w:val="004870D5"/>
    <w:rsid w:val="0056300E"/>
    <w:rsid w:val="00977B11"/>
    <w:rsid w:val="00AF0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0FC0C6-579B-4552-905E-F5437AB0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300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4427163">
      <w:bodyDiv w:val="1"/>
      <w:marLeft w:val="0"/>
      <w:marRight w:val="0"/>
      <w:marTop w:val="0"/>
      <w:marBottom w:val="0"/>
      <w:divBdr>
        <w:top w:val="none" w:sz="0" w:space="0" w:color="auto"/>
        <w:left w:val="none" w:sz="0" w:space="0" w:color="auto"/>
        <w:bottom w:val="none" w:sz="0" w:space="0" w:color="auto"/>
        <w:right w:val="none" w:sz="0" w:space="0" w:color="auto"/>
      </w:divBdr>
      <w:divsChild>
        <w:div w:id="661012101">
          <w:marLeft w:val="0"/>
          <w:marRight w:val="0"/>
          <w:marTop w:val="0"/>
          <w:marBottom w:val="0"/>
          <w:divBdr>
            <w:top w:val="none" w:sz="0" w:space="0" w:color="auto"/>
            <w:left w:val="none" w:sz="0" w:space="0" w:color="auto"/>
            <w:bottom w:val="none" w:sz="0" w:space="0" w:color="auto"/>
            <w:right w:val="none" w:sz="0" w:space="0" w:color="auto"/>
          </w:divBdr>
        </w:div>
        <w:div w:id="7450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436</Words>
  <Characters>2489</Characters>
  <Application>Microsoft Office Word</Application>
  <DocSecurity>0</DocSecurity>
  <Lines>20</Lines>
  <Paragraphs>5</Paragraphs>
  <ScaleCrop>false</ScaleCrop>
  <Company/>
  <LinksUpToDate>false</LinksUpToDate>
  <CharactersWithSpaces>2920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2022-05-05T02:25:00Z</dcterms:created>
  <dcterms:modified xsi:type="dcterms:W3CDTF">2022-05-05T02:26:00Z</dcterms:modified>
</cp:coreProperties>
</file>