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40" w:lineRule="exact"/>
        <w:ind w:right="1271"/>
        <w:jc w:val="left"/>
        <w:rPr>
          <w:rFonts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附件1</w:t>
      </w:r>
    </w:p>
    <w:p>
      <w:pPr>
        <w:spacing w:line="340" w:lineRule="exact"/>
        <w:ind w:right="-3"/>
        <w:jc w:val="center"/>
        <w:rPr>
          <w:rFonts w:ascii="方正小标宋简体" w:hAnsi="华文中宋" w:eastAsia="方正小标宋简体" w:cs="华文中宋"/>
          <w:sz w:val="32"/>
          <w:szCs w:val="32"/>
        </w:rPr>
      </w:pPr>
      <w:r>
        <w:rPr>
          <w:rFonts w:hint="eastAsia" w:ascii="方正小标宋简体" w:hAnsi="华文中宋" w:eastAsia="方正小标宋简体" w:cs="华文中宋"/>
          <w:sz w:val="32"/>
          <w:szCs w:val="32"/>
        </w:rPr>
        <w:t>深圳市育新学校面向2022年应届毕业生赴外招聘教师岗位计划表</w:t>
      </w:r>
    </w:p>
    <w:tbl>
      <w:tblPr>
        <w:tblStyle w:val="8"/>
        <w:tblpPr w:leftFromText="180" w:rightFromText="180" w:vertAnchor="text" w:horzAnchor="page" w:tblpX="1491" w:tblpY="447"/>
        <w:tblW w:w="1426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998"/>
        <w:gridCol w:w="1328"/>
        <w:gridCol w:w="780"/>
        <w:gridCol w:w="720"/>
        <w:gridCol w:w="645"/>
        <w:gridCol w:w="861"/>
        <w:gridCol w:w="1155"/>
        <w:gridCol w:w="2311"/>
        <w:gridCol w:w="959"/>
        <w:gridCol w:w="1800"/>
        <w:gridCol w:w="16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0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Arial" w:eastAsia="仿宋_GB2312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宋体"/>
                <w:b/>
                <w:bCs/>
                <w:kern w:val="0"/>
                <w:sz w:val="18"/>
                <w:szCs w:val="18"/>
              </w:rPr>
              <w:t>主管单位</w:t>
            </w:r>
          </w:p>
        </w:tc>
        <w:tc>
          <w:tcPr>
            <w:tcW w:w="9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Arial" w:eastAsia="仿宋_GB2312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宋体"/>
                <w:b/>
                <w:bCs/>
                <w:kern w:val="0"/>
                <w:sz w:val="18"/>
                <w:szCs w:val="18"/>
              </w:rPr>
              <w:t>招聘单位</w:t>
            </w:r>
          </w:p>
        </w:tc>
        <w:tc>
          <w:tcPr>
            <w:tcW w:w="347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Arial" w:eastAsia="仿宋_GB2312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宋体"/>
                <w:b/>
                <w:bCs/>
                <w:kern w:val="0"/>
                <w:sz w:val="18"/>
                <w:szCs w:val="18"/>
              </w:rPr>
              <w:t>岗位属性</w:t>
            </w:r>
          </w:p>
        </w:tc>
        <w:tc>
          <w:tcPr>
            <w:tcW w:w="876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/>
                <w:b/>
                <w:bCs/>
                <w:kern w:val="0"/>
                <w:sz w:val="18"/>
                <w:szCs w:val="18"/>
              </w:rPr>
              <w:t>岗位条件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0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Arial" w:eastAsia="仿宋_GB2312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Arial" w:eastAsia="仿宋_GB2312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Arial" w:eastAsia="仿宋_GB2312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宋体"/>
                <w:b/>
                <w:bCs/>
                <w:kern w:val="0"/>
                <w:sz w:val="18"/>
                <w:szCs w:val="18"/>
              </w:rPr>
              <w:t>岗位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Arial" w:eastAsia="仿宋_GB2312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宋体"/>
                <w:b/>
                <w:bCs/>
                <w:kern w:val="0"/>
                <w:sz w:val="18"/>
                <w:szCs w:val="18"/>
              </w:rPr>
              <w:t>名称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Arial" w:eastAsia="仿宋_GB2312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宋体"/>
                <w:b/>
                <w:bCs/>
                <w:kern w:val="0"/>
                <w:sz w:val="18"/>
                <w:szCs w:val="18"/>
              </w:rPr>
              <w:t>岗位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Arial" w:eastAsia="仿宋_GB2312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宋体"/>
                <w:b/>
                <w:bCs/>
                <w:kern w:val="0"/>
                <w:sz w:val="18"/>
                <w:szCs w:val="18"/>
              </w:rPr>
              <w:t>类别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Arial" w:eastAsia="仿宋_GB2312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宋体"/>
                <w:b/>
                <w:bCs/>
                <w:kern w:val="0"/>
                <w:sz w:val="18"/>
                <w:szCs w:val="18"/>
              </w:rPr>
              <w:t>岗位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Arial" w:eastAsia="仿宋_GB2312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宋体"/>
                <w:b/>
                <w:bCs/>
                <w:kern w:val="0"/>
                <w:sz w:val="18"/>
                <w:szCs w:val="18"/>
              </w:rPr>
              <w:t>等级</w:t>
            </w:r>
          </w:p>
        </w:tc>
        <w:tc>
          <w:tcPr>
            <w:tcW w:w="64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Arial" w:eastAsia="仿宋_GB2312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/>
                <w:b/>
                <w:bCs/>
                <w:kern w:val="0"/>
                <w:sz w:val="18"/>
                <w:szCs w:val="18"/>
              </w:rPr>
              <w:t>拟聘人数</w:t>
            </w:r>
          </w:p>
        </w:tc>
        <w:tc>
          <w:tcPr>
            <w:tcW w:w="861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Arial" w:eastAsia="仿宋_GB2312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宋体"/>
                <w:b/>
                <w:bCs/>
                <w:kern w:val="0"/>
                <w:sz w:val="18"/>
                <w:szCs w:val="18"/>
              </w:rPr>
              <w:t>学历</w:t>
            </w:r>
          </w:p>
        </w:tc>
        <w:tc>
          <w:tcPr>
            <w:tcW w:w="115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Arial" w:eastAsia="仿宋_GB2312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宋体"/>
                <w:b/>
                <w:bCs/>
                <w:kern w:val="0"/>
                <w:sz w:val="18"/>
                <w:szCs w:val="18"/>
              </w:rPr>
              <w:t>学位</w:t>
            </w:r>
          </w:p>
        </w:tc>
        <w:tc>
          <w:tcPr>
            <w:tcW w:w="23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Arial" w:eastAsia="仿宋_GB2312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宋体"/>
                <w:b/>
                <w:bCs/>
                <w:kern w:val="0"/>
                <w:sz w:val="18"/>
                <w:szCs w:val="18"/>
              </w:rPr>
              <w:t>专业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Arial" w:eastAsia="仿宋_GB2312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宋体"/>
                <w:b/>
                <w:bCs/>
                <w:kern w:val="0"/>
                <w:sz w:val="18"/>
                <w:szCs w:val="18"/>
              </w:rPr>
              <w:t>最低专业技术资格</w:t>
            </w:r>
          </w:p>
        </w:tc>
        <w:tc>
          <w:tcPr>
            <w:tcW w:w="1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Arial" w:eastAsia="仿宋_GB2312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宋体"/>
                <w:b/>
                <w:bCs/>
                <w:kern w:val="0"/>
                <w:sz w:val="18"/>
                <w:szCs w:val="18"/>
              </w:rPr>
              <w:t>与岗位有关的其它条件</w:t>
            </w:r>
          </w:p>
        </w:tc>
        <w:tc>
          <w:tcPr>
            <w:tcW w:w="16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Arial" w:eastAsia="仿宋_GB2312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_GB2312" w:hAnsi="Arial" w:eastAsia="仿宋_GB2312" w:cs="宋体"/>
                <w:b/>
                <w:bCs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10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深圳市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教育局</w:t>
            </w:r>
          </w:p>
        </w:tc>
        <w:tc>
          <w:tcPr>
            <w:tcW w:w="99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深圳市育新学校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中职语文教师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专业技术类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11级</w:t>
            </w:r>
          </w:p>
        </w:tc>
        <w:tc>
          <w:tcPr>
            <w:tcW w:w="64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861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研究生及以上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2311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研究生：A0501中国语言文学；A0401教育学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具有</w:t>
            </w: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中职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及以上教师资格证；</w:t>
            </w:r>
          </w:p>
        </w:tc>
        <w:tc>
          <w:tcPr>
            <w:tcW w:w="1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到岗后学校统筹安排从事专门教育初中语文教学工作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</w:trPr>
        <w:tc>
          <w:tcPr>
            <w:tcW w:w="10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深圳市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教育局</w:t>
            </w:r>
          </w:p>
        </w:tc>
        <w:tc>
          <w:tcPr>
            <w:tcW w:w="99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深圳市育新学校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中职数学教师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专业技术类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11级</w:t>
            </w:r>
          </w:p>
        </w:tc>
        <w:tc>
          <w:tcPr>
            <w:tcW w:w="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8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研究生及以上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硕士及以上</w:t>
            </w:r>
          </w:p>
        </w:tc>
        <w:tc>
          <w:tcPr>
            <w:tcW w:w="2311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研究生：A0701数学；A0401教育学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具有</w:t>
            </w: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中职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及以上教师资格证；</w:t>
            </w:r>
          </w:p>
        </w:tc>
        <w:tc>
          <w:tcPr>
            <w:tcW w:w="1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到岗后学校统筹安排从事专门教育初中数学教学工作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10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深圳市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教育局</w:t>
            </w:r>
          </w:p>
        </w:tc>
        <w:tc>
          <w:tcPr>
            <w:tcW w:w="99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深圳市育新学校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中职数学教师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专业技术类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12级</w:t>
            </w:r>
          </w:p>
        </w:tc>
        <w:tc>
          <w:tcPr>
            <w:tcW w:w="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8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311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本科：B0701数学类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具有</w:t>
            </w: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中职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及以上教师资格证；</w:t>
            </w:r>
          </w:p>
        </w:tc>
        <w:tc>
          <w:tcPr>
            <w:tcW w:w="1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到岗后学校统筹安排从事专门教育初中数学教学工作；须在本校工作服务5年以上；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10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深圳市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教育局</w:t>
            </w:r>
          </w:p>
        </w:tc>
        <w:tc>
          <w:tcPr>
            <w:tcW w:w="99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深圳市育新学校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中职英语教师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专业技术类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12级</w:t>
            </w:r>
          </w:p>
        </w:tc>
        <w:tc>
          <w:tcPr>
            <w:tcW w:w="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8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311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本科：B0502外国语言文学类；B0401教育学</w:t>
            </w:r>
          </w:p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研究生：A0502外国语言文学</w:t>
            </w:r>
          </w:p>
        </w:tc>
        <w:tc>
          <w:tcPr>
            <w:tcW w:w="95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具有</w:t>
            </w: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中职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及以上教师资格证；</w:t>
            </w:r>
          </w:p>
        </w:tc>
        <w:tc>
          <w:tcPr>
            <w:tcW w:w="16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到岗后学校统筹安排从事专门教育初中英语教学工作；须在本校工作服务5年以上；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10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深圳市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教育局</w:t>
            </w:r>
          </w:p>
        </w:tc>
        <w:tc>
          <w:tcPr>
            <w:tcW w:w="99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深圳市育新学校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中职音乐教师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专业技术类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12级</w:t>
            </w:r>
          </w:p>
        </w:tc>
        <w:tc>
          <w:tcPr>
            <w:tcW w:w="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8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本科：B0505音乐与舞蹈学类；研究生：A0504艺术学；</w:t>
            </w:r>
          </w:p>
        </w:tc>
        <w:tc>
          <w:tcPr>
            <w:tcW w:w="95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具有</w:t>
            </w: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中职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及以上教师资格证；</w:t>
            </w:r>
          </w:p>
        </w:tc>
        <w:tc>
          <w:tcPr>
            <w:tcW w:w="16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到岗后学校统筹安排从事专门教育初中音乐教学工作；须在本校工作服务5年以上；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0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深圳市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教育局</w:t>
            </w:r>
          </w:p>
        </w:tc>
        <w:tc>
          <w:tcPr>
            <w:tcW w:w="99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深圳市育新学校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中职综合实践活动教师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专业技术类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12级</w:t>
            </w:r>
          </w:p>
        </w:tc>
        <w:tc>
          <w:tcPr>
            <w:tcW w:w="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8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2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本科：B1201管理科学与工程类；B0808自动化类；</w:t>
            </w:r>
          </w:p>
          <w:p>
            <w:pPr>
              <w:widowControl/>
              <w:spacing w:line="300" w:lineRule="exact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研究生：A071201科学技术史；A0840电子信息</w:t>
            </w:r>
          </w:p>
        </w:tc>
        <w:tc>
          <w:tcPr>
            <w:tcW w:w="95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具有</w:t>
            </w: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中职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及以上教师资格证；</w:t>
            </w:r>
          </w:p>
        </w:tc>
        <w:tc>
          <w:tcPr>
            <w:tcW w:w="16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到岗后学校统筹安排从事专门教育初中综合实践活动教学工作；须在本校工作服务5年以上；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567" w:right="1440" w:bottom="56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0B6D77F7-5BD5-4EE3-9535-656B6E7A14C9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2" w:fontKey="{325F26E5-2C56-4DDE-8158-946AFE917A5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D34EA600-24BF-4CDB-ACC4-3795B20F5A5A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7089C062-5034-4CC2-8B68-CD72388BC105}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  <w:embedRegular r:id="rId5" w:fontKey="{A09FB90E-63CF-4589-BF86-61EE2AD5FAD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Q2MzIxODM3MDFjYWZjZTgxY2QyYWRmMWYyYjc5ODAifQ=="/>
  </w:docVars>
  <w:rsids>
    <w:rsidRoot w:val="00BC306C"/>
    <w:rsid w:val="005814A4"/>
    <w:rsid w:val="00BC306C"/>
    <w:rsid w:val="00CC2B78"/>
    <w:rsid w:val="15B867A6"/>
    <w:rsid w:val="216C235D"/>
    <w:rsid w:val="240B0430"/>
    <w:rsid w:val="32F02E9B"/>
    <w:rsid w:val="4A07485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3"/>
    <w:basedOn w:val="3"/>
    <w:next w:val="5"/>
    <w:qFormat/>
    <w:uiPriority w:val="0"/>
    <w:rPr>
      <w:szCs w:val="22"/>
    </w:rPr>
  </w:style>
  <w:style w:type="paragraph" w:customStyle="1" w:styleId="3">
    <w:name w:val="正文_0"/>
    <w:next w:val="4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customStyle="1" w:styleId="4">
    <w:name w:val="正文文本_0"/>
    <w:basedOn w:val="3"/>
    <w:qFormat/>
    <w:uiPriority w:val="0"/>
    <w:pPr>
      <w:spacing w:after="120"/>
    </w:pPr>
    <w:rPr>
      <w:rFonts w:cs="Times New Roman"/>
    </w:rPr>
  </w:style>
  <w:style w:type="paragraph" w:styleId="5">
    <w:name w:val="Body Text Indent 3"/>
    <w:basedOn w:val="1"/>
    <w:qFormat/>
    <w:uiPriority w:val="0"/>
    <w:pPr>
      <w:spacing w:line="360" w:lineRule="auto"/>
      <w:ind w:firstLine="420" w:firstLineChars="200"/>
    </w:pPr>
    <w:rPr>
      <w:szCs w:val="20"/>
    </w:rPr>
  </w:style>
  <w:style w:type="paragraph" w:styleId="6">
    <w:name w:val="footer"/>
    <w:basedOn w:val="1"/>
    <w:link w:val="12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page number"/>
    <w:basedOn w:val="9"/>
    <w:qFormat/>
    <w:uiPriority w:val="0"/>
  </w:style>
  <w:style w:type="character" w:customStyle="1" w:styleId="11">
    <w:name w:val="页眉 Char"/>
    <w:basedOn w:val="9"/>
    <w:link w:val="7"/>
    <w:uiPriority w:val="0"/>
    <w:rPr>
      <w:kern w:val="2"/>
      <w:sz w:val="18"/>
      <w:szCs w:val="18"/>
    </w:rPr>
  </w:style>
  <w:style w:type="character" w:customStyle="1" w:styleId="12">
    <w:name w:val="页脚 Char"/>
    <w:basedOn w:val="9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Chinese ORG</Company>
  <Pages>2</Pages>
  <Words>710</Words>
  <Characters>777</Characters>
  <Lines>6</Lines>
  <Paragraphs>1</Paragraphs>
  <TotalTime>3</TotalTime>
  <ScaleCrop>false</ScaleCrop>
  <LinksUpToDate>false</LinksUpToDate>
  <CharactersWithSpaces>777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2022-06-24T03:01:00Z</dcterms:created>
  <dc:creator>Administrator</dc:creator>
  <cp:lastModifiedBy>Rain__</cp:lastModifiedBy>
  <dcterms:modified xsi:type="dcterms:W3CDTF">2022-06-30T07:00:01Z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213A5AFA827542519FE61E6C7639F09C</vt:lpwstr>
  </property>
</Properties>
</file>