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简体" w:cs="Times New Roman"/>
          <w:color w:val="333333"/>
          <w:kern w:val="0"/>
          <w:sz w:val="44"/>
          <w:szCs w:val="44"/>
        </w:rPr>
      </w:pPr>
      <w:r>
        <w:rPr>
          <w:rFonts w:ascii="Times New Roman" w:hAnsi="Times New Roman" w:eastAsia="方正小标宋简体" w:cs="Times New Roman"/>
          <w:color w:val="333333"/>
          <w:kern w:val="0"/>
          <w:sz w:val="44"/>
          <w:szCs w:val="44"/>
        </w:rPr>
        <w:t>2023年“才聚齐鲁 成就未来”</w:t>
      </w:r>
    </w:p>
    <w:p>
      <w:pPr>
        <w:widowControl/>
        <w:shd w:val="clear" w:color="auto" w:fill="FFFFFF"/>
        <w:spacing w:line="560" w:lineRule="exact"/>
        <w:jc w:val="center"/>
        <w:rPr>
          <w:rFonts w:hint="eastAsia" w:ascii="Times New Roman" w:hAnsi="Times New Roman" w:eastAsia="方正小标宋简体" w:cs="Times New Roman"/>
          <w:color w:val="333333"/>
          <w:spacing w:val="-11"/>
          <w:kern w:val="0"/>
          <w:sz w:val="44"/>
          <w:szCs w:val="44"/>
          <w:lang w:val="en-US" w:eastAsia="zh-CN"/>
        </w:rPr>
      </w:pPr>
      <w:r>
        <w:rPr>
          <w:rFonts w:ascii="Times New Roman" w:hAnsi="Times New Roman" w:eastAsia="方正小标宋简体" w:cs="Times New Roman"/>
          <w:color w:val="333333"/>
          <w:spacing w:val="-11"/>
          <w:kern w:val="0"/>
          <w:sz w:val="44"/>
          <w:szCs w:val="44"/>
        </w:rPr>
        <w:t>山东高速</w:t>
      </w:r>
      <w:r>
        <w:rPr>
          <w:rFonts w:hint="eastAsia" w:ascii="Times New Roman" w:hAnsi="Times New Roman" w:eastAsia="方正小标宋简体" w:cs="Times New Roman"/>
          <w:color w:val="333333"/>
          <w:spacing w:val="-11"/>
          <w:kern w:val="0"/>
          <w:sz w:val="44"/>
          <w:szCs w:val="44"/>
          <w:lang w:val="en-US" w:eastAsia="zh-CN"/>
        </w:rPr>
        <w:t>供应链</w:t>
      </w:r>
      <w:r>
        <w:rPr>
          <w:rFonts w:ascii="Times New Roman" w:hAnsi="Times New Roman" w:eastAsia="方正小标宋简体" w:cs="Times New Roman"/>
          <w:color w:val="333333"/>
          <w:spacing w:val="-11"/>
          <w:kern w:val="0"/>
          <w:sz w:val="44"/>
          <w:szCs w:val="44"/>
        </w:rPr>
        <w:t>集团有限公司招聘</w:t>
      </w:r>
      <w:r>
        <w:rPr>
          <w:rFonts w:hint="eastAsia" w:ascii="Times New Roman" w:hAnsi="Times New Roman" w:eastAsia="方正小标宋简体" w:cs="Times New Roman"/>
          <w:color w:val="333333"/>
          <w:spacing w:val="-11"/>
          <w:kern w:val="0"/>
          <w:sz w:val="44"/>
          <w:szCs w:val="44"/>
          <w:lang w:val="en-US" w:eastAsia="zh-CN"/>
        </w:rPr>
        <w:t>报名方式</w:t>
      </w:r>
    </w:p>
    <w:p>
      <w:pPr>
        <w:widowControl/>
        <w:shd w:val="clear" w:color="auto" w:fill="FFFFFF"/>
        <w:spacing w:line="560" w:lineRule="exact"/>
        <w:jc w:val="center"/>
        <w:rPr>
          <w:rFonts w:hint="eastAsia" w:ascii="Times New Roman" w:hAnsi="Times New Roman" w:eastAsia="方正小标宋简体" w:cs="Times New Roman"/>
          <w:color w:val="333333"/>
          <w:kern w:val="0"/>
          <w:sz w:val="44"/>
          <w:szCs w:val="44"/>
          <w:lang w:val="en-US" w:eastAsia="zh-CN"/>
        </w:rPr>
      </w:pPr>
    </w:p>
    <w:p>
      <w:pPr>
        <w:widowControl/>
        <w:shd w:val="clear" w:color="auto" w:fill="FFFFFF"/>
        <w:spacing w:line="560" w:lineRule="exact"/>
        <w:ind w:left="315" w:leftChars="150" w:firstLine="640" w:firstLineChars="200"/>
        <w:rPr>
          <w:rFonts w:ascii="Times New Roman" w:hAnsi="Times New Roman" w:eastAsia="仿宋_GB2312" w:cs="Times New Roman"/>
          <w:color w:val="000000"/>
          <w:spacing w:val="0"/>
          <w:kern w:val="0"/>
          <w:sz w:val="32"/>
          <w:szCs w:val="32"/>
        </w:rPr>
      </w:pPr>
      <w:r>
        <w:rPr>
          <w:rFonts w:ascii="Times New Roman" w:hAnsi="Times New Roman" w:eastAsia="仿宋_GB2312" w:cs="Times New Roman"/>
          <w:color w:val="000000"/>
          <w:spacing w:val="0"/>
          <w:kern w:val="0"/>
          <w:sz w:val="32"/>
          <w:szCs w:val="32"/>
        </w:rPr>
        <w:t>通过山东高速集团有限公司官方网站招聘系统或手机扫描二维码在线报名。</w:t>
      </w:r>
      <w:bookmarkStart w:id="0" w:name="_GoBack"/>
      <w:bookmarkEnd w:id="0"/>
    </w:p>
    <w:p>
      <w:pPr>
        <w:keepNext w:val="0"/>
        <w:keepLines w:val="0"/>
        <w:pageBreakBefore w:val="0"/>
        <w:widowControl w:val="0"/>
        <w:tabs>
          <w:tab w:val="left" w:pos="534"/>
        </w:tabs>
        <w:kinsoku/>
        <w:wordWrap/>
        <w:overflowPunct/>
        <w:topLinePunct w:val="0"/>
        <w:autoSpaceDE/>
        <w:autoSpaceDN/>
        <w:bidi w:val="0"/>
        <w:adjustRightInd/>
        <w:snapToGrid/>
        <w:spacing w:line="560" w:lineRule="exact"/>
        <w:ind w:left="958" w:leftChars="456" w:firstLine="0" w:firstLineChars="0"/>
        <w:jc w:val="left"/>
        <w:textAlignment w:val="auto"/>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1.校园招聘</w:t>
      </w:r>
      <w:r>
        <w:rPr>
          <w:rFonts w:hint="eastAsia" w:ascii="仿宋_GB2312" w:hAnsi="仿宋" w:eastAsia="仿宋_GB2312" w:cs="仿宋"/>
          <w:sz w:val="32"/>
          <w:szCs w:val="32"/>
        </w:rPr>
        <w:t>报名网址：</w:t>
      </w:r>
      <w:r>
        <w:rPr>
          <w:rFonts w:hint="eastAsia" w:ascii="仿宋_GB2312" w:hAnsi="仿宋" w:eastAsia="仿宋_GB2312" w:cs="仿宋"/>
          <w:sz w:val="32"/>
          <w:szCs w:val="32"/>
          <w:lang w:val="en-US" w:eastAsia="zh-CN"/>
        </w:rPr>
        <w:fldChar w:fldCharType="begin"/>
      </w:r>
      <w:r>
        <w:rPr>
          <w:rFonts w:hint="eastAsia" w:ascii="仿宋_GB2312" w:hAnsi="仿宋" w:eastAsia="仿宋_GB2312" w:cs="仿宋"/>
          <w:sz w:val="32"/>
          <w:szCs w:val="32"/>
          <w:lang w:val="en-US" w:eastAsia="zh-CN"/>
        </w:rPr>
        <w:instrText xml:space="preserve"> HYPERLINK "http://zhaopin.sdhsg.com/" \l "/centralizedRecruitment?orgId=221" \t "http://zhaopin.sdhsg.com/" \l "/admin/_blank" </w:instrText>
      </w:r>
      <w:r>
        <w:rPr>
          <w:rFonts w:hint="eastAsia" w:ascii="仿宋_GB2312" w:hAnsi="仿宋" w:eastAsia="仿宋_GB2312" w:cs="仿宋"/>
          <w:sz w:val="32"/>
          <w:szCs w:val="32"/>
          <w:lang w:val="en-US" w:eastAsia="zh-CN"/>
        </w:rPr>
        <w:fldChar w:fldCharType="separate"/>
      </w:r>
      <w:r>
        <w:rPr>
          <w:rFonts w:hint="default" w:ascii="仿宋_GB2312" w:hAnsi="仿宋" w:eastAsia="仿宋_GB2312" w:cs="仿宋"/>
          <w:sz w:val="32"/>
          <w:szCs w:val="32"/>
          <w:lang w:val="en-US" w:eastAsia="zh-CN"/>
        </w:rPr>
        <w:t>http://zhaopin.sdhsg.com/#/centralizedRecruitment?orgId=221</w:t>
      </w:r>
      <w:r>
        <w:rPr>
          <w:rFonts w:hint="default" w:ascii="仿宋_GB2312" w:hAnsi="仿宋" w:eastAsia="仿宋_GB2312" w:cs="仿宋"/>
          <w:sz w:val="32"/>
          <w:szCs w:val="32"/>
          <w:lang w:val="en-US" w:eastAsia="zh-CN"/>
        </w:rPr>
        <w:fldChar w:fldCharType="end"/>
      </w:r>
    </w:p>
    <w:p>
      <w:pPr>
        <w:keepNext w:val="0"/>
        <w:keepLines w:val="0"/>
        <w:pageBreakBefore w:val="0"/>
        <w:widowControl w:val="0"/>
        <w:tabs>
          <w:tab w:val="left" w:pos="534"/>
        </w:tabs>
        <w:kinsoku/>
        <w:wordWrap/>
        <w:overflowPunct/>
        <w:topLinePunct w:val="0"/>
        <w:autoSpaceDE/>
        <w:autoSpaceDN/>
        <w:bidi w:val="0"/>
        <w:adjustRightInd/>
        <w:snapToGrid/>
        <w:spacing w:line="560" w:lineRule="exact"/>
        <w:ind w:firstLine="960" w:firstLineChars="300"/>
        <w:jc w:val="left"/>
        <w:textAlignment w:val="auto"/>
        <w:rPr>
          <w:rFonts w:hint="eastAsia" w:ascii="仿宋_GB2312" w:hAnsi="仿宋" w:eastAsia="仿宋_GB2312" w:cs="仿宋"/>
          <w:kern w:val="2"/>
          <w:sz w:val="32"/>
          <w:szCs w:val="32"/>
          <w:lang w:val="en-US" w:eastAsia="zh-CN" w:bidi="ar-SA"/>
        </w:rPr>
      </w:pPr>
      <w:r>
        <w:rPr>
          <w:rFonts w:hint="eastAsia" w:ascii="仿宋_GB2312" w:hAnsi="仿宋" w:eastAsia="仿宋_GB2312" w:cs="仿宋"/>
          <w:kern w:val="2"/>
          <w:sz w:val="32"/>
          <w:szCs w:val="32"/>
          <w:lang w:val="en-US" w:eastAsia="zh-CN" w:bidi="ar-SA"/>
        </w:rPr>
        <w:t>2.校园招聘报名二维码：</w:t>
      </w:r>
    </w:p>
    <w:p>
      <w:pPr>
        <w:pStyle w:val="2"/>
        <w:jc w:val="center"/>
        <w:rPr>
          <w:rFonts w:hint="default" w:eastAsiaTheme="minorEastAsia"/>
          <w:lang w:val="en-US" w:eastAsia="zh-CN"/>
        </w:rPr>
      </w:pPr>
      <w:r>
        <w:rPr>
          <w:rFonts w:hint="default" w:eastAsiaTheme="minorEastAsia"/>
          <w:lang w:val="en-US" w:eastAsia="zh-CN"/>
        </w:rPr>
        <w:drawing>
          <wp:inline distT="0" distB="0" distL="114300" distR="114300">
            <wp:extent cx="1809750" cy="1809750"/>
            <wp:effectExtent l="0" t="0" r="0" b="0"/>
            <wp:docPr id="2" name="图片 2" descr="校园招聘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校园招聘二维码"/>
                    <pic:cNvPicPr>
                      <a:picLocks noChangeAspect="1"/>
                    </pic:cNvPicPr>
                  </pic:nvPicPr>
                  <pic:blipFill>
                    <a:blip r:embed="rId4"/>
                    <a:stretch>
                      <a:fillRect/>
                    </a:stretch>
                  </pic:blipFill>
                  <pic:spPr>
                    <a:xfrm>
                      <a:off x="0" y="0"/>
                      <a:ext cx="1809750" cy="1809750"/>
                    </a:xfrm>
                    <a:prstGeom prst="rect">
                      <a:avLst/>
                    </a:prstGeom>
                  </pic:spPr>
                </pic:pic>
              </a:graphicData>
            </a:graphic>
          </wp:inline>
        </w:drawing>
      </w:r>
    </w:p>
    <w:p>
      <w:pPr>
        <w:spacing w:line="560" w:lineRule="exact"/>
        <w:ind w:left="958" w:leftChars="456" w:firstLine="0" w:firstLineChars="0"/>
        <w:jc w:val="left"/>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3.社会招聘报名网址：</w:t>
      </w:r>
      <w:r>
        <w:rPr>
          <w:rFonts w:hint="default" w:ascii="仿宋_GB2312" w:hAnsi="仿宋" w:eastAsia="仿宋_GB2312" w:cs="仿宋"/>
          <w:sz w:val="32"/>
          <w:szCs w:val="32"/>
          <w:lang w:val="en-US" w:eastAsia="zh-CN"/>
        </w:rPr>
        <w:fldChar w:fldCharType="begin"/>
      </w:r>
      <w:r>
        <w:rPr>
          <w:rFonts w:hint="default" w:ascii="仿宋_GB2312" w:hAnsi="仿宋" w:eastAsia="仿宋_GB2312" w:cs="仿宋"/>
          <w:sz w:val="32"/>
          <w:szCs w:val="32"/>
          <w:lang w:val="en-US" w:eastAsia="zh-CN"/>
        </w:rPr>
        <w:instrText xml:space="preserve"> HYPERLINK "http://zhaopin.sdhsg.com/" \l "/social?orgId=221" \t "http://zhaopin.sdhsg.com/" \l "/admin/_blank" </w:instrText>
      </w:r>
      <w:r>
        <w:rPr>
          <w:rFonts w:hint="default" w:ascii="仿宋_GB2312" w:hAnsi="仿宋" w:eastAsia="仿宋_GB2312" w:cs="仿宋"/>
          <w:sz w:val="32"/>
          <w:szCs w:val="32"/>
          <w:lang w:val="en-US" w:eastAsia="zh-CN"/>
        </w:rPr>
        <w:fldChar w:fldCharType="separate"/>
      </w:r>
      <w:r>
        <w:rPr>
          <w:rFonts w:hint="default" w:ascii="仿宋_GB2312" w:hAnsi="仿宋" w:eastAsia="仿宋_GB2312" w:cs="仿宋"/>
          <w:sz w:val="32"/>
          <w:szCs w:val="32"/>
          <w:lang w:val="en-US" w:eastAsia="zh-CN"/>
        </w:rPr>
        <w:t>http://zhaopin.sdhsg.com/#/social?orgId=221</w:t>
      </w:r>
      <w:r>
        <w:rPr>
          <w:rFonts w:hint="default" w:ascii="仿宋_GB2312" w:hAnsi="仿宋" w:eastAsia="仿宋_GB2312" w:cs="仿宋"/>
          <w:sz w:val="32"/>
          <w:szCs w:val="32"/>
          <w:lang w:val="en-US" w:eastAsia="zh-CN"/>
        </w:rPr>
        <w:fldChar w:fldCharType="end"/>
      </w:r>
    </w:p>
    <w:p>
      <w:pPr>
        <w:spacing w:line="560" w:lineRule="exact"/>
        <w:ind w:firstLine="960" w:firstLineChars="300"/>
        <w:jc w:val="left"/>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4.社会招聘报名</w:t>
      </w:r>
      <w:r>
        <w:rPr>
          <w:rFonts w:hint="eastAsia" w:ascii="仿宋_GB2312" w:hAnsi="仿宋" w:eastAsia="仿宋_GB2312" w:cs="仿宋"/>
          <w:sz w:val="32"/>
          <w:szCs w:val="32"/>
        </w:rPr>
        <w:t>二维码：</w:t>
      </w:r>
    </w:p>
    <w:p>
      <w:pPr>
        <w:pStyle w:val="2"/>
        <w:jc w:val="center"/>
      </w:pPr>
      <w:r>
        <w:rPr>
          <w:rFonts w:hint="eastAsia" w:eastAsia="仿宋_GB2312"/>
          <w:lang w:eastAsia="zh-CN"/>
        </w:rPr>
        <w:drawing>
          <wp:inline distT="0" distB="0" distL="114300" distR="114300">
            <wp:extent cx="1781810" cy="1781810"/>
            <wp:effectExtent l="0" t="0" r="8890" b="8890"/>
            <wp:docPr id="3" name="图片 3" descr="社会招聘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社会招聘二维码"/>
                    <pic:cNvPicPr>
                      <a:picLocks noChangeAspect="1"/>
                    </pic:cNvPicPr>
                  </pic:nvPicPr>
                  <pic:blipFill>
                    <a:blip r:embed="rId5"/>
                    <a:stretch>
                      <a:fillRect/>
                    </a:stretch>
                  </pic:blipFill>
                  <pic:spPr>
                    <a:xfrm>
                      <a:off x="0" y="0"/>
                      <a:ext cx="1781810" cy="178181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mY2E5ZGI3MDkxZDgzZDg2M2ZlYzRiMTI2NzVlZmEifQ=="/>
  </w:docVars>
  <w:rsids>
    <w:rsidRoot w:val="610813D3"/>
    <w:rsid w:val="346E06AB"/>
    <w:rsid w:val="37CF1151"/>
    <w:rsid w:val="610813D3"/>
    <w:rsid w:val="6FD16613"/>
    <w:rsid w:val="78440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108</Words>
  <Characters>215</Characters>
  <Lines>0</Lines>
  <Paragraphs>0</Paragraphs>
  <TotalTime>1</TotalTime>
  <ScaleCrop>false</ScaleCrop>
  <LinksUpToDate>false</LinksUpToDate>
  <CharactersWithSpaces>216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2023-04-06T10:10:00Z</dcterms:created>
  <dc:creator>宋超</dc:creator>
  <cp:lastModifiedBy>1</cp:lastModifiedBy>
  <dcterms:modified xsi:type="dcterms:W3CDTF">2023-04-14T03:51:13Z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9818CBE6F56441CCB9C1A4529BAAC8C2_12</vt:lpwstr>
  </property>
</Properties>
</file>