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eastAsia="黑体"/>
          <w:b/>
          <w:spacing w:val="20"/>
          <w:kern w:val="0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</w:t>
      </w:r>
      <w:r>
        <w:rPr>
          <w:rFonts w:hint="eastAsia" w:ascii="黑体" w:eastAsia="黑体"/>
          <w:b/>
          <w:spacing w:val="20"/>
          <w:kern w:val="0"/>
          <w:sz w:val="44"/>
          <w:szCs w:val="44"/>
        </w:rPr>
        <w:t>招聘计划表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425"/>
        <w:gridCol w:w="750"/>
        <w:gridCol w:w="825"/>
        <w:gridCol w:w="4410"/>
        <w:gridCol w:w="855"/>
        <w:gridCol w:w="1155"/>
        <w:gridCol w:w="3390"/>
        <w:gridCol w:w="1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17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序号</w:t>
            </w:r>
          </w:p>
        </w:tc>
        <w:tc>
          <w:tcPr>
            <w:tcW w:w="142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部门名称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岗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位</w:t>
            </w:r>
            <w:r>
              <w:rPr>
                <w:rFonts w:hint="eastAsia" w:ascii="宋体" w:hAnsi="宋体" w:cs="宋体"/>
                <w:sz w:val="21"/>
                <w:szCs w:val="21"/>
              </w:rPr>
              <w:t>名称</w:t>
            </w:r>
          </w:p>
        </w:tc>
        <w:tc>
          <w:tcPr>
            <w:tcW w:w="82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招聘人数</w:t>
            </w:r>
          </w:p>
        </w:tc>
        <w:tc>
          <w:tcPr>
            <w:tcW w:w="4410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岗位职责</w:t>
            </w:r>
          </w:p>
        </w:tc>
        <w:tc>
          <w:tcPr>
            <w:tcW w:w="540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岗位要求</w:t>
            </w:r>
          </w:p>
        </w:tc>
        <w:tc>
          <w:tcPr>
            <w:tcW w:w="1189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招聘人员范围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7" w:type="dxa"/>
            <w:vMerge w:val="continue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25" w:type="dxa"/>
            <w:vMerge w:val="continue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50" w:type="dxa"/>
            <w:vMerge w:val="continue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25" w:type="dxa"/>
            <w:vMerge w:val="continue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410" w:type="dxa"/>
            <w:vMerge w:val="continue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55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1155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</w:t>
            </w:r>
          </w:p>
        </w:tc>
        <w:tc>
          <w:tcPr>
            <w:tcW w:w="339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</w:t>
            </w:r>
          </w:p>
        </w:tc>
        <w:tc>
          <w:tcPr>
            <w:tcW w:w="1189" w:type="dxa"/>
            <w:vMerge w:val="continue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1" w:hRule="atLeast"/>
        </w:trPr>
        <w:tc>
          <w:tcPr>
            <w:tcW w:w="717" w:type="dxa"/>
            <w:vAlign w:val="center"/>
          </w:tcPr>
          <w:p>
            <w:pPr>
              <w:spacing w:line="38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spacing w:line="380" w:lineRule="exact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公司计划财务部（工作地点：巢湖市）</w:t>
            </w:r>
          </w:p>
        </w:tc>
        <w:tc>
          <w:tcPr>
            <w:tcW w:w="750" w:type="dxa"/>
            <w:vAlign w:val="center"/>
          </w:tcPr>
          <w:p>
            <w:pPr>
              <w:spacing w:line="38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主办会计</w:t>
            </w:r>
          </w:p>
        </w:tc>
        <w:tc>
          <w:tcPr>
            <w:tcW w:w="825" w:type="dxa"/>
            <w:vAlign w:val="center"/>
          </w:tcPr>
          <w:p>
            <w:pPr>
              <w:spacing w:line="380" w:lineRule="exact"/>
              <w:jc w:val="center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2</w:t>
            </w:r>
          </w:p>
        </w:tc>
        <w:tc>
          <w:tcPr>
            <w:tcW w:w="4410" w:type="dxa"/>
            <w:vAlign w:val="center"/>
          </w:tcPr>
          <w:p>
            <w:pPr>
              <w:spacing w:line="240" w:lineRule="auto"/>
              <w:ind w:firstLine="420" w:firstLineChars="200"/>
              <w:jc w:val="left"/>
              <w:rPr>
                <w:rFonts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1.遵守并严格执行《会计法》等国家的各项财经法规、制度；按交控集团、交运集团及巢湖汽运公司有关财务管理制度开展财务工作，自觉维护国家和公司的利益不受侵害。</w:t>
            </w:r>
          </w:p>
          <w:p>
            <w:pPr>
              <w:spacing w:line="240" w:lineRule="auto"/>
              <w:ind w:firstLine="420" w:firstLineChars="200"/>
              <w:jc w:val="left"/>
              <w:rPr>
                <w:rFonts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2.严格执行会计准则、制度，保持会计信息真实完整。按规定记账、算账、报账，做到手续完备、内容真实、数字准确、账目清楚，自觉抵制会计造假行为，维护国家财经纪律和经济秩序。</w:t>
            </w:r>
          </w:p>
          <w:p>
            <w:pPr>
              <w:spacing w:line="240" w:lineRule="auto"/>
              <w:ind w:firstLine="420" w:firstLineChars="200"/>
              <w:jc w:val="left"/>
              <w:rPr>
                <w:rFonts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3.负责日常会计处理、网络电子账务核算；正确计算各类收入、成本、费用审核、制证入账，按时编制并向有关方面报送会计报表。</w:t>
            </w:r>
          </w:p>
          <w:p>
            <w:pPr>
              <w:spacing w:line="240" w:lineRule="auto"/>
              <w:ind w:firstLine="420" w:firstLineChars="200"/>
              <w:jc w:val="left"/>
              <w:rPr>
                <w:rFonts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4.负责办理单位各类税费的计提、核算、网上申报工作；办理其他涉税事项。</w:t>
            </w:r>
          </w:p>
          <w:p>
            <w:pPr>
              <w:spacing w:line="240" w:lineRule="auto"/>
              <w:ind w:firstLine="42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5.参与拟订财务计划，审核、分析、监督预算和财务计划的执行情况。</w:t>
            </w:r>
          </w:p>
          <w:p>
            <w:pPr>
              <w:spacing w:line="240" w:lineRule="auto"/>
              <w:ind w:firstLine="420" w:firstLineChars="200"/>
              <w:jc w:val="left"/>
              <w:rPr>
                <w:rFonts w:ascii="方正仿宋_GBK" w:hAnsi="方正仿宋_GBK" w:eastAsia="方正仿宋_GBK" w:cs="方正仿宋_GBK"/>
                <w:color w:val="FF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6.及时做好会计凭证、账册、报表等资料的收集、汇编、归档，确保财务档案保存完整。</w:t>
            </w:r>
          </w:p>
        </w:tc>
        <w:tc>
          <w:tcPr>
            <w:tcW w:w="855" w:type="dxa"/>
            <w:vAlign w:val="center"/>
          </w:tcPr>
          <w:p>
            <w:pPr>
              <w:spacing w:line="380" w:lineRule="exact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大专及以上学历（全日制）</w:t>
            </w:r>
          </w:p>
        </w:tc>
        <w:tc>
          <w:tcPr>
            <w:tcW w:w="1155" w:type="dxa"/>
            <w:vAlign w:val="center"/>
          </w:tcPr>
          <w:p>
            <w:pPr>
              <w:spacing w:line="380" w:lineRule="exact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会计、财务管理、审计、金融等相关专业</w:t>
            </w:r>
          </w:p>
        </w:tc>
        <w:tc>
          <w:tcPr>
            <w:tcW w:w="3390" w:type="dxa"/>
            <w:vAlign w:val="center"/>
          </w:tcPr>
          <w:p>
            <w:pPr>
              <w:spacing w:line="360" w:lineRule="exact"/>
              <w:ind w:firstLine="42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1.35周岁（含）以下；</w:t>
            </w:r>
          </w:p>
          <w:p>
            <w:pPr>
              <w:spacing w:line="360" w:lineRule="exact"/>
              <w:ind w:firstLine="42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2.具有初级及以上会计资格证，具备一定的专业理论知识和业务技能，能胜任会计工作。</w:t>
            </w:r>
          </w:p>
          <w:p>
            <w:pPr>
              <w:spacing w:line="360" w:lineRule="exact"/>
              <w:ind w:firstLine="42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3.热爱会计工作，勤奋务实，工作责任心强；具有较强的执行能力、学习能力、团队协作能力；心态情绪稳定性强，身体健康。</w:t>
            </w:r>
          </w:p>
          <w:p>
            <w:pPr>
              <w:spacing w:line="360" w:lineRule="exact"/>
              <w:ind w:firstLine="42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4.忠于职守，遵纪守法，敢于坚持原则；刻苦钻研业务，切实发挥会计管理和监督的职能作用。</w:t>
            </w:r>
          </w:p>
          <w:p>
            <w:pPr>
              <w:spacing w:line="300" w:lineRule="exact"/>
              <w:ind w:firstLine="42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5.熟练运用计算机及常用办公软件。</w:t>
            </w:r>
          </w:p>
          <w:p>
            <w:pPr>
              <w:spacing w:line="300" w:lineRule="exact"/>
              <w:ind w:firstLine="42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6.具有会计中级资格证书者优先。</w:t>
            </w:r>
          </w:p>
        </w:tc>
        <w:tc>
          <w:tcPr>
            <w:tcW w:w="1189" w:type="dxa"/>
            <w:vAlign w:val="center"/>
          </w:tcPr>
          <w:p>
            <w:pPr>
              <w:spacing w:line="38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通过社会公开招聘符合条件的人员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5" w:hRule="atLeast"/>
        </w:trPr>
        <w:tc>
          <w:tcPr>
            <w:tcW w:w="717" w:type="dxa"/>
            <w:vAlign w:val="center"/>
          </w:tcPr>
          <w:p>
            <w:pPr>
              <w:spacing w:line="38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2</w:t>
            </w:r>
          </w:p>
        </w:tc>
        <w:tc>
          <w:tcPr>
            <w:tcW w:w="1425" w:type="dxa"/>
            <w:vAlign w:val="center"/>
          </w:tcPr>
          <w:p>
            <w:pPr>
              <w:spacing w:line="380" w:lineRule="exact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巢湖站办事处（工作地点：巢湖市）</w:t>
            </w:r>
          </w:p>
        </w:tc>
        <w:tc>
          <w:tcPr>
            <w:tcW w:w="750" w:type="dxa"/>
            <w:vAlign w:val="center"/>
          </w:tcPr>
          <w:p>
            <w:pPr>
              <w:spacing w:line="380" w:lineRule="exact"/>
              <w:jc w:val="center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主办会计</w:t>
            </w:r>
          </w:p>
        </w:tc>
        <w:tc>
          <w:tcPr>
            <w:tcW w:w="825" w:type="dxa"/>
            <w:vAlign w:val="center"/>
          </w:tcPr>
          <w:p>
            <w:pPr>
              <w:spacing w:line="380" w:lineRule="exact"/>
              <w:jc w:val="center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2</w:t>
            </w:r>
          </w:p>
        </w:tc>
        <w:tc>
          <w:tcPr>
            <w:tcW w:w="4410" w:type="dxa"/>
            <w:vAlign w:val="center"/>
          </w:tcPr>
          <w:p>
            <w:pPr>
              <w:spacing w:line="38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1.遵守并严格执行《会计法》等国家的各项财经法规、制度；按交控集团、交运集团及巢湖汽运公司有关财务管理制度开展财务工作，自觉维护国家和公司的利益不受侵害。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2.严格执行会计准则、制度，保持会计信息真实完整。按规定记账、算账、报账，做到手续完备、内容真实、数字准确、账目清楚，自觉抵制会计造假行为，维护国家财经纪律和经济秩序。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3.负责日常会计处理、网络电子账务核算；正确计算各类收入、成本、费用审核制证入账，按时编制并向有关方面报送会计报表。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4.负责办理单位各类税费的计提、核算、网上申报工作；办理其他涉税事项。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5.及时做好会计凭证、账册、报表等资料的收集、汇编、归档，确保财务档案保存完整。</w:t>
            </w:r>
          </w:p>
        </w:tc>
        <w:tc>
          <w:tcPr>
            <w:tcW w:w="855" w:type="dxa"/>
            <w:vAlign w:val="center"/>
          </w:tcPr>
          <w:p>
            <w:pPr>
              <w:spacing w:line="380" w:lineRule="exact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大专及以上学历</w:t>
            </w:r>
          </w:p>
        </w:tc>
        <w:tc>
          <w:tcPr>
            <w:tcW w:w="1155" w:type="dxa"/>
            <w:vAlign w:val="center"/>
          </w:tcPr>
          <w:p>
            <w:pPr>
              <w:spacing w:line="380" w:lineRule="exact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会计、财务管理、审计、金融等相关专业</w:t>
            </w:r>
          </w:p>
        </w:tc>
        <w:tc>
          <w:tcPr>
            <w:tcW w:w="3390" w:type="dxa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1.35周岁（含）以下；</w:t>
            </w:r>
          </w:p>
          <w:p>
            <w:pPr>
              <w:spacing w:line="3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2.具有初级及以上会计资格证，具备一定的专业理论知识和业务技能，能胜任会计工作。</w:t>
            </w:r>
          </w:p>
          <w:p>
            <w:pPr>
              <w:spacing w:line="3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3.热爱会计工作，勤奋务实，工作责任心强；具有较强的执行能力、学习能力、团队协作能力；心态情绪稳定性强，身体健康。</w:t>
            </w:r>
          </w:p>
          <w:p>
            <w:pPr>
              <w:spacing w:line="3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4.忠于职守，遵纪守法，敢于坚持原则；刻苦钻研业务，切实发挥会计管理和监督的职能作用。</w:t>
            </w:r>
          </w:p>
          <w:p>
            <w:pPr>
              <w:spacing w:line="3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5.熟练运用计算机及常用办公软件。具有会计从业经验者优先。</w:t>
            </w:r>
          </w:p>
        </w:tc>
        <w:tc>
          <w:tcPr>
            <w:tcW w:w="1189" w:type="dxa"/>
            <w:vAlign w:val="center"/>
          </w:tcPr>
          <w:p>
            <w:pPr>
              <w:spacing w:line="380" w:lineRule="exact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通过社会公开招聘符合条件的人员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5" w:hRule="atLeast"/>
        </w:trPr>
        <w:tc>
          <w:tcPr>
            <w:tcW w:w="717" w:type="dxa"/>
            <w:vAlign w:val="center"/>
          </w:tcPr>
          <w:p>
            <w:pPr>
              <w:spacing w:line="38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3</w:t>
            </w:r>
          </w:p>
        </w:tc>
        <w:tc>
          <w:tcPr>
            <w:tcW w:w="1425" w:type="dxa"/>
            <w:vAlign w:val="center"/>
          </w:tcPr>
          <w:p>
            <w:pPr>
              <w:spacing w:line="380" w:lineRule="exact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无为办事处（工作地点：无为市）</w:t>
            </w:r>
          </w:p>
        </w:tc>
        <w:tc>
          <w:tcPr>
            <w:tcW w:w="750" w:type="dxa"/>
            <w:vAlign w:val="center"/>
          </w:tcPr>
          <w:p>
            <w:pPr>
              <w:spacing w:line="380" w:lineRule="exact"/>
              <w:jc w:val="center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主办会计</w:t>
            </w:r>
          </w:p>
        </w:tc>
        <w:tc>
          <w:tcPr>
            <w:tcW w:w="825" w:type="dxa"/>
            <w:vAlign w:val="center"/>
          </w:tcPr>
          <w:p>
            <w:pPr>
              <w:spacing w:line="380" w:lineRule="exact"/>
              <w:jc w:val="center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2</w:t>
            </w:r>
          </w:p>
        </w:tc>
        <w:tc>
          <w:tcPr>
            <w:tcW w:w="4410" w:type="dxa"/>
            <w:vAlign w:val="center"/>
          </w:tcPr>
          <w:p>
            <w:pPr>
              <w:spacing w:line="38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1.遵守并严格执行《会计法》等国家的各项财经法规、制度；按交控集团、交运集团及巢湖汽运公司有关财务管理制度开展财务工作，自觉维护国家和公司的利益不受侵害。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2.严格执行会计准则、制度，保持会计信息真实完整。按规定记账、算账、报账，做到手续完备、内容真实、数字准确、账目清楚，自觉抵制会计造假行为，维护国家财经纪律和经济秩序。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3.负责日常会计处理、网络电子账务核算；正确计算各类收入、成本、费用审核制证入账，按时编制并向有关方面报送会计报表。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4.负责办理单位各类税费的计提、核算、网上申报工作；办理其他涉税事项。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5.及时做好会计凭证、账册、报表等资料的收集、汇编、归档，确保财务档案保存完整。</w:t>
            </w:r>
          </w:p>
        </w:tc>
        <w:tc>
          <w:tcPr>
            <w:tcW w:w="855" w:type="dxa"/>
            <w:vAlign w:val="center"/>
          </w:tcPr>
          <w:p>
            <w:pPr>
              <w:spacing w:line="380" w:lineRule="exact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大专及以上学历</w:t>
            </w:r>
          </w:p>
        </w:tc>
        <w:tc>
          <w:tcPr>
            <w:tcW w:w="1155" w:type="dxa"/>
            <w:vAlign w:val="center"/>
          </w:tcPr>
          <w:p>
            <w:pPr>
              <w:spacing w:line="380" w:lineRule="exact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会计、财务管理、审计、金融等相关专业</w:t>
            </w:r>
          </w:p>
        </w:tc>
        <w:tc>
          <w:tcPr>
            <w:tcW w:w="3390" w:type="dxa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1.35周岁（含）以下；</w:t>
            </w:r>
          </w:p>
          <w:p>
            <w:pPr>
              <w:spacing w:line="3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2.具有初级及以上会计资格证，具备一定的专业理论知识和业务技能，能胜任会计工作。</w:t>
            </w:r>
          </w:p>
          <w:p>
            <w:pPr>
              <w:spacing w:line="3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3.热爱会计工作，勤奋务实，工作责任心强；具有较强的执行能力、学习能力、团队协作能力；心态情绪稳定性强，身体健康。</w:t>
            </w:r>
          </w:p>
          <w:p>
            <w:pPr>
              <w:spacing w:line="3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4.忠于职守，遵纪守法，敢于坚持原则；刻苦钻研业务，切实发挥会计管理和监督的职能作用。</w:t>
            </w:r>
          </w:p>
          <w:p>
            <w:pPr>
              <w:spacing w:line="3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5.熟练运用计算机及常用办公软件。具有会计从业经验者优先。</w:t>
            </w:r>
          </w:p>
        </w:tc>
        <w:tc>
          <w:tcPr>
            <w:tcW w:w="1189" w:type="dxa"/>
            <w:vAlign w:val="center"/>
          </w:tcPr>
          <w:p>
            <w:pPr>
              <w:spacing w:line="38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通过社会公开招聘符合条件的人员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0" w:hRule="atLeast"/>
        </w:trPr>
        <w:tc>
          <w:tcPr>
            <w:tcW w:w="717" w:type="dxa"/>
            <w:vAlign w:val="center"/>
          </w:tcPr>
          <w:p>
            <w:pPr>
              <w:spacing w:line="38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4</w:t>
            </w:r>
          </w:p>
        </w:tc>
        <w:tc>
          <w:tcPr>
            <w:tcW w:w="1425" w:type="dxa"/>
            <w:vAlign w:val="center"/>
          </w:tcPr>
          <w:p>
            <w:pPr>
              <w:spacing w:line="380" w:lineRule="exact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含山办事处（工作地点：含山县）</w:t>
            </w:r>
          </w:p>
        </w:tc>
        <w:tc>
          <w:tcPr>
            <w:tcW w:w="750" w:type="dxa"/>
            <w:vAlign w:val="center"/>
          </w:tcPr>
          <w:p>
            <w:pPr>
              <w:spacing w:line="380" w:lineRule="exact"/>
              <w:jc w:val="center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主办会计</w:t>
            </w:r>
          </w:p>
        </w:tc>
        <w:tc>
          <w:tcPr>
            <w:tcW w:w="825" w:type="dxa"/>
            <w:vAlign w:val="center"/>
          </w:tcPr>
          <w:p>
            <w:pPr>
              <w:spacing w:line="380" w:lineRule="exact"/>
              <w:jc w:val="center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1</w:t>
            </w:r>
          </w:p>
        </w:tc>
        <w:tc>
          <w:tcPr>
            <w:tcW w:w="4410" w:type="dxa"/>
            <w:vAlign w:val="center"/>
          </w:tcPr>
          <w:p>
            <w:pPr>
              <w:spacing w:line="38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1.遵守并严格执行《会计法》等国家的各项财经法规、制度；按交控集团、交运集团及巢湖汽运公司有关财务管理制度开展财务工作，自觉维护国家和公司的利益不受侵害。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2.严格执行会计准则、制度，保持会计信息真实完整。按规定记账、算账、报账，做到手续完备、内容真实、数字准确、账目清楚，自觉抵制会计造假行为，维护国家财经纪律和经济秩序。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3.负责日常会计处理、网络电子账务核算；正确计算各类收入、成本、费用审核、制证入账，按时编制并向有关方面报送会计报表。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4.负责办理单位各类税费的计提、核算、网上申报工作；办理其他涉税事项。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5.及时做好会计凭证、账册、报表等资料的收集、汇编、归档，确保财务档案保存完整。</w:t>
            </w:r>
          </w:p>
        </w:tc>
        <w:tc>
          <w:tcPr>
            <w:tcW w:w="855" w:type="dxa"/>
            <w:vAlign w:val="center"/>
          </w:tcPr>
          <w:p>
            <w:pPr>
              <w:spacing w:line="380" w:lineRule="exact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大专及以上学历</w:t>
            </w:r>
          </w:p>
        </w:tc>
        <w:tc>
          <w:tcPr>
            <w:tcW w:w="1155" w:type="dxa"/>
            <w:vAlign w:val="center"/>
          </w:tcPr>
          <w:p>
            <w:pPr>
              <w:spacing w:line="380" w:lineRule="exact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会计、财务管理、审计、金融等相关专业</w:t>
            </w:r>
          </w:p>
        </w:tc>
        <w:tc>
          <w:tcPr>
            <w:tcW w:w="3390" w:type="dxa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1.35周岁（含）以下；</w:t>
            </w:r>
          </w:p>
          <w:p>
            <w:pPr>
              <w:spacing w:line="3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2.具有初级及以上会计资格证，具备一定的专业理论知识和业务技能，能胜任会计工作。</w:t>
            </w:r>
          </w:p>
          <w:p>
            <w:pPr>
              <w:spacing w:line="3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3.热爱会计工作，勤奋务实，工作责任心强；具有较强的执行能力、学习能力、团队协作能力；心态情绪稳定性强，身体健康。</w:t>
            </w:r>
          </w:p>
          <w:p>
            <w:pPr>
              <w:spacing w:line="3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4.忠于职守，遵纪守法，敢于坚持原则；刻苦钻研业务，切实发挥会计管理和监督的职能作用。</w:t>
            </w:r>
          </w:p>
          <w:p>
            <w:pPr>
              <w:spacing w:line="3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5.熟练运用计算机及常用办公软件。具有会计从业经验者优先。</w:t>
            </w:r>
          </w:p>
        </w:tc>
        <w:tc>
          <w:tcPr>
            <w:tcW w:w="1189" w:type="dxa"/>
            <w:vAlign w:val="center"/>
          </w:tcPr>
          <w:p>
            <w:pPr>
              <w:spacing w:line="38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通过社会公开招聘符合条件的人员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0" w:hRule="atLeast"/>
        </w:trPr>
        <w:tc>
          <w:tcPr>
            <w:tcW w:w="717" w:type="dxa"/>
            <w:vAlign w:val="center"/>
          </w:tcPr>
          <w:p>
            <w:pPr>
              <w:spacing w:line="38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5</w:t>
            </w:r>
          </w:p>
        </w:tc>
        <w:tc>
          <w:tcPr>
            <w:tcW w:w="1425" w:type="dxa"/>
            <w:vAlign w:val="center"/>
          </w:tcPr>
          <w:p>
            <w:pPr>
              <w:spacing w:line="380" w:lineRule="exact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巢湖城乡公交财务科（工作地点：巢湖市）</w:t>
            </w:r>
          </w:p>
        </w:tc>
        <w:tc>
          <w:tcPr>
            <w:tcW w:w="750" w:type="dxa"/>
            <w:vAlign w:val="center"/>
          </w:tcPr>
          <w:p>
            <w:pPr>
              <w:spacing w:line="380" w:lineRule="exact"/>
              <w:jc w:val="center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主办会计</w:t>
            </w:r>
          </w:p>
        </w:tc>
        <w:tc>
          <w:tcPr>
            <w:tcW w:w="825" w:type="dxa"/>
            <w:vAlign w:val="center"/>
          </w:tcPr>
          <w:p>
            <w:pPr>
              <w:spacing w:line="380" w:lineRule="exact"/>
              <w:jc w:val="center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1</w:t>
            </w:r>
          </w:p>
        </w:tc>
        <w:tc>
          <w:tcPr>
            <w:tcW w:w="4410" w:type="dxa"/>
            <w:vAlign w:val="center"/>
          </w:tcPr>
          <w:p>
            <w:pPr>
              <w:spacing w:line="38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1.遵守并严格执行《会计法》等国家的各项财经法规、制度；按交控集团、交运集团、巢湖汽运公司有关财务管理制度开展财务工作，自觉维护国家和公司的利益不受侵害。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2.严格执行会计准则、制度，保持会计信息真实完整。按规定记账、算账、报账，做到手续完备、内容真实、数字准确、账目清楚，自觉抵制会计造假行为，维护国家财经纪律和经济秩序。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3.负责日常会计处理、网络电子账务核算；正确计算各类收入、成本、费用审核、制证入账，按时编制并向有关方面报送会计报表。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4.负责办理单位各类税费的计提、核算、网上申报工作；办理其他涉税事项。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5.及时做好会计凭证、账册、报表等资料的收集、汇编、归档，确保财务档案保存完整。</w:t>
            </w:r>
          </w:p>
        </w:tc>
        <w:tc>
          <w:tcPr>
            <w:tcW w:w="855" w:type="dxa"/>
            <w:vAlign w:val="center"/>
          </w:tcPr>
          <w:p>
            <w:pPr>
              <w:spacing w:line="380" w:lineRule="exact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大专及以上学历</w:t>
            </w:r>
          </w:p>
        </w:tc>
        <w:tc>
          <w:tcPr>
            <w:tcW w:w="1155" w:type="dxa"/>
            <w:vAlign w:val="center"/>
          </w:tcPr>
          <w:p>
            <w:pPr>
              <w:spacing w:line="380" w:lineRule="exact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会计、财务管理、审计、金融等相关专业</w:t>
            </w:r>
          </w:p>
        </w:tc>
        <w:tc>
          <w:tcPr>
            <w:tcW w:w="3390" w:type="dxa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1.35周岁（含）以下；</w:t>
            </w:r>
          </w:p>
          <w:p>
            <w:pPr>
              <w:spacing w:line="3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2.具有初级及以上会计资格证，具备一定的专业理论知识和业务技能，能胜任会计工作。</w:t>
            </w:r>
          </w:p>
          <w:p>
            <w:pPr>
              <w:spacing w:line="3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3.热爱会计工作，勤奋务实，工作责任心强；具有较强的执行能力、学习能力、团队协作能力；心态情绪稳定性强，身体健康。</w:t>
            </w:r>
          </w:p>
          <w:p>
            <w:pPr>
              <w:spacing w:line="360" w:lineRule="exact"/>
              <w:ind w:firstLine="480" w:firstLineChars="20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4.忠于职守，遵纪守法，敢于坚持原则；刻苦钻研业务，切实发挥会计管理和监督的职能作用。</w:t>
            </w:r>
          </w:p>
          <w:p>
            <w:pPr>
              <w:spacing w:line="360" w:lineRule="exact"/>
              <w:ind w:firstLine="480" w:firstLineChars="20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5.熟练运用计算机及常用办公软件。具有会计从业经验者优先。</w:t>
            </w:r>
          </w:p>
        </w:tc>
        <w:tc>
          <w:tcPr>
            <w:tcW w:w="1189" w:type="dxa"/>
            <w:vAlign w:val="center"/>
          </w:tcPr>
          <w:p>
            <w:pPr>
              <w:spacing w:line="380" w:lineRule="exact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</w:rPr>
              <w:t>通过社会公开招聘符合条件的人员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  <w:sectPr>
          <w:pgSz w:w="16838" w:h="11906" w:orient="landscape"/>
          <w:pgMar w:top="1803" w:right="1240" w:bottom="1803" w:left="1098" w:header="851" w:footer="992" w:gutter="0"/>
          <w:cols w:space="720" w:num="1"/>
          <w:docGrid w:type="lines" w:linePitch="319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hNDhmZDg2NTgwMTM3YzI3NjMxYTk3NWU3NTFlY2YifQ=="/>
  </w:docVars>
  <w:rsids>
    <w:rsidRoot w:val="7E7A3E65"/>
    <w:rsid w:val="7E7A3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2023-07-13T07:04:00Z</dcterms:created>
  <dc:creator>喻道文</dc:creator>
  <cp:lastModifiedBy>喻道文</cp:lastModifiedBy>
  <dcterms:modified xsi:type="dcterms:W3CDTF">2023-07-13T07:05:02Z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692A012A0F5B4C1783BEECE943F1BAB5_11</vt:lpwstr>
  </property>
</Properties>
</file>