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color w:val="auto"/>
          <w:sz w:val="24"/>
          <w:szCs w:val="24"/>
        </w:rPr>
        <w:t>附件一：</w:t>
      </w:r>
    </w:p>
    <w:tbl>
      <w:tblPr>
        <w:tblStyle w:val="4"/>
        <w:tblW w:w="102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128"/>
        <w:gridCol w:w="924"/>
        <w:gridCol w:w="1333"/>
        <w:gridCol w:w="1043"/>
        <w:gridCol w:w="771"/>
        <w:gridCol w:w="3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029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distribute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4"/>
                <w:szCs w:val="24"/>
              </w:rPr>
              <w:t>马鞍山市两江佳山文化发展有限公司</w:t>
            </w:r>
            <w:r>
              <w:rPr>
                <w:rFonts w:hint="eastAsia" w:cs="微软雅黑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2024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4"/>
                <w:szCs w:val="24"/>
              </w:rPr>
              <w:t>年公开</w:t>
            </w:r>
            <w:r>
              <w:rPr>
                <w:rFonts w:hint="eastAsia" w:cs="微软雅黑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cs="微软雅黑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劳务派遣制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4"/>
                <w:szCs w:val="24"/>
              </w:rPr>
              <w:t>工作人员岗位计划表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人数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年龄要求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专业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1"/>
                <w:szCs w:val="21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  <w:t>001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农贸市场管理岗位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1名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  <w:t>周岁以下</w:t>
            </w: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具有2年及以上大型超市或商场、农贸市场主管工作经验者年龄可放宽至48周岁</w:t>
            </w: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大专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  <w:lang w:val="zh-CN" w:eastAsia="zh-CN" w:bidi="zh-CN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  <w:t>工作积极主动，认真负责，</w:t>
            </w: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会电脑，懂管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  <w:lang w:val="en-US" w:eastAsia="zh-CN"/>
              </w:rPr>
              <w:t>理、策划，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</w:rPr>
              <w:t>有较强的团队精神及较高的职业素养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right="-196" w:rightChars="-89"/>
              <w:jc w:val="left"/>
              <w:rPr>
                <w:rFonts w:hint="default" w:eastAsia="微软雅黑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0"/>
                <w:szCs w:val="20"/>
                <w:lang w:val="en-US" w:eastAsia="zh-CN"/>
              </w:rPr>
              <w:t>2.能吃苦，有很强沟通能力的未就业青年。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cs="微软雅黑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市场综合岗位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cs="微软雅黑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1名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cs="微软雅黑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55周岁以下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cs="微软雅黑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cs="微软雅黑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color w:val="auto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zh-CN" w:eastAsia="zh-CN"/>
              </w:rPr>
              <w:t>1.</w:t>
            </w:r>
            <w:r>
              <w:rPr>
                <w:rFonts w:hint="eastAsia"/>
                <w:color w:val="auto"/>
                <w:sz w:val="20"/>
                <w:szCs w:val="20"/>
              </w:rPr>
              <w:t>工作积极主动，认真负责，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主动服从市场管理的相关安排；</w:t>
            </w:r>
          </w:p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2.经常加班，适宜男性报考。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2名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6015"/>
        </w:tabs>
        <w:spacing w:line="460" w:lineRule="exact"/>
        <w:ind w:right="264"/>
        <w:jc w:val="both"/>
        <w:rPr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color w:val="auto"/>
          <w:sz w:val="28"/>
          <w:szCs w:val="28"/>
        </w:rPr>
        <w:t xml:space="preserve"> 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 </w:t>
      </w: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color w:val="auto"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color w:val="auto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761EF"/>
    <w:rsid w:val="3FC7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2024-01-11T02:13:00Z</dcterms:created>
  <dc:creator>lucky star</dc:creator>
  <cp:lastModifiedBy>lucky star</cp:lastModifiedBy>
  <dcterms:modified xsi:type="dcterms:W3CDTF">2024-01-11T02:13:37Z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9695515280B64B9D8D8AA6E1024FF374</vt:lpwstr>
  </property>
</Properties>
</file>