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580" w:lineRule="exact"/>
        <w:textAlignment w:val="auto"/>
        <w:rPr>
          <w:rFonts w:hint="default" w:ascii="Times New Roman" w:hAnsi="Times New Roman" w:cs="Times New Roman"/>
          <w:color w:val="000000" w:themeColor="text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default" w:ascii="Times New Roman" w:hAnsi="Times New Roman" w:eastAsia="方正大标宋_GBK" w:cs="Times New Roman"/>
          <w:color w:val="000000" w:themeColor="text1"/>
          <w:sz w:val="44"/>
          <w:szCs w:val="44"/>
          <w14:textFill>
            <w14:solidFill>
              <w14:schemeClr w14:val="tx1"/>
            </w14:solidFill>
          </w14:textFill>
        </w:rPr>
      </w:pPr>
      <w:r>
        <w:rPr>
          <w:rFonts w:hint="default" w:ascii="Times New Roman" w:hAnsi="Times New Roman" w:eastAsia="方正大标宋_GBK" w:cs="Times New Roman"/>
          <w:color w:val="000000" w:themeColor="text1"/>
          <w:sz w:val="44"/>
          <w:szCs w:val="44"/>
          <w14:textFill>
            <w14:solidFill>
              <w14:schemeClr w14:val="tx1"/>
            </w14:solidFill>
          </w14:textFill>
        </w:rPr>
        <w:t>泰兴高新区招商发展有限公司招聘公告</w:t>
      </w:r>
    </w:p>
    <w:p>
      <w:pPr>
        <w:pStyle w:val="2"/>
        <w:spacing w:before="0" w:after="0"/>
        <w:rPr>
          <w:rFonts w:hint="default" w:ascii="Times New Roman" w:hAnsi="Times New Roman" w:cs="Times New Roman"/>
          <w:color w:val="000000" w:themeColor="text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因工作需要，</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泰兴高新区招商发展有限公司</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决定面向社会公开招聘高层管理人员。</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000000" w:themeColor="text1"/>
          <w:sz w:val="32"/>
          <w:szCs w:val="32"/>
          <w:lang w:eastAsia="zh-CN"/>
          <w14:textFill>
            <w14:solidFill>
              <w14:schemeClr w14:val="tx1"/>
            </w14:solidFill>
          </w14:textFill>
        </w:rPr>
      </w:pPr>
      <w:r>
        <w:rPr>
          <w:rFonts w:hint="default" w:ascii="Times New Roman" w:hAnsi="Times New Roman" w:eastAsia="黑体" w:cs="Times New Roman"/>
          <w:color w:val="000000" w:themeColor="text1"/>
          <w:sz w:val="32"/>
          <w:szCs w:val="32"/>
          <w:lang w:eastAsia="zh-CN"/>
          <w14:textFill>
            <w14:solidFill>
              <w14:schemeClr w14:val="tx1"/>
            </w14:solidFill>
          </w14:textFill>
        </w:rPr>
        <w:t>公司简介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泰兴高新区招商发展有限公司</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，为泰兴高新区管委会下属国有公司，</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成立于2016年，注册资本500万元。公司主要根据泰兴高新区发展规划，负责研究园区主导产业布局、制定产业招商规划、招商政策</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，以及</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组织开展各类招商活动，建立园区招商项目信息库，做好招商项目的跟踪与服务等工作。</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招聘人数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泰兴高新区招商发展有限公司</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招商经理若干</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三、岗位要求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《202</w:t>
      </w:r>
      <w:r>
        <w:rPr>
          <w:rFonts w:hint="eastAsia"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4</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年</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泰兴高新区招商发展有限公司</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招聘计划表》（详见附件1）</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0" w:firstLineChars="100"/>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四、招聘条件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1.具有中华人民共和国国籍，享有公民的政治权利；坚持四项基本原则，拥护中国共产党的路线、方针、政策。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2.遵守国家法律法规；具有良好的品行，作风正派；具有良好的职业道德和履行岗位职责的能力，责任心和团队意识强，爱岗敬业。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3.年龄一般在</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40</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周岁以下（198</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4</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年1月1日后出生），</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本科</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及以上学历。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4.报考人员应具有适应职位要求的身体条件。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5</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.符合报考职位所要求的各项资格条件。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黑体" w:cs="Times New Roman"/>
          <w:b/>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lang w:val="en-US" w:eastAsia="zh-CN"/>
          <w14:textFill>
            <w14:solidFill>
              <w14:schemeClr w14:val="tx1"/>
            </w14:solidFill>
          </w14:textFill>
        </w:rPr>
        <w:t>有以下情形的，不得报考：</w:t>
      </w:r>
      <w:r>
        <w:rPr>
          <w:rFonts w:hint="default" w:ascii="Times New Roman" w:hAnsi="Times New Roman" w:eastAsia="黑体" w:cs="Times New Roman"/>
          <w:b/>
          <w:bCs/>
          <w:color w:val="000000" w:themeColor="text1"/>
          <w:sz w:val="32"/>
          <w:szCs w:val="32"/>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1.受过刑事处罚或因职业操守等被单位处分的人员；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2.尚未解除纪律处分或者涉嫌违纪违法正在接受有关机关审查尚未作出结论的人员；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3.有严重不良信用记录的；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4.法律法规规定不得聘用的其他情形的人员。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5.回避情形：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（1）公开招聘中，受聘人员凡与聘用单位负责人有夫妻关系、直系血亲关系、三代以内旁系血亲关系以及近姻亲关系的不得聘用在有直接上下级领导关系的岗位工作；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（2）招聘工作人员在办理人员聘用事项时，涉及与本人有上述亲属关系或者其他可能影响招聘公正的，也应当回避；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6.其他影响使用情形的。</w:t>
      </w:r>
      <w:r>
        <w:rPr>
          <w:rFonts w:hint="default" w:ascii="Times New Roman" w:hAnsi="Times New Roman" w:eastAsia="黑体" w:cs="Times New Roman"/>
          <w:color w:val="000000" w:themeColor="text1"/>
          <w:sz w:val="32"/>
          <w:szCs w:val="32"/>
          <w:lang w:val="en-US" w:eastAsia="zh-CN"/>
          <w14:textFill>
            <w14:solidFill>
              <w14:schemeClr w14:val="tx1"/>
            </w14:solidFill>
          </w14:textFill>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五、招聘程序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本次招聘按照报名、资格</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审查</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、面试、考察、体检、公示、聘用等程序进行。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（一）报名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1.报名时间：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singl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u w:val="single"/>
          <w:lang w:val="en-US" w:eastAsia="zh-CN"/>
          <w14:textFill>
            <w14:solidFill>
              <w14:schemeClr w14:val="tx1"/>
            </w14:solidFill>
          </w14:textFill>
        </w:rPr>
        <w:t>202</w:t>
      </w:r>
      <w:r>
        <w:rPr>
          <w:rFonts w:hint="eastAsia" w:ascii="Times New Roman" w:hAnsi="Times New Roman" w:eastAsia="仿宋_GB2312" w:cs="Times New Roman"/>
          <w:color w:val="000000" w:themeColor="text1"/>
          <w:sz w:val="32"/>
          <w:szCs w:val="32"/>
          <w:u w:val="single"/>
          <w:lang w:val="en-US" w:eastAsia="zh-CN"/>
          <w14:textFill>
            <w14:solidFill>
              <w14:schemeClr w14:val="tx1"/>
            </w14:solidFill>
          </w14:textFill>
        </w:rPr>
        <w:t>4</w:t>
      </w:r>
      <w:r>
        <w:rPr>
          <w:rFonts w:hint="default" w:ascii="Times New Roman" w:hAnsi="Times New Roman" w:eastAsia="仿宋_GB2312" w:cs="Times New Roman"/>
          <w:color w:val="000000" w:themeColor="text1"/>
          <w:sz w:val="32"/>
          <w:szCs w:val="32"/>
          <w:u w:val="single"/>
          <w:lang w:val="en-US" w:eastAsia="zh-CN"/>
          <w14:textFill>
            <w14:solidFill>
              <w14:schemeClr w14:val="tx1"/>
            </w14:solidFill>
          </w14:textFill>
        </w:rPr>
        <w:t>年</w:t>
      </w:r>
      <w:r>
        <w:rPr>
          <w:rFonts w:hint="eastAsia" w:ascii="Times New Roman" w:hAnsi="Times New Roman" w:eastAsia="仿宋_GB2312" w:cs="Times New Roman"/>
          <w:color w:val="000000" w:themeColor="text1"/>
          <w:sz w:val="32"/>
          <w:szCs w:val="32"/>
          <w:u w:val="single"/>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u w:val="single"/>
          <w:lang w:val="en-US" w:eastAsia="zh-CN"/>
          <w14:textFill>
            <w14:solidFill>
              <w14:schemeClr w14:val="tx1"/>
            </w14:solidFill>
          </w14:textFill>
        </w:rPr>
        <w:t>月</w:t>
      </w:r>
      <w:r>
        <w:rPr>
          <w:rFonts w:hint="eastAsia" w:ascii="Times New Roman" w:hAnsi="Times New Roman" w:eastAsia="仿宋_GB2312" w:cs="Times New Roman"/>
          <w:color w:val="000000" w:themeColor="text1"/>
          <w:sz w:val="32"/>
          <w:szCs w:val="32"/>
          <w:u w:val="single"/>
          <w:lang w:val="en-US" w:eastAsia="zh-CN"/>
          <w14:textFill>
            <w14:solidFill>
              <w14:schemeClr w14:val="tx1"/>
            </w14:solidFill>
          </w14:textFill>
        </w:rPr>
        <w:t>23</w:t>
      </w:r>
      <w:r>
        <w:rPr>
          <w:rFonts w:hint="default" w:ascii="Times New Roman" w:hAnsi="Times New Roman" w:eastAsia="仿宋_GB2312" w:cs="Times New Roman"/>
          <w:color w:val="000000" w:themeColor="text1"/>
          <w:sz w:val="32"/>
          <w:szCs w:val="32"/>
          <w:u w:val="single"/>
          <w:lang w:val="en-US" w:eastAsia="zh-CN"/>
          <w14:textFill>
            <w14:solidFill>
              <w14:schemeClr w14:val="tx1"/>
            </w14:solidFill>
          </w14:textFill>
        </w:rPr>
        <w:t>日-202</w:t>
      </w:r>
      <w:r>
        <w:rPr>
          <w:rFonts w:hint="eastAsia" w:ascii="Times New Roman" w:hAnsi="Times New Roman" w:eastAsia="仿宋_GB2312" w:cs="Times New Roman"/>
          <w:color w:val="000000" w:themeColor="text1"/>
          <w:sz w:val="32"/>
          <w:szCs w:val="32"/>
          <w:u w:val="single"/>
          <w:lang w:val="en-US" w:eastAsia="zh-CN"/>
          <w14:textFill>
            <w14:solidFill>
              <w14:schemeClr w14:val="tx1"/>
            </w14:solidFill>
          </w14:textFill>
        </w:rPr>
        <w:t>4</w:t>
      </w:r>
      <w:r>
        <w:rPr>
          <w:rFonts w:hint="default" w:ascii="Times New Roman" w:hAnsi="Times New Roman" w:eastAsia="仿宋_GB2312" w:cs="Times New Roman"/>
          <w:color w:val="000000" w:themeColor="text1"/>
          <w:sz w:val="32"/>
          <w:szCs w:val="32"/>
          <w:u w:val="single"/>
          <w:lang w:val="en-US" w:eastAsia="zh-CN"/>
          <w14:textFill>
            <w14:solidFill>
              <w14:schemeClr w14:val="tx1"/>
            </w14:solidFill>
          </w14:textFill>
        </w:rPr>
        <w:t>年</w:t>
      </w:r>
      <w:r>
        <w:rPr>
          <w:rFonts w:hint="eastAsia" w:ascii="Times New Roman" w:hAnsi="Times New Roman" w:eastAsia="仿宋_GB2312" w:cs="Times New Roman"/>
          <w:color w:val="000000" w:themeColor="text1"/>
          <w:sz w:val="32"/>
          <w:szCs w:val="32"/>
          <w:u w:val="single"/>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u w:val="single"/>
          <w:lang w:val="en-US" w:eastAsia="zh-CN"/>
          <w14:textFill>
            <w14:solidFill>
              <w14:schemeClr w14:val="tx1"/>
            </w14:solidFill>
          </w14:textFill>
        </w:rPr>
        <w:t>月</w:t>
      </w:r>
      <w:r>
        <w:rPr>
          <w:rFonts w:hint="eastAsia" w:ascii="Times New Roman" w:hAnsi="Times New Roman" w:eastAsia="仿宋_GB2312" w:cs="Times New Roman"/>
          <w:color w:val="000000" w:themeColor="text1"/>
          <w:sz w:val="32"/>
          <w:szCs w:val="32"/>
          <w:u w:val="single"/>
          <w:lang w:val="en-US" w:eastAsia="zh-CN"/>
          <w14:textFill>
            <w14:solidFill>
              <w14:schemeClr w14:val="tx1"/>
            </w14:solidFill>
          </w14:textFill>
        </w:rPr>
        <w:t>25</w:t>
      </w:r>
      <w:r>
        <w:rPr>
          <w:rFonts w:hint="default" w:ascii="Times New Roman" w:hAnsi="Times New Roman" w:eastAsia="仿宋_GB2312" w:cs="Times New Roman"/>
          <w:color w:val="000000" w:themeColor="text1"/>
          <w:sz w:val="32"/>
          <w:szCs w:val="32"/>
          <w:u w:val="single"/>
          <w:lang w:val="en-US" w:eastAsia="zh-CN"/>
          <w14:textFill>
            <w14:solidFill>
              <w14:schemeClr w14:val="tx1"/>
            </w14:solidFill>
          </w14:textFill>
        </w:rPr>
        <w:t>日，8:30-17:30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2.报名材料：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u w:val="none"/>
          <w:lang w:val="en-US" w:eastAsia="zh-CN"/>
          <w14:textFill>
            <w14:solidFill>
              <w14:schemeClr w14:val="tx1"/>
            </w14:solidFill>
          </w14:textFill>
        </w:rPr>
        <w:t>（1）</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《泰兴高新区招商发展有限公司招聘报名表》（详见附件2）</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u w:val="none"/>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本人有效身份证、证件照、学历学位证书、职称证书、执业资格证书等扫描件。以上报名材料打包报送至指定邮箱，地址：tx.cdgyy@163.com。</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3.应聘人员应如实提供个人信息和材料，弄虚作假者，一经查实，尚未聘用的，取消聘用资格；已经聘用的，予以解聘。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（二）资格</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审查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报名结束后，对初审通过人员进行现场资格审查。应聘人员自行打印所需准备材料：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1.《泰兴高新区招商发展有限公司招聘报名表》</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详见附件2</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2.本人有效身份证、学历学位证书、职称证书、职业资格证书等原件及复印件1份，另准备2寸蓝底免冠照片2张。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3.《学历证书电子注册备案表》（登陆中国高等教育学生信息网（http://www.chsi.com.cn/）打印）。留学归国人员需提供教育部留学服务中心认证的学历学位扫描件。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（三）面试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面试采取</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一</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轮面谈的形式。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（四）体检、考察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1.体检：组织拟聘用人员进行体检。应聘人员在体检过程中弄虚作假或者隐瞒影响聘用的疾病、病史的，给予其不予聘用的处理。有请他人顶替体检以及交换、替换化验样本等严重违纪违规行为的，给予其不予聘用的处理。体检费用由应聘人员个人承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2.政审考察：主要考察思想政治表现、道德品质、业务能力、工作实绩等方面的情况，并对应聘人员是否符合岗位资格条件、提供的有关信息材料是否真实准确等进行全面复审。</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应聘人员存在骗取不符合应聘条件、骗取考试资格、有违法犯罪行为、弄虚作假、考试舞弊等情况的，一经核实即取消聘用资格。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（五）公示、聘用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公示：根据综合考评结果，确定拟录用人员，并进行为期五个工作日的公示。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聘用：公示期满后，没有问题或者反映的问题不影响聘用的，聘用为泰兴高新区招商发展有限公司</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员工</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。按照法律规定，双方约定试用期。试用期满，经考核胜任现职的，予以正式聘用。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六、薪酬待遇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全年薪酬税前人民币40万元起（其中绩效部分30%起），</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根据绩效指标考核结果决定薪酬分配方案。按规定缴纳社会保险及住房公积金等。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七、其他事项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1.泰兴高新区管委会为此次公开招聘主管单位，有权根据招聘需求，调整招聘时间或形式，并在法律允许范围内对本次招聘享有最终解释权。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2.应聘人员须对提交材料的完整性和真实性负责，凡发现弄虚作假及其他违纪违法情况的，一经查实，取消聘用资格。应聘人员信息将受到严格保密。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欢迎有志之士加入我们。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联系人：薛女士</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咨询电话：0523-87550115</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监督电话：0523-80721808</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咨询时间：工作日8：30-11：30；14：30-17：30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440" w:firstLineChars="17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202</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4</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年</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月</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23</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附件：</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1.《泰兴高新区招商发展有限公司招聘计划表》</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default" w:ascii="Times New Roman" w:hAnsi="Times New Roman" w:cs="Times New Roman" w:eastAsiaTheme="majorEastAsia"/>
          <w:color w:val="000000" w:themeColor="text1"/>
          <w:sz w:val="48"/>
          <w:szCs w:val="48"/>
          <w:lang w:val="en-US" w:eastAsia="zh-CN"/>
          <w14:textFill>
            <w14:solidFill>
              <w14:schemeClr w14:val="tx1"/>
            </w14:solidFill>
          </w14:textFill>
        </w:rPr>
        <w:sectPr>
          <w:footerReference r:id="rId3" w:type="default"/>
          <w:pgSz w:w="11906" w:h="16838"/>
          <w:pgMar w:top="1440" w:right="1803" w:bottom="1440" w:left="1803" w:header="851" w:footer="992" w:gutter="0"/>
          <w:cols w:space="0" w:num="1"/>
          <w:rtlGutter w:val="0"/>
          <w:docGrid w:type="lines" w:linePitch="319" w:charSpace="0"/>
        </w:sect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2.《泰兴高新区招商发展有限公司招聘报名表》</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left"/>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附件1</w:t>
      </w:r>
    </w:p>
    <w:p>
      <w:pPr>
        <w:pStyle w:val="2"/>
        <w:rPr>
          <w:rFonts w:hint="default" w:ascii="Times New Roman" w:hAnsi="Times New Roman" w:cs="Times New Roman" w:eastAsiaTheme="majorEastAsia"/>
          <w:color w:val="000000" w:themeColor="text1"/>
          <w:sz w:val="48"/>
          <w:szCs w:val="48"/>
          <w:lang w:val="en-US" w:eastAsia="zh-CN"/>
          <w14:textFill>
            <w14:solidFill>
              <w14:schemeClr w14:val="tx1"/>
            </w14:solidFill>
          </w14:textFill>
        </w:rPr>
      </w:pPr>
      <w:r>
        <w:rPr>
          <w:rFonts w:hint="default" w:ascii="Times New Roman" w:hAnsi="Times New Roman" w:cs="Times New Roman" w:eastAsiaTheme="majorEastAsia"/>
          <w:color w:val="000000" w:themeColor="text1"/>
          <w:sz w:val="48"/>
          <w:szCs w:val="48"/>
          <w:lang w:val="en-US" w:eastAsia="zh-CN"/>
          <w14:textFill>
            <w14:solidFill>
              <w14:schemeClr w14:val="tx1"/>
            </w14:solidFill>
          </w14:textFill>
        </w:rPr>
        <w:t>泰兴高新区招商发展有限公司招聘计划表</w:t>
      </w:r>
    </w:p>
    <w:tbl>
      <w:tblPr>
        <w:tblStyle w:val="5"/>
        <w:tblW w:w="12901" w:type="dxa"/>
        <w:jc w:val="center"/>
        <w:shd w:val="clear" w:color="auto" w:fill="auto"/>
        <w:tblLayout w:type="fixed"/>
        <w:tblCellMar>
          <w:top w:w="0" w:type="dxa"/>
          <w:left w:w="108" w:type="dxa"/>
          <w:bottom w:w="0" w:type="dxa"/>
          <w:right w:w="108" w:type="dxa"/>
        </w:tblCellMar>
      </w:tblPr>
      <w:tblGrid>
        <w:gridCol w:w="738"/>
        <w:gridCol w:w="575"/>
        <w:gridCol w:w="638"/>
        <w:gridCol w:w="587"/>
        <w:gridCol w:w="587"/>
        <w:gridCol w:w="688"/>
        <w:gridCol w:w="550"/>
        <w:gridCol w:w="2950"/>
        <w:gridCol w:w="4250"/>
        <w:gridCol w:w="1338"/>
      </w:tblGrid>
      <w:tr>
        <w:tblPrEx>
          <w:shd w:val="clear" w:color="auto" w:fill="auto"/>
          <w:tblCellMar>
            <w:top w:w="0" w:type="dxa"/>
            <w:left w:w="108" w:type="dxa"/>
            <w:bottom w:w="0" w:type="dxa"/>
            <w:right w:w="108" w:type="dxa"/>
          </w:tblCellMar>
        </w:tblPrEx>
        <w:trPr>
          <w:trHeight w:val="560" w:hRule="atLeast"/>
          <w:jc w:val="center"/>
        </w:trPr>
        <w:tc>
          <w:tcPr>
            <w:tcW w:w="7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themeColor="text1"/>
                <w:sz w:val="21"/>
                <w:szCs w:val="21"/>
                <w:u w:val="none"/>
                <w14:textFill>
                  <w14:solidFill>
                    <w14:schemeClr w14:val="tx1"/>
                  </w14:solidFill>
                </w14:textFill>
              </w:rPr>
            </w:pPr>
            <w:r>
              <w:rPr>
                <w:rFonts w:hint="default" w:ascii="Times New Roman" w:hAnsi="Times New Roman" w:eastAsia="仿宋_GB2312" w:cs="Times New Roman"/>
                <w:b/>
                <w:bCs/>
                <w:i w:val="0"/>
                <w:iCs w:val="0"/>
                <w:color w:val="000000" w:themeColor="text1"/>
                <w:kern w:val="0"/>
                <w:sz w:val="21"/>
                <w:szCs w:val="21"/>
                <w:u w:val="none"/>
                <w:lang w:val="en-US" w:eastAsia="zh-CN" w:bidi="ar"/>
                <w14:textFill>
                  <w14:solidFill>
                    <w14:schemeClr w14:val="tx1"/>
                  </w14:solidFill>
                </w14:textFill>
              </w:rPr>
              <w:t>职位</w:t>
            </w:r>
          </w:p>
        </w:tc>
        <w:tc>
          <w:tcPr>
            <w:tcW w:w="5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themeColor="text1"/>
                <w:sz w:val="21"/>
                <w:szCs w:val="21"/>
                <w:u w:val="none"/>
                <w14:textFill>
                  <w14:solidFill>
                    <w14:schemeClr w14:val="tx1"/>
                  </w14:solidFill>
                </w14:textFill>
              </w:rPr>
            </w:pPr>
            <w:r>
              <w:rPr>
                <w:rFonts w:hint="default" w:ascii="Times New Roman" w:hAnsi="Times New Roman" w:eastAsia="仿宋_GB2312" w:cs="Times New Roman"/>
                <w:b/>
                <w:bCs/>
                <w:i w:val="0"/>
                <w:iCs w:val="0"/>
                <w:color w:val="000000" w:themeColor="text1"/>
                <w:kern w:val="0"/>
                <w:sz w:val="21"/>
                <w:szCs w:val="21"/>
                <w:u w:val="none"/>
                <w:lang w:val="en-US" w:eastAsia="zh-CN" w:bidi="ar"/>
                <w14:textFill>
                  <w14:solidFill>
                    <w14:schemeClr w14:val="tx1"/>
                  </w14:solidFill>
                </w14:textFill>
              </w:rPr>
              <w:t>招聘</w:t>
            </w:r>
            <w:r>
              <w:rPr>
                <w:rFonts w:hint="default" w:ascii="Times New Roman" w:hAnsi="Times New Roman" w:eastAsia="仿宋_GB2312" w:cs="Times New Roman"/>
                <w:b/>
                <w:bCs/>
                <w:i w:val="0"/>
                <w:iCs w:val="0"/>
                <w:color w:val="000000" w:themeColor="text1"/>
                <w:kern w:val="0"/>
                <w:sz w:val="21"/>
                <w:szCs w:val="21"/>
                <w:u w:val="none"/>
                <w:lang w:val="en-US" w:eastAsia="zh-CN" w:bidi="ar"/>
                <w14:textFill>
                  <w14:solidFill>
                    <w14:schemeClr w14:val="tx1"/>
                  </w14:solidFill>
                </w14:textFill>
              </w:rPr>
              <w:br w:type="textWrapping"/>
            </w:r>
            <w:r>
              <w:rPr>
                <w:rFonts w:hint="default" w:ascii="Times New Roman" w:hAnsi="Times New Roman" w:eastAsia="仿宋_GB2312" w:cs="Times New Roman"/>
                <w:b/>
                <w:bCs/>
                <w:i w:val="0"/>
                <w:iCs w:val="0"/>
                <w:color w:val="000000" w:themeColor="text1"/>
                <w:kern w:val="0"/>
                <w:sz w:val="21"/>
                <w:szCs w:val="21"/>
                <w:u w:val="none"/>
                <w:lang w:val="en-US" w:eastAsia="zh-CN" w:bidi="ar"/>
                <w14:textFill>
                  <w14:solidFill>
                    <w14:schemeClr w14:val="tx1"/>
                  </w14:solidFill>
                </w14:textFill>
              </w:rPr>
              <w:t>人数</w:t>
            </w:r>
          </w:p>
        </w:tc>
        <w:tc>
          <w:tcPr>
            <w:tcW w:w="10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themeColor="text1"/>
                <w:sz w:val="21"/>
                <w:szCs w:val="21"/>
                <w:u w:val="none"/>
                <w14:textFill>
                  <w14:solidFill>
                    <w14:schemeClr w14:val="tx1"/>
                  </w14:solidFill>
                </w14:textFill>
              </w:rPr>
            </w:pPr>
            <w:r>
              <w:rPr>
                <w:rFonts w:hint="default" w:ascii="Times New Roman" w:hAnsi="Times New Roman" w:eastAsia="仿宋_GB2312" w:cs="Times New Roman"/>
                <w:b/>
                <w:bCs/>
                <w:i w:val="0"/>
                <w:iCs w:val="0"/>
                <w:color w:val="000000" w:themeColor="text1"/>
                <w:kern w:val="0"/>
                <w:sz w:val="21"/>
                <w:szCs w:val="21"/>
                <w:u w:val="none"/>
                <w:lang w:val="en-US" w:eastAsia="zh-CN" w:bidi="ar"/>
                <w14:textFill>
                  <w14:solidFill>
                    <w14:schemeClr w14:val="tx1"/>
                  </w14:solidFill>
                </w14:textFill>
              </w:rPr>
              <w:t>所  需  资  格  条  件</w:t>
            </w:r>
          </w:p>
        </w:tc>
        <w:tc>
          <w:tcPr>
            <w:tcW w:w="1338"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themeColor="text1"/>
                <w:sz w:val="21"/>
                <w:szCs w:val="21"/>
                <w:u w:val="none"/>
                <w:lang w:val="en-US"/>
                <w14:textFill>
                  <w14:solidFill>
                    <w14:schemeClr w14:val="tx1"/>
                  </w14:solidFill>
                </w14:textFill>
              </w:rPr>
            </w:pPr>
            <w:r>
              <w:rPr>
                <w:rFonts w:hint="eastAsia" w:ascii="Times New Roman" w:hAnsi="Times New Roman" w:eastAsia="仿宋_GB2312" w:cs="Times New Roman"/>
                <w:b/>
                <w:bCs/>
                <w:i w:val="0"/>
                <w:iCs w:val="0"/>
                <w:color w:val="000000" w:themeColor="text1"/>
                <w:kern w:val="0"/>
                <w:sz w:val="21"/>
                <w:szCs w:val="21"/>
                <w:u w:val="none"/>
                <w:lang w:val="en-US" w:eastAsia="zh-CN" w:bidi="ar"/>
                <w14:textFill>
                  <w14:solidFill>
                    <w14:schemeClr w14:val="tx1"/>
                  </w14:solidFill>
                </w14:textFill>
              </w:rPr>
              <w:t>薪酬待遇</w:t>
            </w:r>
          </w:p>
        </w:tc>
      </w:tr>
      <w:tr>
        <w:tblPrEx>
          <w:shd w:val="clear" w:color="auto" w:fill="auto"/>
          <w:tblCellMar>
            <w:top w:w="0" w:type="dxa"/>
            <w:left w:w="108" w:type="dxa"/>
            <w:bottom w:w="0" w:type="dxa"/>
            <w:right w:w="108" w:type="dxa"/>
          </w:tblCellMar>
        </w:tblPrEx>
        <w:trPr>
          <w:trHeight w:val="980" w:hRule="atLeast"/>
          <w:jc w:val="center"/>
        </w:trPr>
        <w:tc>
          <w:tcPr>
            <w:tcW w:w="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_GB2312" w:cs="Times New Roman"/>
                <w:b/>
                <w:bCs/>
                <w:i w:val="0"/>
                <w:iCs w:val="0"/>
                <w:color w:val="000000" w:themeColor="text1"/>
                <w:sz w:val="21"/>
                <w:szCs w:val="21"/>
                <w:u w:val="none"/>
                <w14:textFill>
                  <w14:solidFill>
                    <w14:schemeClr w14:val="tx1"/>
                  </w14:solidFill>
                </w14:textFill>
              </w:rPr>
            </w:pPr>
          </w:p>
        </w:tc>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_GB2312" w:cs="Times New Roman"/>
                <w:b/>
                <w:bCs/>
                <w:i w:val="0"/>
                <w:iCs w:val="0"/>
                <w:color w:val="000000" w:themeColor="text1"/>
                <w:sz w:val="21"/>
                <w:szCs w:val="21"/>
                <w:u w:val="none"/>
                <w14:textFill>
                  <w14:solidFill>
                    <w14:schemeClr w14:val="tx1"/>
                  </w14:solidFill>
                </w14:textFill>
              </w:rPr>
            </w:pP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themeColor="text1"/>
                <w:sz w:val="21"/>
                <w:szCs w:val="21"/>
                <w:u w:val="none"/>
                <w14:textFill>
                  <w14:solidFill>
                    <w14:schemeClr w14:val="tx1"/>
                  </w14:solidFill>
                </w14:textFill>
              </w:rPr>
            </w:pPr>
            <w:r>
              <w:rPr>
                <w:rFonts w:hint="default" w:ascii="Times New Roman" w:hAnsi="Times New Roman" w:eastAsia="仿宋_GB2312" w:cs="Times New Roman"/>
                <w:b/>
                <w:bCs/>
                <w:i w:val="0"/>
                <w:iCs w:val="0"/>
                <w:color w:val="000000" w:themeColor="text1"/>
                <w:kern w:val="0"/>
                <w:sz w:val="21"/>
                <w:szCs w:val="21"/>
                <w:u w:val="none"/>
                <w:lang w:val="en-US" w:eastAsia="zh-CN" w:bidi="ar"/>
                <w14:textFill>
                  <w14:solidFill>
                    <w14:schemeClr w14:val="tx1"/>
                  </w14:solidFill>
                </w14:textFill>
              </w:rPr>
              <w:t>最高                                         年龄</w:t>
            </w:r>
          </w:p>
        </w:tc>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themeColor="text1"/>
                <w:sz w:val="21"/>
                <w:szCs w:val="21"/>
                <w:u w:val="none"/>
                <w14:textFill>
                  <w14:solidFill>
                    <w14:schemeClr w14:val="tx1"/>
                  </w14:solidFill>
                </w14:textFill>
              </w:rPr>
            </w:pPr>
            <w:r>
              <w:rPr>
                <w:rFonts w:hint="default" w:ascii="Times New Roman" w:hAnsi="Times New Roman" w:eastAsia="仿宋_GB2312" w:cs="Times New Roman"/>
                <w:b/>
                <w:bCs/>
                <w:i w:val="0"/>
                <w:iCs w:val="0"/>
                <w:color w:val="000000" w:themeColor="text1"/>
                <w:kern w:val="0"/>
                <w:sz w:val="21"/>
                <w:szCs w:val="21"/>
                <w:u w:val="none"/>
                <w:lang w:val="en-US" w:eastAsia="zh-CN" w:bidi="ar"/>
                <w14:textFill>
                  <w14:solidFill>
                    <w14:schemeClr w14:val="tx1"/>
                  </w14:solidFill>
                </w14:textFill>
              </w:rPr>
              <w:t>性别</w:t>
            </w:r>
          </w:p>
        </w:tc>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themeColor="text1"/>
                <w:sz w:val="21"/>
                <w:szCs w:val="21"/>
                <w:u w:val="none"/>
                <w14:textFill>
                  <w14:solidFill>
                    <w14:schemeClr w14:val="tx1"/>
                  </w14:solidFill>
                </w14:textFill>
              </w:rPr>
            </w:pPr>
            <w:r>
              <w:rPr>
                <w:rFonts w:hint="default" w:ascii="Times New Roman" w:hAnsi="Times New Roman" w:eastAsia="仿宋_GB2312" w:cs="Times New Roman"/>
                <w:b/>
                <w:bCs/>
                <w:i w:val="0"/>
                <w:iCs w:val="0"/>
                <w:color w:val="000000" w:themeColor="text1"/>
                <w:kern w:val="0"/>
                <w:sz w:val="21"/>
                <w:szCs w:val="21"/>
                <w:u w:val="none"/>
                <w:lang w:val="en-US" w:eastAsia="zh-CN" w:bidi="ar"/>
                <w14:textFill>
                  <w14:solidFill>
                    <w14:schemeClr w14:val="tx1"/>
                  </w14:solidFill>
                </w14:textFill>
              </w:rPr>
              <w:t>户籍</w:t>
            </w:r>
          </w:p>
        </w:tc>
        <w:tc>
          <w:tcPr>
            <w:tcW w:w="6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themeColor="text1"/>
                <w:sz w:val="21"/>
                <w:szCs w:val="21"/>
                <w:u w:val="none"/>
                <w14:textFill>
                  <w14:solidFill>
                    <w14:schemeClr w14:val="tx1"/>
                  </w14:solidFill>
                </w14:textFill>
              </w:rPr>
            </w:pPr>
            <w:r>
              <w:rPr>
                <w:rFonts w:hint="default" w:ascii="Times New Roman" w:hAnsi="Times New Roman" w:eastAsia="仿宋_GB2312" w:cs="Times New Roman"/>
                <w:b/>
                <w:bCs/>
                <w:i w:val="0"/>
                <w:iCs w:val="0"/>
                <w:color w:val="000000" w:themeColor="text1"/>
                <w:kern w:val="0"/>
                <w:sz w:val="21"/>
                <w:szCs w:val="21"/>
                <w:u w:val="none"/>
                <w:lang w:val="en-US" w:eastAsia="zh-CN" w:bidi="ar"/>
                <w14:textFill>
                  <w14:solidFill>
                    <w14:schemeClr w14:val="tx1"/>
                  </w14:solidFill>
                </w14:textFill>
              </w:rPr>
              <w:t xml:space="preserve">学历             </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themeColor="text1"/>
                <w:sz w:val="21"/>
                <w:szCs w:val="21"/>
                <w:u w:val="none"/>
                <w14:textFill>
                  <w14:solidFill>
                    <w14:schemeClr w14:val="tx1"/>
                  </w14:solidFill>
                </w14:textFill>
              </w:rPr>
            </w:pPr>
            <w:r>
              <w:rPr>
                <w:rFonts w:hint="default" w:ascii="Times New Roman" w:hAnsi="Times New Roman" w:eastAsia="仿宋_GB2312" w:cs="Times New Roman"/>
                <w:b/>
                <w:bCs/>
                <w:i w:val="0"/>
                <w:iCs w:val="0"/>
                <w:color w:val="000000" w:themeColor="text1"/>
                <w:kern w:val="0"/>
                <w:sz w:val="21"/>
                <w:szCs w:val="21"/>
                <w:u w:val="none"/>
                <w:lang w:val="en-US" w:eastAsia="zh-CN" w:bidi="ar"/>
                <w14:textFill>
                  <w14:solidFill>
                    <w14:schemeClr w14:val="tx1"/>
                  </w14:solidFill>
                </w14:textFill>
              </w:rPr>
              <w:t>专业要求</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themeColor="text1"/>
                <w:sz w:val="21"/>
                <w:szCs w:val="21"/>
                <w:u w:val="none"/>
                <w14:textFill>
                  <w14:solidFill>
                    <w14:schemeClr w14:val="tx1"/>
                  </w14:solidFill>
                </w14:textFill>
              </w:rPr>
            </w:pPr>
            <w:r>
              <w:rPr>
                <w:rFonts w:hint="default" w:ascii="Times New Roman" w:hAnsi="Times New Roman" w:eastAsia="仿宋_GB2312" w:cs="Times New Roman"/>
                <w:b/>
                <w:bCs/>
                <w:i w:val="0"/>
                <w:iCs w:val="0"/>
                <w:color w:val="000000" w:themeColor="text1"/>
                <w:kern w:val="0"/>
                <w:sz w:val="21"/>
                <w:szCs w:val="21"/>
                <w:u w:val="none"/>
                <w:lang w:val="en-US" w:eastAsia="zh-CN" w:bidi="ar"/>
                <w14:textFill>
                  <w14:solidFill>
                    <w14:schemeClr w14:val="tx1"/>
                  </w14:solidFill>
                </w14:textFill>
              </w:rPr>
              <w:t>岗位职责</w:t>
            </w:r>
          </w:p>
        </w:tc>
        <w:tc>
          <w:tcPr>
            <w:tcW w:w="4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themeColor="text1"/>
                <w:sz w:val="21"/>
                <w:szCs w:val="21"/>
                <w:u w:val="none"/>
                <w14:textFill>
                  <w14:solidFill>
                    <w14:schemeClr w14:val="tx1"/>
                  </w14:solidFill>
                </w14:textFill>
              </w:rPr>
            </w:pPr>
            <w:r>
              <w:rPr>
                <w:rFonts w:hint="default" w:ascii="Times New Roman" w:hAnsi="Times New Roman" w:eastAsia="仿宋_GB2312" w:cs="Times New Roman"/>
                <w:b/>
                <w:bCs/>
                <w:i w:val="0"/>
                <w:iCs w:val="0"/>
                <w:color w:val="000000" w:themeColor="text1"/>
                <w:kern w:val="0"/>
                <w:sz w:val="21"/>
                <w:szCs w:val="21"/>
                <w:u w:val="none"/>
                <w:lang w:val="en-US" w:eastAsia="zh-CN" w:bidi="ar"/>
                <w14:textFill>
                  <w14:solidFill>
                    <w14:schemeClr w14:val="tx1"/>
                  </w14:solidFill>
                </w14:textFill>
              </w:rPr>
              <w:t>具体任职条件</w:t>
            </w:r>
          </w:p>
        </w:tc>
        <w:tc>
          <w:tcPr>
            <w:tcW w:w="1338"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themeColor="text1"/>
                <w:sz w:val="21"/>
                <w:szCs w:val="21"/>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4088" w:hRule="atLeast"/>
          <w:jc w:val="center"/>
        </w:trPr>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themeColor="text1"/>
                <w:sz w:val="21"/>
                <w:szCs w:val="21"/>
                <w:u w:val="none"/>
                <w:lang w:val="en-US"/>
                <w14:textFill>
                  <w14:solidFill>
                    <w14:schemeClr w14:val="tx1"/>
                  </w14:solidFill>
                </w14:textFill>
              </w:rPr>
            </w:pPr>
            <w:r>
              <w:rPr>
                <w:rFonts w:hint="eastAsia"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招商经理</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themeColor="text1"/>
                <w:sz w:val="21"/>
                <w:szCs w:val="21"/>
                <w:u w:val="none"/>
                <w14:textFill>
                  <w14:solidFill>
                    <w14:schemeClr w14:val="tx1"/>
                  </w14:solidFill>
                </w14:textFill>
              </w:rPr>
            </w:pPr>
            <w:r>
              <w:rPr>
                <w:rFonts w:hint="eastAsia"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若干</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themeColor="text1"/>
                <w:sz w:val="21"/>
                <w:szCs w:val="21"/>
                <w:u w:val="none"/>
                <w14:textFill>
                  <w14:solidFill>
                    <w14:schemeClr w14:val="tx1"/>
                  </w14:solidFill>
                </w14:textFill>
              </w:rPr>
            </w:pPr>
            <w:r>
              <w:rPr>
                <w:rFonts w:hint="eastAsia"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40</w:t>
            </w:r>
            <w:r>
              <w:rPr>
                <w:rFonts w:hint="default"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周岁</w:t>
            </w:r>
          </w:p>
        </w:tc>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themeColor="text1"/>
                <w:sz w:val="21"/>
                <w:szCs w:val="21"/>
                <w:u w:val="none"/>
                <w14:textFill>
                  <w14:solidFill>
                    <w14:schemeClr w14:val="tx1"/>
                  </w14:solidFill>
                </w14:textFill>
              </w:rPr>
            </w:pPr>
            <w:r>
              <w:rPr>
                <w:rFonts w:hint="default"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不限</w:t>
            </w:r>
          </w:p>
        </w:tc>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themeColor="text1"/>
                <w:sz w:val="21"/>
                <w:szCs w:val="21"/>
                <w:u w:val="none"/>
                <w14:textFill>
                  <w14:solidFill>
                    <w14:schemeClr w14:val="tx1"/>
                  </w14:solidFill>
                </w14:textFill>
              </w:rPr>
            </w:pPr>
            <w:r>
              <w:rPr>
                <w:rFonts w:hint="default"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不限</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themeColor="text1"/>
                <w:sz w:val="21"/>
                <w:szCs w:val="21"/>
                <w:u w:val="none"/>
                <w14:textFill>
                  <w14:solidFill>
                    <w14:schemeClr w14:val="tx1"/>
                  </w14:solidFill>
                </w14:textFill>
              </w:rPr>
            </w:pPr>
            <w:r>
              <w:rPr>
                <w:rFonts w:hint="eastAsia"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本科及</w:t>
            </w:r>
            <w:r>
              <w:rPr>
                <w:rFonts w:hint="default"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以上学历</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themeColor="text1"/>
                <w:sz w:val="21"/>
                <w:szCs w:val="21"/>
                <w:u w:val="none"/>
                <w14:textFill>
                  <w14:solidFill>
                    <w14:schemeClr w14:val="tx1"/>
                  </w14:solidFill>
                </w14:textFill>
              </w:rPr>
            </w:pPr>
            <w:r>
              <w:rPr>
                <w:rFonts w:hint="default"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不限</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themeColor="text1"/>
                <w:sz w:val="21"/>
                <w:szCs w:val="21"/>
                <w:u w:val="none"/>
                <w14:textFill>
                  <w14:solidFill>
                    <w14:schemeClr w14:val="tx1"/>
                  </w14:solidFill>
                </w14:textFill>
              </w:rPr>
            </w:pPr>
            <w:r>
              <w:rPr>
                <w:rFonts w:hint="default"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负责配合研究</w:t>
            </w:r>
            <w:r>
              <w:rPr>
                <w:rFonts w:hint="eastAsia"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园区</w:t>
            </w:r>
            <w:r>
              <w:rPr>
                <w:rFonts w:hint="default"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主导产业布局、制定产业招商规划、</w:t>
            </w:r>
            <w:r>
              <w:rPr>
                <w:rFonts w:hint="eastAsia"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完善</w:t>
            </w:r>
            <w:r>
              <w:rPr>
                <w:rFonts w:hint="default"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招商政策等；</w:t>
            </w:r>
            <w:r>
              <w:rPr>
                <w:rFonts w:hint="eastAsia"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负责带领团队开展招商引资，推动产业项目签约落户，</w:t>
            </w:r>
            <w:r>
              <w:rPr>
                <w:rFonts w:hint="default"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完成各项招商经济指标和工作任务；负责配合组织开展各类招商</w:t>
            </w:r>
            <w:r>
              <w:rPr>
                <w:rFonts w:hint="eastAsia"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推介</w:t>
            </w:r>
            <w:r>
              <w:rPr>
                <w:rFonts w:hint="default"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活动</w:t>
            </w:r>
            <w:r>
              <w:rPr>
                <w:rFonts w:hint="eastAsia"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w:t>
            </w:r>
            <w:r>
              <w:rPr>
                <w:rFonts w:hint="default"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负责配合建立泰兴高新区招商项目信息库，做好招商项目的跟踪与服务；负责配合部门内部管理及日常工作开展等。</w:t>
            </w:r>
          </w:p>
        </w:tc>
        <w:tc>
          <w:tcPr>
            <w:tcW w:w="4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themeColor="text1"/>
                <w:sz w:val="21"/>
                <w:szCs w:val="21"/>
                <w:u w:val="none"/>
                <w14:textFill>
                  <w14:solidFill>
                    <w14:schemeClr w14:val="tx1"/>
                  </w14:solidFill>
                </w14:textFill>
              </w:rPr>
            </w:pPr>
            <w:r>
              <w:rPr>
                <w:rFonts w:hint="default"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1.具备履行岗位职责所必需的经济管理、金融、财会等相关专业知识，具有较强的战略决策能力、</w:t>
            </w:r>
            <w:r>
              <w:rPr>
                <w:rFonts w:hint="eastAsia"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团队管理</w:t>
            </w:r>
            <w:r>
              <w:rPr>
                <w:rFonts w:hint="default"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能力、组织协调能力、“双招双引”能力和市场应变能力；</w:t>
            </w:r>
            <w:r>
              <w:rPr>
                <w:rFonts w:hint="default"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br w:type="textWrapping"/>
            </w:r>
            <w:r>
              <w:rPr>
                <w:rFonts w:hint="default"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2.</w:t>
            </w:r>
            <w:r>
              <w:rPr>
                <w:rFonts w:hint="eastAsia"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熟悉</w:t>
            </w:r>
            <w:r>
              <w:rPr>
                <w:rFonts w:hint="default"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国家宏观经济形势和相关政策法规，了解</w:t>
            </w:r>
            <w:r>
              <w:rPr>
                <w:rFonts w:hint="eastAsia"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园区</w:t>
            </w:r>
            <w:r>
              <w:rPr>
                <w:rFonts w:hint="default"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产业体系、产业政策，具有国际视野、战略眼光，具有较强的市场观念、法治理念、专业素养、平台思维，</w:t>
            </w:r>
            <w:r>
              <w:rPr>
                <w:rFonts w:hint="eastAsia"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具备较强的团队</w:t>
            </w:r>
            <w:r>
              <w:rPr>
                <w:rFonts w:hint="default"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意识</w:t>
            </w:r>
            <w:r>
              <w:rPr>
                <w:rFonts w:hint="eastAsia"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和</w:t>
            </w:r>
            <w:r>
              <w:rPr>
                <w:rFonts w:hint="default"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执行能力。</w:t>
            </w:r>
            <w:r>
              <w:rPr>
                <w:rFonts w:hint="default"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br w:type="textWrapping"/>
            </w:r>
            <w:r>
              <w:rPr>
                <w:rFonts w:hint="default" w:ascii="Times New Roman" w:hAnsi="Times New Roman" w:eastAsia="仿宋_GB2312" w:cs="Times New Roman"/>
                <w:i w:val="0"/>
                <w:iCs w:val="0"/>
                <w:color w:val="000000" w:themeColor="text1"/>
                <w:kern w:val="0"/>
                <w:sz w:val="21"/>
                <w:szCs w:val="21"/>
                <w:u w:val="none"/>
                <w:lang w:val="en-US" w:eastAsia="zh-CN" w:bidi="ar"/>
                <w14:textFill>
                  <w14:solidFill>
                    <w14:schemeClr w14:val="tx1"/>
                  </w14:solidFill>
                </w14:textFill>
              </w:rPr>
              <w:t>3.具有3年以上相关产业招商及园区运营管理、投融资等工作经历和3年以上团队管理经验，曾在产业园区或大中型企业担任过相关单位的副总经理以上职务，或在党政机关、投融资机构等中高层级以上人员，任职期限2年以上。</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themeColor="text1"/>
                <w:sz w:val="21"/>
                <w:szCs w:val="21"/>
                <w:u w:val="none"/>
                <w:lang w:val="en-US" w:eastAsia="zh-CN"/>
                <w14:textFill>
                  <w14:solidFill>
                    <w14:schemeClr w14:val="tx1"/>
                  </w14:solidFill>
                </w14:textFill>
              </w:rPr>
            </w:pPr>
            <w:r>
              <w:rPr>
                <w:rFonts w:hint="eastAsia" w:ascii="Times New Roman" w:hAnsi="Times New Roman" w:eastAsia="仿宋_GB2312" w:cs="Times New Roman"/>
                <w:i w:val="0"/>
                <w:iCs w:val="0"/>
                <w:color w:val="000000" w:themeColor="text1"/>
                <w:sz w:val="21"/>
                <w:szCs w:val="21"/>
                <w:u w:val="none"/>
                <w:lang w:val="en-US" w:eastAsia="zh-CN"/>
                <w14:textFill>
                  <w14:solidFill>
                    <w14:schemeClr w14:val="tx1"/>
                  </w14:solidFill>
                </w14:textFill>
              </w:rPr>
              <w:t>税前</w:t>
            </w:r>
          </w:p>
          <w:p>
            <w:pPr>
              <w:keepNext w:val="0"/>
              <w:keepLines w:val="0"/>
              <w:widowControl/>
              <w:suppressLineNumbers w:val="0"/>
              <w:jc w:val="center"/>
              <w:textAlignment w:val="center"/>
              <w:rPr>
                <w:rFonts w:hint="default" w:ascii="Times New Roman" w:hAnsi="Times New Roman" w:eastAsia="仿宋_GB2312" w:cs="Times New Roman"/>
                <w:i w:val="0"/>
                <w:iCs w:val="0"/>
                <w:color w:val="000000" w:themeColor="text1"/>
                <w:sz w:val="21"/>
                <w:szCs w:val="21"/>
                <w:u w:val="none"/>
                <w:lang w:val="en-US" w:eastAsia="zh-CN"/>
                <w14:textFill>
                  <w14:solidFill>
                    <w14:schemeClr w14:val="tx1"/>
                  </w14:solidFill>
                </w14:textFill>
              </w:rPr>
            </w:pPr>
            <w:r>
              <w:rPr>
                <w:rFonts w:hint="eastAsia" w:ascii="Times New Roman" w:hAnsi="Times New Roman" w:eastAsia="仿宋_GB2312" w:cs="Times New Roman"/>
                <w:i w:val="0"/>
                <w:iCs w:val="0"/>
                <w:color w:val="000000" w:themeColor="text1"/>
                <w:sz w:val="21"/>
                <w:szCs w:val="21"/>
                <w:u w:val="none"/>
                <w:lang w:val="en-US" w:eastAsia="zh-CN"/>
                <w14:textFill>
                  <w14:solidFill>
                    <w14:schemeClr w14:val="tx1"/>
                  </w14:solidFill>
                </w14:textFill>
              </w:rPr>
              <w:t>40万元/年起（其中绩效部分30%起）</w:t>
            </w:r>
          </w:p>
        </w:tc>
      </w:tr>
    </w:tbl>
    <w:p>
      <w:pPr>
        <w:rPr>
          <w:rFonts w:hint="default" w:ascii="Times New Roman" w:hAnsi="Times New Roman" w:eastAsia="黑体" w:cs="Times New Roman"/>
          <w:color w:val="000000" w:themeColor="text1"/>
          <w:sz w:val="32"/>
          <w:szCs w:val="32"/>
          <w:lang w:val="en-US" w:eastAsia="zh-CN"/>
          <w14:textFill>
            <w14:solidFill>
              <w14:schemeClr w14:val="tx1"/>
            </w14:solidFill>
          </w14:textFill>
        </w:rPr>
        <w:sectPr>
          <w:pgSz w:w="16838" w:h="11906" w:orient="landscape"/>
          <w:pgMar w:top="1803" w:right="1440" w:bottom="1803" w:left="1440" w:header="851" w:footer="992" w:gutter="0"/>
          <w:cols w:space="0" w:num="1"/>
          <w:rtlGutter w:val="0"/>
          <w:docGrid w:type="lines" w:linePitch="319"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left"/>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附件2</w:t>
      </w:r>
    </w:p>
    <w:p>
      <w:pPr>
        <w:pStyle w:val="2"/>
        <w:rPr>
          <w:rFonts w:hint="default" w:ascii="Times New Roman" w:hAnsi="Times New Roman" w:cs="Times New Roman"/>
          <w:color w:val="000000" w:themeColor="text1"/>
          <w:lang w:val="en-US" w:eastAsia="zh-CN"/>
          <w14:textFill>
            <w14:solidFill>
              <w14:schemeClr w14:val="tx1"/>
            </w14:solidFill>
          </w14:textFill>
        </w:rPr>
      </w:pPr>
    </w:p>
    <w:p>
      <w:pPr>
        <w:jc w:val="center"/>
        <w:rPr>
          <w:rFonts w:hint="default" w:ascii="Times New Roman" w:hAnsi="Times New Roman" w:eastAsia="华文中宋" w:cs="Times New Roman"/>
          <w:b/>
          <w:bCs/>
          <w:color w:val="000000" w:themeColor="text1"/>
          <w:sz w:val="52"/>
          <w:szCs w:val="52"/>
          <w:lang w:val="en-US" w:eastAsia="zh-CN"/>
          <w14:textFill>
            <w14:solidFill>
              <w14:schemeClr w14:val="tx1"/>
            </w14:solidFill>
          </w14:textFill>
        </w:rPr>
      </w:pPr>
      <w:r>
        <w:rPr>
          <w:rFonts w:hint="default" w:ascii="Times New Roman" w:hAnsi="Times New Roman" w:eastAsia="华文中宋" w:cs="Times New Roman"/>
          <w:b/>
          <w:bCs/>
          <w:color w:val="000000" w:themeColor="text1"/>
          <w:sz w:val="52"/>
          <w:szCs w:val="52"/>
          <w:lang w:val="en-US" w:eastAsia="zh-CN"/>
          <w14:textFill>
            <w14:solidFill>
              <w14:schemeClr w14:val="tx1"/>
            </w14:solidFill>
          </w14:textFill>
        </w:rPr>
        <w:t>泰兴高新区招商发展有限公司招聘报名表</w:t>
      </w:r>
    </w:p>
    <w:p>
      <w:pPr>
        <w:rPr>
          <w:rFonts w:hint="default" w:ascii="Times New Roman" w:hAnsi="Times New Roman" w:eastAsia="方正小标宋简体" w:cs="Times New Roman"/>
          <w:color w:val="000000" w:themeColor="text1"/>
          <w:sz w:val="44"/>
          <w:szCs w:val="44"/>
          <w:lang w:val="en-US" w:eastAsia="zh-CN"/>
          <w14:textFill>
            <w14:solidFill>
              <w14:schemeClr w14:val="tx1"/>
            </w14:solidFill>
          </w14:textFill>
        </w:rPr>
      </w:pPr>
    </w:p>
    <w:p>
      <w:pPr>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p>
      <w:pPr>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p>
      <w:pPr>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p>
      <w:pPr>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p>
      <w:pPr>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p>
      <w:pPr>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p>
      <w:pPr>
        <w:ind w:firstLine="2240" w:firstLineChars="700"/>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姓    名：</w:t>
      </w:r>
      <w:r>
        <w:rPr>
          <w:rFonts w:hint="default" w:ascii="Times New Roman" w:hAnsi="Times New Roman" w:eastAsia="黑体" w:cs="Times New Roman"/>
          <w:color w:val="000000" w:themeColor="text1"/>
          <w:sz w:val="32"/>
          <w:szCs w:val="32"/>
          <w:u w:val="single"/>
          <w:lang w:val="en-US" w:eastAsia="zh-CN"/>
          <w14:textFill>
            <w14:solidFill>
              <w14:schemeClr w14:val="tx1"/>
            </w14:solidFill>
          </w14:textFill>
        </w:rPr>
        <w:t xml:space="preserve">                </w:t>
      </w:r>
    </w:p>
    <w:p>
      <w:pPr>
        <w:ind w:firstLine="2240" w:firstLineChars="700"/>
        <w:rPr>
          <w:rFonts w:hint="default" w:ascii="Times New Roman" w:hAnsi="Times New Roman" w:eastAsia="黑体" w:cs="Times New Roman"/>
          <w:color w:val="000000" w:themeColor="text1"/>
          <w:sz w:val="32"/>
          <w:szCs w:val="32"/>
          <w:u w:val="single"/>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联系方式：</w:t>
      </w:r>
      <w:r>
        <w:rPr>
          <w:rFonts w:hint="default" w:ascii="Times New Roman" w:hAnsi="Times New Roman" w:eastAsia="黑体" w:cs="Times New Roman"/>
          <w:color w:val="000000" w:themeColor="text1"/>
          <w:sz w:val="32"/>
          <w:szCs w:val="32"/>
          <w:u w:val="single"/>
          <w:lang w:val="en-US" w:eastAsia="zh-CN"/>
          <w14:textFill>
            <w14:solidFill>
              <w14:schemeClr w14:val="tx1"/>
            </w14:solidFill>
          </w14:textFill>
        </w:rPr>
        <w:t xml:space="preserve">                </w:t>
      </w:r>
    </w:p>
    <w:p>
      <w:pPr>
        <w:ind w:firstLine="2240" w:firstLineChars="700"/>
        <w:rPr>
          <w:rFonts w:hint="default" w:ascii="Times New Roman" w:hAnsi="Times New Roman" w:eastAsia="黑体" w:cs="Times New Roman"/>
          <w:color w:val="000000" w:themeColor="text1"/>
          <w:sz w:val="32"/>
          <w:szCs w:val="32"/>
          <w:u w:val="single"/>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应聘岗位：</w:t>
      </w:r>
      <w:r>
        <w:rPr>
          <w:rFonts w:hint="default" w:ascii="Times New Roman" w:hAnsi="Times New Roman" w:eastAsia="黑体" w:cs="Times New Roman"/>
          <w:color w:val="000000" w:themeColor="text1"/>
          <w:sz w:val="32"/>
          <w:szCs w:val="32"/>
          <w:u w:val="single"/>
          <w:lang w:val="en-US" w:eastAsia="zh-CN"/>
          <w14:textFill>
            <w14:solidFill>
              <w14:schemeClr w14:val="tx1"/>
            </w14:solidFill>
          </w14:textFill>
        </w:rPr>
        <w:t xml:space="preserve">                </w:t>
      </w:r>
    </w:p>
    <w:p>
      <w:pPr>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 xml:space="preserve">                </w:t>
      </w:r>
    </w:p>
    <w:p>
      <w:pPr>
        <w:jc w:val="center"/>
        <w:rPr>
          <w:rFonts w:hint="default" w:ascii="Times New Roman" w:hAnsi="Times New Roman" w:eastAsia="黑体" w:cs="Times New Roman"/>
          <w:color w:val="000000" w:themeColor="text1"/>
          <w:sz w:val="36"/>
          <w:szCs w:val="36"/>
          <w:lang w:val="en-US" w:eastAsia="zh-CN"/>
          <w14:textFill>
            <w14:solidFill>
              <w14:schemeClr w14:val="tx1"/>
            </w14:solidFill>
          </w14:textFill>
        </w:rPr>
      </w:pPr>
    </w:p>
    <w:p>
      <w:pPr>
        <w:jc w:val="center"/>
        <w:rPr>
          <w:rFonts w:hint="default" w:ascii="Times New Roman" w:hAnsi="Times New Roman" w:eastAsia="黑体" w:cs="Times New Roman"/>
          <w:color w:val="000000" w:themeColor="text1"/>
          <w:sz w:val="36"/>
          <w:szCs w:val="36"/>
          <w:lang w:val="en-US" w:eastAsia="zh-CN"/>
          <w14:textFill>
            <w14:solidFill>
              <w14:schemeClr w14:val="tx1"/>
            </w14:solidFill>
          </w14:textFill>
        </w:rPr>
      </w:pPr>
      <w:r>
        <w:rPr>
          <w:rFonts w:hint="default" w:ascii="Times New Roman" w:hAnsi="Times New Roman" w:eastAsia="黑体" w:cs="Times New Roman"/>
          <w:color w:val="000000" w:themeColor="text1"/>
          <w:sz w:val="36"/>
          <w:szCs w:val="36"/>
          <w:lang w:val="en-US" w:eastAsia="zh-CN"/>
          <w14:textFill>
            <w14:solidFill>
              <w14:schemeClr w14:val="tx1"/>
            </w14:solidFill>
          </w14:textFill>
        </w:rPr>
        <w:t>202</w:t>
      </w:r>
      <w:r>
        <w:rPr>
          <w:rFonts w:hint="eastAsia" w:ascii="Times New Roman" w:hAnsi="Times New Roman" w:eastAsia="黑体" w:cs="Times New Roman"/>
          <w:color w:val="000000" w:themeColor="text1"/>
          <w:sz w:val="36"/>
          <w:szCs w:val="36"/>
          <w:lang w:val="en-US" w:eastAsia="zh-CN"/>
          <w14:textFill>
            <w14:solidFill>
              <w14:schemeClr w14:val="tx1"/>
            </w14:solidFill>
          </w14:textFill>
        </w:rPr>
        <w:t>4</w:t>
      </w:r>
      <w:r>
        <w:rPr>
          <w:rFonts w:hint="default" w:ascii="Times New Roman" w:hAnsi="Times New Roman" w:eastAsia="黑体" w:cs="Times New Roman"/>
          <w:color w:val="000000" w:themeColor="text1"/>
          <w:sz w:val="36"/>
          <w:szCs w:val="36"/>
          <w:lang w:val="en-US" w:eastAsia="zh-CN"/>
          <w14:textFill>
            <w14:solidFill>
              <w14:schemeClr w14:val="tx1"/>
            </w14:solidFill>
          </w14:textFill>
        </w:rPr>
        <w:t>年</w:t>
      </w:r>
      <w:r>
        <w:rPr>
          <w:rFonts w:hint="eastAsia" w:ascii="Times New Roman" w:hAnsi="Times New Roman" w:eastAsia="黑体" w:cs="Times New Roman"/>
          <w:color w:val="000000" w:themeColor="text1"/>
          <w:sz w:val="36"/>
          <w:szCs w:val="36"/>
          <w:lang w:val="en-US" w:eastAsia="zh-CN"/>
          <w14:textFill>
            <w14:solidFill>
              <w14:schemeClr w14:val="tx1"/>
            </w14:solidFill>
          </w14:textFill>
        </w:rPr>
        <w:t>2</w:t>
      </w:r>
      <w:r>
        <w:rPr>
          <w:rFonts w:hint="default" w:ascii="Times New Roman" w:hAnsi="Times New Roman" w:eastAsia="黑体" w:cs="Times New Roman"/>
          <w:color w:val="000000" w:themeColor="text1"/>
          <w:sz w:val="36"/>
          <w:szCs w:val="36"/>
          <w:lang w:val="en-US" w:eastAsia="zh-CN"/>
          <w14:textFill>
            <w14:solidFill>
              <w14:schemeClr w14:val="tx1"/>
            </w14:solidFill>
          </w14:textFill>
        </w:rPr>
        <w:t>月</w:t>
      </w:r>
    </w:p>
    <w:p>
      <w:pPr>
        <w:pStyle w:val="2"/>
        <w:rPr>
          <w:rFonts w:hint="default" w:ascii="Times New Roman" w:hAnsi="Times New Roman" w:eastAsia="黑体" w:cs="Times New Roman"/>
          <w:color w:val="000000" w:themeColor="text1"/>
          <w:sz w:val="36"/>
          <w:szCs w:val="36"/>
          <w:lang w:val="en-US" w:eastAsia="zh-CN"/>
          <w14:textFill>
            <w14:solidFill>
              <w14:schemeClr w14:val="tx1"/>
            </w14:solidFill>
          </w14:textFill>
        </w:rPr>
      </w:pPr>
    </w:p>
    <w:p>
      <w:pPr>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p>
      <w:pPr>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p>
      <w:pPr>
        <w:rPr>
          <w:rFonts w:hint="default" w:ascii="Times New Roman" w:hAnsi="Times New Roman" w:eastAsia="黑体" w:cs="Times New Roman"/>
          <w:color w:val="000000" w:themeColor="text1"/>
          <w:sz w:val="32"/>
          <w:szCs w:val="32"/>
          <w:vertAlign w:val="baseline"/>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一、基本信息</w:t>
      </w:r>
    </w:p>
    <w:tbl>
      <w:tblPr>
        <w:tblStyle w:val="6"/>
        <w:tblW w:w="8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765"/>
        <w:gridCol w:w="450"/>
        <w:gridCol w:w="360"/>
        <w:gridCol w:w="540"/>
        <w:gridCol w:w="1246"/>
        <w:gridCol w:w="149"/>
        <w:gridCol w:w="1140"/>
        <w:gridCol w:w="1078"/>
        <w:gridCol w:w="1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1374"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姓名</w:t>
            </w:r>
          </w:p>
        </w:tc>
        <w:tc>
          <w:tcPr>
            <w:tcW w:w="121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c>
          <w:tcPr>
            <w:tcW w:w="9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性别</w:t>
            </w: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c>
          <w:tcPr>
            <w:tcW w:w="128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民族</w:t>
            </w:r>
          </w:p>
        </w:tc>
        <w:tc>
          <w:tcPr>
            <w:tcW w:w="1078"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c>
          <w:tcPr>
            <w:tcW w:w="164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1374"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籍贯</w:t>
            </w:r>
          </w:p>
        </w:tc>
        <w:tc>
          <w:tcPr>
            <w:tcW w:w="121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c>
          <w:tcPr>
            <w:tcW w:w="9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出生年月</w:t>
            </w: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c>
          <w:tcPr>
            <w:tcW w:w="128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出生地</w:t>
            </w:r>
          </w:p>
        </w:tc>
        <w:tc>
          <w:tcPr>
            <w:tcW w:w="1078"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c>
          <w:tcPr>
            <w:tcW w:w="16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1374"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政治面貌</w:t>
            </w:r>
          </w:p>
        </w:tc>
        <w:tc>
          <w:tcPr>
            <w:tcW w:w="1575"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c>
          <w:tcPr>
            <w:tcW w:w="1935"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参加工作时间</w:t>
            </w:r>
          </w:p>
        </w:tc>
        <w:tc>
          <w:tcPr>
            <w:tcW w:w="221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c>
          <w:tcPr>
            <w:tcW w:w="16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374"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身份证号</w:t>
            </w:r>
          </w:p>
        </w:tc>
        <w:tc>
          <w:tcPr>
            <w:tcW w:w="7374"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258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现工作单位及职务</w:t>
            </w:r>
          </w:p>
        </w:tc>
        <w:tc>
          <w:tcPr>
            <w:tcW w:w="6159"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258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firstLine="561" w:firstLineChars="0"/>
              <w:jc w:val="both"/>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应聘岗位</w:t>
            </w:r>
          </w:p>
        </w:tc>
        <w:tc>
          <w:tcPr>
            <w:tcW w:w="6159"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8748" w:type="dxa"/>
            <w:gridSpan w:val="10"/>
            <w:noWrap w:val="0"/>
            <w:vAlign w:val="center"/>
          </w:tcPr>
          <w:p>
            <w:pPr>
              <w:keepNext w:val="0"/>
              <w:keepLines w:val="0"/>
              <w:pageBreakBefore w:val="0"/>
              <w:widowControl w:val="0"/>
              <w:tabs>
                <w:tab w:val="left" w:pos="2871"/>
              </w:tabs>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21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起止年月</w:t>
            </w:r>
          </w:p>
        </w:tc>
        <w:tc>
          <w:tcPr>
            <w:tcW w:w="3885"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工作单位、部门及职务</w:t>
            </w:r>
          </w:p>
        </w:tc>
        <w:tc>
          <w:tcPr>
            <w:tcW w:w="272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主管/分管工作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1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c>
          <w:tcPr>
            <w:tcW w:w="3885"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c>
          <w:tcPr>
            <w:tcW w:w="272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21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c>
          <w:tcPr>
            <w:tcW w:w="3885"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c>
          <w:tcPr>
            <w:tcW w:w="272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c>
          <w:tcPr>
            <w:tcW w:w="3885"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c>
          <w:tcPr>
            <w:tcW w:w="272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21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c>
          <w:tcPr>
            <w:tcW w:w="3885"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c>
          <w:tcPr>
            <w:tcW w:w="272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21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c>
          <w:tcPr>
            <w:tcW w:w="3885"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c>
          <w:tcPr>
            <w:tcW w:w="272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21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c>
          <w:tcPr>
            <w:tcW w:w="3885"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c>
          <w:tcPr>
            <w:tcW w:w="272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21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c>
          <w:tcPr>
            <w:tcW w:w="3885"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c>
          <w:tcPr>
            <w:tcW w:w="272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21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c>
          <w:tcPr>
            <w:tcW w:w="3885"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c>
          <w:tcPr>
            <w:tcW w:w="272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color w:val="000000" w:themeColor="text1"/>
                <w:sz w:val="32"/>
                <w:szCs w:val="32"/>
                <w:vertAlign w:val="baseline"/>
                <w:lang w:val="en-US" w:eastAsia="zh-CN"/>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仿宋" w:cs="Times New Roman"/>
          <w:color w:val="000000" w:themeColor="text1"/>
          <w:sz w:val="24"/>
          <w:szCs w:val="24"/>
          <w:lang w:val="en-US" w:eastAsia="zh-CN"/>
          <w14:textFill>
            <w14:solidFill>
              <w14:schemeClr w14:val="tx1"/>
            </w14:solidFill>
          </w14:textFill>
        </w:rPr>
      </w:pPr>
      <w:r>
        <w:rPr>
          <w:rFonts w:hint="default" w:ascii="Times New Roman" w:hAnsi="Times New Roman" w:eastAsia="仿宋" w:cs="Times New Roman"/>
          <w:color w:val="000000" w:themeColor="text1"/>
          <w:sz w:val="24"/>
          <w:szCs w:val="24"/>
          <w:lang w:val="en-US" w:eastAsia="zh-CN"/>
          <w14:textFill>
            <w14:solidFill>
              <w14:schemeClr w14:val="tx1"/>
            </w14:solidFill>
          </w14:textFill>
        </w:rPr>
        <w:t>注：起止年月的填写采用阿拉伯数字，且前后要衔接。例如1991.08—1997.11,1997.11—2000.02</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黑体" w:cs="Times New Roman"/>
          <w:color w:val="000000" w:themeColor="text1"/>
          <w:sz w:val="32"/>
          <w:szCs w:val="32"/>
          <w:vertAlign w:val="baseline"/>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二、教育培训经历</w:t>
      </w:r>
    </w:p>
    <w:tbl>
      <w:tblPr>
        <w:tblStyle w:val="6"/>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3"/>
        <w:gridCol w:w="3796"/>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51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1、全日制学历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5" w:hRule="atLeast"/>
          <w:jc w:val="center"/>
        </w:trPr>
        <w:tc>
          <w:tcPr>
            <w:tcW w:w="851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起止年月：</w:t>
            </w:r>
            <w:r>
              <w:rPr>
                <w:rFonts w:hint="default" w:ascii="Times New Roman" w:hAnsi="Times New Roman" w:cs="Times New Roman"/>
                <w:color w:val="000000" w:themeColor="text1"/>
                <w:sz w:val="28"/>
                <w:szCs w:val="28"/>
                <w:u w:val="single"/>
                <w:vertAlign w:val="baselin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年</w:t>
            </w:r>
            <w:r>
              <w:rPr>
                <w:rFonts w:hint="default" w:ascii="Times New Roman" w:hAnsi="Times New Roman" w:cs="Times New Roman"/>
                <w:color w:val="000000" w:themeColor="text1"/>
                <w:sz w:val="28"/>
                <w:szCs w:val="28"/>
                <w:u w:val="single"/>
                <w:vertAlign w:val="baselin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月</w:t>
            </w:r>
            <w:r>
              <w:rPr>
                <w:rFonts w:hint="default" w:ascii="Times New Roman" w:hAnsi="Times New Roman" w:cs="Times New Roman"/>
                <w:color w:val="000000" w:themeColor="text1"/>
                <w:sz w:val="28"/>
                <w:szCs w:val="28"/>
                <w:u w:val="single"/>
                <w:vertAlign w:val="baselin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日—</w:t>
            </w:r>
            <w:r>
              <w:rPr>
                <w:rFonts w:hint="default" w:ascii="Times New Roman" w:hAnsi="Times New Roman" w:cs="Times New Roman"/>
                <w:color w:val="000000" w:themeColor="text1"/>
                <w:sz w:val="28"/>
                <w:szCs w:val="28"/>
                <w:u w:val="single"/>
                <w:vertAlign w:val="baselin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年</w:t>
            </w:r>
            <w:r>
              <w:rPr>
                <w:rFonts w:hint="default" w:ascii="Times New Roman" w:hAnsi="Times New Roman" w:cs="Times New Roman"/>
                <w:color w:val="000000" w:themeColor="text1"/>
                <w:sz w:val="28"/>
                <w:szCs w:val="28"/>
                <w:u w:val="single"/>
                <w:vertAlign w:val="baselin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月</w:t>
            </w:r>
            <w:r>
              <w:rPr>
                <w:rFonts w:hint="default" w:ascii="Times New Roman" w:hAnsi="Times New Roman" w:cs="Times New Roman"/>
                <w:color w:val="000000" w:themeColor="text1"/>
                <w:sz w:val="28"/>
                <w:szCs w:val="28"/>
                <w:u w:val="single"/>
                <w:vertAlign w:val="baselin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院校：</w:t>
            </w:r>
            <w:r>
              <w:rPr>
                <w:rFonts w:hint="default" w:ascii="Times New Roman" w:hAnsi="Times New Roman" w:cs="Times New Roman"/>
                <w:color w:val="000000" w:themeColor="text1"/>
                <w:sz w:val="28"/>
                <w:szCs w:val="28"/>
                <w:u w:val="single"/>
                <w:vertAlign w:val="baselin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cs="Times New Roman"/>
                <w:color w:val="000000" w:themeColor="text1"/>
                <w:sz w:val="28"/>
                <w:szCs w:val="28"/>
                <w:u w:val="single"/>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院系/专业：</w:t>
            </w:r>
            <w:r>
              <w:rPr>
                <w:rFonts w:hint="default" w:ascii="Times New Roman" w:hAnsi="Times New Roman" w:cs="Times New Roman"/>
                <w:color w:val="000000" w:themeColor="text1"/>
                <w:sz w:val="28"/>
                <w:szCs w:val="28"/>
                <w:u w:val="single"/>
                <w:vertAlign w:val="baselin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学历：</w:t>
            </w:r>
            <w:r>
              <w:rPr>
                <w:rFonts w:hint="default" w:ascii="Times New Roman" w:hAnsi="Times New Roman" w:cs="Times New Roman"/>
                <w:color w:val="000000" w:themeColor="text1"/>
                <w:sz w:val="28"/>
                <w:szCs w:val="28"/>
                <w:u w:val="single"/>
                <w:vertAlign w:val="baselin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（硕士研究生/博士研究生）</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学位：</w:t>
            </w:r>
            <w:r>
              <w:rPr>
                <w:rFonts w:hint="default" w:ascii="Times New Roman" w:hAnsi="Times New Roman" w:cs="Times New Roman"/>
                <w:color w:val="000000" w:themeColor="text1"/>
                <w:sz w:val="28"/>
                <w:szCs w:val="28"/>
                <w:u w:val="single"/>
                <w:vertAlign w:val="baselin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（硕士/博士）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851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2、在职学历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5" w:hRule="atLeast"/>
          <w:jc w:val="center"/>
        </w:trPr>
        <w:tc>
          <w:tcPr>
            <w:tcW w:w="851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起止年月：</w:t>
            </w:r>
            <w:r>
              <w:rPr>
                <w:rFonts w:hint="default" w:ascii="Times New Roman" w:hAnsi="Times New Roman" w:cs="Times New Roman"/>
                <w:color w:val="000000" w:themeColor="text1"/>
                <w:sz w:val="28"/>
                <w:szCs w:val="28"/>
                <w:u w:val="single"/>
                <w:vertAlign w:val="baselin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年</w:t>
            </w:r>
            <w:r>
              <w:rPr>
                <w:rFonts w:hint="default" w:ascii="Times New Roman" w:hAnsi="Times New Roman" w:cs="Times New Roman"/>
                <w:color w:val="000000" w:themeColor="text1"/>
                <w:sz w:val="28"/>
                <w:szCs w:val="28"/>
                <w:u w:val="single"/>
                <w:vertAlign w:val="baselin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月</w:t>
            </w:r>
            <w:r>
              <w:rPr>
                <w:rFonts w:hint="default" w:ascii="Times New Roman" w:hAnsi="Times New Roman" w:cs="Times New Roman"/>
                <w:color w:val="000000" w:themeColor="text1"/>
                <w:sz w:val="28"/>
                <w:szCs w:val="28"/>
                <w:u w:val="single"/>
                <w:vertAlign w:val="baselin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日—</w:t>
            </w:r>
            <w:r>
              <w:rPr>
                <w:rFonts w:hint="default" w:ascii="Times New Roman" w:hAnsi="Times New Roman" w:cs="Times New Roman"/>
                <w:color w:val="000000" w:themeColor="text1"/>
                <w:sz w:val="28"/>
                <w:szCs w:val="28"/>
                <w:u w:val="single"/>
                <w:vertAlign w:val="baselin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年</w:t>
            </w:r>
            <w:r>
              <w:rPr>
                <w:rFonts w:hint="default" w:ascii="Times New Roman" w:hAnsi="Times New Roman" w:cs="Times New Roman"/>
                <w:color w:val="000000" w:themeColor="text1"/>
                <w:sz w:val="28"/>
                <w:szCs w:val="28"/>
                <w:u w:val="single"/>
                <w:vertAlign w:val="baselin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月</w:t>
            </w:r>
            <w:r>
              <w:rPr>
                <w:rFonts w:hint="default" w:ascii="Times New Roman" w:hAnsi="Times New Roman" w:cs="Times New Roman"/>
                <w:color w:val="000000" w:themeColor="text1"/>
                <w:sz w:val="28"/>
                <w:szCs w:val="28"/>
                <w:u w:val="single"/>
                <w:vertAlign w:val="baselin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院校：</w:t>
            </w:r>
            <w:r>
              <w:rPr>
                <w:rFonts w:hint="default" w:ascii="Times New Roman" w:hAnsi="Times New Roman" w:cs="Times New Roman"/>
                <w:color w:val="000000" w:themeColor="text1"/>
                <w:sz w:val="28"/>
                <w:szCs w:val="28"/>
                <w:u w:val="single"/>
                <w:vertAlign w:val="baselin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cs="Times New Roman"/>
                <w:color w:val="000000" w:themeColor="text1"/>
                <w:sz w:val="28"/>
                <w:szCs w:val="28"/>
                <w:u w:val="single"/>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院系/专业：</w:t>
            </w:r>
            <w:r>
              <w:rPr>
                <w:rFonts w:hint="default" w:ascii="Times New Roman" w:hAnsi="Times New Roman" w:cs="Times New Roman"/>
                <w:color w:val="000000" w:themeColor="text1"/>
                <w:sz w:val="28"/>
                <w:szCs w:val="28"/>
                <w:u w:val="single"/>
                <w:vertAlign w:val="baselin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学历：</w:t>
            </w:r>
            <w:r>
              <w:rPr>
                <w:rFonts w:hint="default" w:ascii="Times New Roman" w:hAnsi="Times New Roman" w:cs="Times New Roman"/>
                <w:color w:val="000000" w:themeColor="text1"/>
                <w:sz w:val="28"/>
                <w:szCs w:val="28"/>
                <w:u w:val="single"/>
                <w:vertAlign w:val="baselin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（硕士研究生/博士研究生）</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学位：</w:t>
            </w:r>
            <w:r>
              <w:rPr>
                <w:rFonts w:hint="default" w:ascii="Times New Roman" w:hAnsi="Times New Roman" w:cs="Times New Roman"/>
                <w:color w:val="000000" w:themeColor="text1"/>
                <w:sz w:val="28"/>
                <w:szCs w:val="28"/>
                <w:u w:val="single"/>
                <w:vertAlign w:val="baselin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（硕士/博士）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851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3、其他培训经历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88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起止年月</w:t>
            </w:r>
          </w:p>
        </w:tc>
        <w:tc>
          <w:tcPr>
            <w:tcW w:w="379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培训专业/内容</w:t>
            </w:r>
          </w:p>
        </w:tc>
        <w:tc>
          <w:tcPr>
            <w:tcW w:w="284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t>培训机构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188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c>
          <w:tcPr>
            <w:tcW w:w="379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c>
          <w:tcPr>
            <w:tcW w:w="284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188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c>
          <w:tcPr>
            <w:tcW w:w="379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c>
          <w:tcPr>
            <w:tcW w:w="284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188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c>
          <w:tcPr>
            <w:tcW w:w="379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c>
          <w:tcPr>
            <w:tcW w:w="284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188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c>
          <w:tcPr>
            <w:tcW w:w="379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c>
          <w:tcPr>
            <w:tcW w:w="284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188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c>
          <w:tcPr>
            <w:tcW w:w="379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c>
          <w:tcPr>
            <w:tcW w:w="284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themeColor="text1"/>
                <w:sz w:val="28"/>
                <w:szCs w:val="28"/>
                <w:vertAlign w:val="baseline"/>
                <w:lang w:val="en-US" w:eastAsia="zh-CN"/>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仿宋" w:cs="Times New Roman"/>
          <w:color w:val="000000" w:themeColor="text1"/>
          <w:sz w:val="24"/>
          <w:szCs w:val="24"/>
          <w:lang w:val="en-US" w:eastAsia="zh-CN"/>
          <w14:textFill>
            <w14:solidFill>
              <w14:schemeClr w14:val="tx1"/>
            </w14:solidFill>
          </w14:textFill>
        </w:rPr>
      </w:pPr>
      <w:r>
        <w:rPr>
          <w:rFonts w:hint="default" w:ascii="Times New Roman" w:hAnsi="Times New Roman" w:eastAsia="仿宋" w:cs="Times New Roman"/>
          <w:color w:val="000000" w:themeColor="text1"/>
          <w:sz w:val="24"/>
          <w:szCs w:val="24"/>
          <w:lang w:val="en-US" w:eastAsia="zh-CN"/>
          <w14:textFill>
            <w14:solidFill>
              <w14:schemeClr w14:val="tx1"/>
            </w14:solidFill>
          </w14:textFill>
        </w:rPr>
        <w:t>注：1、起止年月的填写采取阿拉伯数字。2、学历、教育培训经历需提供相关证明材料。</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黑体" w:cs="Times New Roman"/>
          <w:color w:val="000000" w:themeColor="text1"/>
          <w:sz w:val="32"/>
          <w:szCs w:val="32"/>
          <w:vertAlign w:val="baseline"/>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三、专业技术职务及职（执）业资格</w:t>
      </w:r>
    </w:p>
    <w:tbl>
      <w:tblPr>
        <w:tblStyle w:val="6"/>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50"/>
        <w:gridCol w:w="2834"/>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568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专业技术职务</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取得时间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568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28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280" w:firstLineChars="100"/>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lang w:val="en-US" w:eastAsia="zh-CN"/>
                <w14:textFill>
                  <w14:solidFill>
                    <w14:schemeClr w14:val="tx1"/>
                  </w14:solidFill>
                </w14:textFill>
              </w:rPr>
              <w:t>职（执）业资格</w:t>
            </w:r>
          </w:p>
        </w:tc>
        <w:tc>
          <w:tcPr>
            <w:tcW w:w="283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发证机构</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取得时间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8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283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8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283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28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283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8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283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28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283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仿宋" w:cs="Times New Roman"/>
          <w:color w:val="000000" w:themeColor="text1"/>
          <w:sz w:val="24"/>
          <w:szCs w:val="24"/>
          <w:lang w:val="en-US" w:eastAsia="zh-CN"/>
          <w14:textFill>
            <w14:solidFill>
              <w14:schemeClr w14:val="tx1"/>
            </w14:solidFill>
          </w14:textFill>
        </w:rPr>
      </w:pPr>
      <w:r>
        <w:rPr>
          <w:rFonts w:hint="default" w:ascii="Times New Roman" w:hAnsi="Times New Roman" w:eastAsia="仿宋" w:cs="Times New Roman"/>
          <w:color w:val="000000" w:themeColor="text1"/>
          <w:sz w:val="24"/>
          <w:szCs w:val="24"/>
          <w:lang w:val="en-US" w:eastAsia="zh-CN"/>
          <w14:textFill>
            <w14:solidFill>
              <w14:schemeClr w14:val="tx1"/>
            </w14:solidFill>
          </w14:textFill>
        </w:rPr>
        <w:t>注：提供复印件</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黑体" w:cs="Times New Roman"/>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四、近三年考核情况</w:t>
      </w:r>
    </w:p>
    <w:tbl>
      <w:tblPr>
        <w:tblStyle w:val="6"/>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3"/>
        <w:gridCol w:w="2132"/>
        <w:gridCol w:w="2132"/>
        <w:gridCol w:w="2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212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年度</w:t>
            </w:r>
          </w:p>
        </w:tc>
        <w:tc>
          <w:tcPr>
            <w:tcW w:w="213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202</w:t>
            </w:r>
            <w:r>
              <w:rPr>
                <w:rFonts w:hint="eastAsia" w:ascii="Times New Roman" w:hAnsi="Times New Roman" w:eastAsia="仿宋" w:cs="Times New Roman"/>
                <w:color w:val="000000" w:themeColor="text1"/>
                <w:sz w:val="28"/>
                <w:szCs w:val="28"/>
                <w:vertAlign w:val="baseline"/>
                <w:lang w:val="en-US" w:eastAsia="zh-CN"/>
                <w14:textFill>
                  <w14:solidFill>
                    <w14:schemeClr w14:val="tx1"/>
                  </w14:solidFill>
                </w14:textFill>
              </w:rPr>
              <w:t>1</w:t>
            </w: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年度</w:t>
            </w:r>
          </w:p>
        </w:tc>
        <w:tc>
          <w:tcPr>
            <w:tcW w:w="213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202</w:t>
            </w:r>
            <w:r>
              <w:rPr>
                <w:rFonts w:hint="eastAsia" w:ascii="Times New Roman" w:hAnsi="Times New Roman" w:eastAsia="仿宋" w:cs="Times New Roman"/>
                <w:color w:val="000000" w:themeColor="text1"/>
                <w:sz w:val="28"/>
                <w:szCs w:val="28"/>
                <w:vertAlign w:val="baseline"/>
                <w:lang w:val="en-US" w:eastAsia="zh-CN"/>
                <w14:textFill>
                  <w14:solidFill>
                    <w14:schemeClr w14:val="tx1"/>
                  </w14:solidFill>
                </w14:textFill>
              </w:rPr>
              <w:t>2</w:t>
            </w: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年度</w:t>
            </w:r>
          </w:p>
        </w:tc>
        <w:tc>
          <w:tcPr>
            <w:tcW w:w="213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202</w:t>
            </w:r>
            <w:r>
              <w:rPr>
                <w:rFonts w:hint="eastAsia" w:ascii="Times New Roman" w:hAnsi="Times New Roman" w:eastAsia="仿宋" w:cs="Times New Roman"/>
                <w:color w:val="000000" w:themeColor="text1"/>
                <w:sz w:val="28"/>
                <w:szCs w:val="28"/>
                <w:vertAlign w:val="baseline"/>
                <w:lang w:val="en-US" w:eastAsia="zh-CN"/>
                <w14:textFill>
                  <w14:solidFill>
                    <w14:schemeClr w14:val="tx1"/>
                  </w14:solidFill>
                </w14:textFill>
              </w:rPr>
              <w:t>3</w:t>
            </w: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212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考核结果</w:t>
            </w:r>
          </w:p>
        </w:tc>
        <w:tc>
          <w:tcPr>
            <w:tcW w:w="213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213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213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default" w:ascii="Times New Roman" w:hAnsi="Times New Roman" w:eastAsia="仿宋" w:cs="Times New Roman"/>
          <w:color w:val="000000" w:themeColor="text1"/>
          <w:sz w:val="28"/>
          <w:szCs w:val="28"/>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五、在相关领域发表论文、论著及获得专利情况</w:t>
      </w:r>
    </w:p>
    <w:tbl>
      <w:tblPr>
        <w:tblStyle w:val="6"/>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3" w:hRule="atLeast"/>
          <w:jc w:val="center"/>
        </w:trPr>
        <w:tc>
          <w:tcPr>
            <w:tcW w:w="8519"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24"/>
          <w:szCs w:val="24"/>
          <w:lang w:val="en-US" w:eastAsia="zh-CN"/>
          <w14:textFill>
            <w14:solidFill>
              <w14:schemeClr w14:val="tx1"/>
            </w14:solidFill>
          </w14:textFill>
        </w:rPr>
        <w:t>注：1、论文按国家级、省部级、地厅级期刊顺序填写，注明发表年月期号、刊物名称、刊号。2、论著应注明书名、出版社、出版时间、论著字数。3、专利应注明专利号、批准时间。</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六、主要社会职务及社会工作（限200字以内）</w:t>
      </w:r>
    </w:p>
    <w:tbl>
      <w:tblPr>
        <w:tblStyle w:val="6"/>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7" w:hRule="atLeast"/>
          <w:jc w:val="center"/>
        </w:trPr>
        <w:tc>
          <w:tcPr>
            <w:tcW w:w="8519"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七、主要履职业绩</w:t>
      </w:r>
    </w:p>
    <w:tbl>
      <w:tblPr>
        <w:tblStyle w:val="6"/>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0"/>
        <w:gridCol w:w="916"/>
        <w:gridCol w:w="1365"/>
        <w:gridCol w:w="4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3" w:hRule="atLeast"/>
          <w:jc w:val="center"/>
        </w:trPr>
        <w:tc>
          <w:tcPr>
            <w:tcW w:w="164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分管岗位近3年来的主要履职业绩（限500字以内）</w:t>
            </w:r>
          </w:p>
        </w:tc>
        <w:tc>
          <w:tcPr>
            <w:tcW w:w="6879" w:type="dxa"/>
            <w:gridSpan w:val="3"/>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8" w:hRule="atLeast"/>
          <w:jc w:val="center"/>
        </w:trPr>
        <w:tc>
          <w:tcPr>
            <w:tcW w:w="164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主要工作思路和做法（限500字以内）</w:t>
            </w:r>
          </w:p>
        </w:tc>
        <w:tc>
          <w:tcPr>
            <w:tcW w:w="6879" w:type="dxa"/>
            <w:gridSpan w:val="3"/>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640"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获得奖励情况</w:t>
            </w:r>
          </w:p>
        </w:tc>
        <w:tc>
          <w:tcPr>
            <w:tcW w:w="916"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1</w:t>
            </w:r>
          </w:p>
        </w:tc>
        <w:tc>
          <w:tcPr>
            <w:tcW w:w="136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奖励名称</w:t>
            </w:r>
          </w:p>
        </w:tc>
        <w:tc>
          <w:tcPr>
            <w:tcW w:w="459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640"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916"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136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颁发机构</w:t>
            </w:r>
          </w:p>
        </w:tc>
        <w:tc>
          <w:tcPr>
            <w:tcW w:w="459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640"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916"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136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获奖时间</w:t>
            </w:r>
          </w:p>
        </w:tc>
        <w:tc>
          <w:tcPr>
            <w:tcW w:w="459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640"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916"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2</w:t>
            </w:r>
          </w:p>
        </w:tc>
        <w:tc>
          <w:tcPr>
            <w:tcW w:w="136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仿宋" w:cs="Times New Roman"/>
                <w:color w:val="000000" w:themeColor="text1"/>
                <w:kern w:val="2"/>
                <w:sz w:val="28"/>
                <w:szCs w:val="28"/>
                <w:vertAlign w:val="baseline"/>
                <w:lang w:val="en-US" w:eastAsia="zh-CN" w:bidi="ar-SA"/>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奖励名称</w:t>
            </w:r>
          </w:p>
        </w:tc>
        <w:tc>
          <w:tcPr>
            <w:tcW w:w="459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640"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916"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136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仿宋" w:cs="Times New Roman"/>
                <w:color w:val="000000" w:themeColor="text1"/>
                <w:kern w:val="2"/>
                <w:sz w:val="28"/>
                <w:szCs w:val="28"/>
                <w:vertAlign w:val="baseline"/>
                <w:lang w:val="en-US" w:eastAsia="zh-CN" w:bidi="ar-SA"/>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颁发机构</w:t>
            </w:r>
          </w:p>
        </w:tc>
        <w:tc>
          <w:tcPr>
            <w:tcW w:w="459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640"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916"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136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仿宋" w:cs="Times New Roman"/>
                <w:color w:val="000000" w:themeColor="text1"/>
                <w:kern w:val="2"/>
                <w:sz w:val="28"/>
                <w:szCs w:val="28"/>
                <w:vertAlign w:val="baseline"/>
                <w:lang w:val="en-US" w:eastAsia="zh-CN" w:bidi="ar-SA"/>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获奖时间</w:t>
            </w:r>
          </w:p>
        </w:tc>
        <w:tc>
          <w:tcPr>
            <w:tcW w:w="459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1640"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91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w:t>
            </w:r>
          </w:p>
        </w:tc>
        <w:tc>
          <w:tcPr>
            <w:tcW w:w="136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c>
          <w:tcPr>
            <w:tcW w:w="459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default" w:ascii="Times New Roman" w:hAnsi="Times New Roman" w:eastAsia="仿宋" w:cs="Times New Roman"/>
          <w:color w:val="000000" w:themeColor="text1"/>
          <w:sz w:val="24"/>
          <w:szCs w:val="24"/>
          <w:lang w:val="en-US" w:eastAsia="zh-CN"/>
          <w14:textFill>
            <w14:solidFill>
              <w14:schemeClr w14:val="tx1"/>
            </w14:solidFill>
          </w14:textFill>
        </w:rPr>
      </w:pPr>
      <w:r>
        <w:rPr>
          <w:rFonts w:hint="default" w:ascii="Times New Roman" w:hAnsi="Times New Roman" w:eastAsia="仿宋" w:cs="Times New Roman"/>
          <w:color w:val="000000" w:themeColor="text1"/>
          <w:sz w:val="24"/>
          <w:szCs w:val="24"/>
          <w:lang w:val="en-US" w:eastAsia="zh-CN"/>
          <w14:textFill>
            <w14:solidFill>
              <w14:schemeClr w14:val="tx1"/>
            </w14:solidFill>
          </w14:textFill>
        </w:rPr>
        <w:t>注：提供奖励复印件。获得奖励情况按国家级、省部级、市厅级顺次填写，集体奖项涉及多人的，注明本人在获奖人中的排序。因同一事项获多次奖励的只写最高级奖励。</w:t>
      </w:r>
    </w:p>
    <w:tbl>
      <w:tblPr>
        <w:tblStyle w:val="6"/>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9"/>
        <w:gridCol w:w="6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5" w:hRule="atLeast"/>
          <w:jc w:val="center"/>
        </w:trPr>
        <w:tc>
          <w:tcPr>
            <w:tcW w:w="163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受处罚情况</w:t>
            </w:r>
          </w:p>
        </w:tc>
        <w:tc>
          <w:tcPr>
            <w:tcW w:w="688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themeColor="text1"/>
                <w:sz w:val="24"/>
                <w:szCs w:val="24"/>
                <w:vertAlign w:val="baseline"/>
                <w:lang w:val="en-US" w:eastAsia="zh-CN"/>
                <w14:textFill>
                  <w14:solidFill>
                    <w14:schemeClr w14:val="tx1"/>
                  </w14:solidFill>
                </w14:textFill>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24"/>
          <w:szCs w:val="24"/>
          <w:lang w:val="en-US" w:eastAsia="zh-CN"/>
          <w14:textFill>
            <w14:solidFill>
              <w14:schemeClr w14:val="tx1"/>
            </w14:solidFill>
          </w14:textFill>
        </w:rPr>
        <w:t>注：受处分处罚等情况应写明时间、原因和给予处分处罚的机关及类别</w:t>
      </w:r>
    </w:p>
    <w:sectPr>
      <w:pgSz w:w="11906" w:h="16838"/>
      <w:pgMar w:top="1440" w:right="180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A00002EF" w:usb1="4000004B" w:usb2="00000000" w:usb3="00000000" w:csb0="2000009F" w:csb1="00000000"/>
  </w:font>
  <w:font w:name="方正大标宋_GBK">
    <w:panose1 w:val="02000000000000000000"/>
    <w:charset w:val="86"/>
    <w:family w:val="auto"/>
    <w:pitch w:val="default"/>
    <w:sig w:usb0="A00002BF" w:usb1="08CF7CFA" w:usb2="00000000"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E5D358"/>
    <w:multiLevelType w:val="singleLevel"/>
    <w:tmpl w:val="93E5D35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zZDAzOTlmYmRmNDU2ZGU5NDUzZDNlZDE2NWVjOGQifQ=="/>
  </w:docVars>
  <w:rsids>
    <w:rsidRoot w:val="00000000"/>
    <w:rsid w:val="073D4D5A"/>
    <w:rsid w:val="0895536E"/>
    <w:rsid w:val="09BC22A6"/>
    <w:rsid w:val="0A7B6002"/>
    <w:rsid w:val="14522278"/>
    <w:rsid w:val="14700951"/>
    <w:rsid w:val="23496F3C"/>
    <w:rsid w:val="246E10D3"/>
    <w:rsid w:val="278C564A"/>
    <w:rsid w:val="292A511A"/>
    <w:rsid w:val="2A1C2D69"/>
    <w:rsid w:val="2B106FAF"/>
    <w:rsid w:val="2BDB00FF"/>
    <w:rsid w:val="31975317"/>
    <w:rsid w:val="34C44675"/>
    <w:rsid w:val="350607E9"/>
    <w:rsid w:val="35FB40C6"/>
    <w:rsid w:val="3BB91379"/>
    <w:rsid w:val="3D1B32A0"/>
    <w:rsid w:val="3F7A67B0"/>
    <w:rsid w:val="40FA1C90"/>
    <w:rsid w:val="4594569B"/>
    <w:rsid w:val="536C7F5A"/>
    <w:rsid w:val="5C0C22DA"/>
    <w:rsid w:val="5DFE20F6"/>
    <w:rsid w:val="5F7A39FE"/>
    <w:rsid w:val="624502F4"/>
    <w:rsid w:val="63D619DB"/>
    <w:rsid w:val="6922410C"/>
    <w:rsid w:val="6BE24E05"/>
    <w:rsid w:val="708244C1"/>
    <w:rsid w:val="72336EDE"/>
    <w:rsid w:val="743D11E0"/>
    <w:rsid w:val="749D4D5B"/>
    <w:rsid w:val="77F9775E"/>
    <w:rsid w:val="7CEC78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Title"/>
    <w:basedOn w:val="1"/>
    <w:next w:val="1"/>
    <w:autoRedefine/>
    <w:qFormat/>
    <w:uiPriority w:val="99"/>
    <w:pPr>
      <w:spacing w:before="240" w:after="60"/>
      <w:jc w:val="center"/>
      <w:outlineLvl w:val="0"/>
    </w:pPr>
    <w:rPr>
      <w:rFonts w:ascii="Cambria" w:hAnsi="Cambria"/>
      <w:b/>
      <w:bCs/>
      <w:sz w:val="32"/>
      <w:szCs w:val="32"/>
    </w:rPr>
  </w:style>
  <w:style w:type="paragraph" w:styleId="4">
    <w:name w:val="footer"/>
    <w:basedOn w:val="1"/>
    <w:autoRedefine/>
    <w:qFormat/>
    <w:uiPriority w:val="0"/>
    <w:pPr>
      <w:tabs>
        <w:tab w:val="center" w:pos="4153"/>
        <w:tab w:val="right" w:pos="8306"/>
      </w:tabs>
      <w:snapToGrid w:val="0"/>
      <w:jc w:val="left"/>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999</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sun+1 薛娟</cp:lastModifiedBy>
  <cp:lastPrinted>2024-02-22T08:34:00Z</cp:lastPrinted>
  <dcterms:modified xsi:type="dcterms:W3CDTF">2024-02-23T01:32:16Z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3DD96B75161D4E3B9741EA84E2ECB01C_13</vt:lpwstr>
  </property>
</Properties>
</file>