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ind w:left="1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23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-23"/>
          <w:sz w:val="31"/>
          <w:szCs w:val="31"/>
          <w:lang w:val="en-US" w:eastAsia="zh-CN"/>
        </w:rPr>
        <w:t>一</w:t>
      </w:r>
      <w:r>
        <w:rPr>
          <w:rFonts w:ascii="黑体" w:hAnsi="黑体" w:eastAsia="黑体" w:cs="黑体"/>
          <w:b/>
          <w:bCs/>
          <w:spacing w:val="-23"/>
          <w:sz w:val="31"/>
          <w:szCs w:val="31"/>
        </w:rPr>
        <w:t>：</w:t>
      </w:r>
    </w:p>
    <w:p>
      <w:pPr>
        <w:spacing w:before="99" w:line="219" w:lineRule="auto"/>
        <w:ind w:firstLine="4881" w:firstLineChars="1300"/>
        <w:jc w:val="both"/>
        <w:rPr>
          <w:rFonts w:hint="eastAsia" w:ascii="宋体" w:hAnsi="宋体" w:eastAsia="宋体" w:cs="宋体"/>
          <w:b/>
          <w:bCs/>
          <w:spacing w:val="-3"/>
          <w:sz w:val="38"/>
          <w:szCs w:val="38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3"/>
          <w:sz w:val="38"/>
          <w:szCs w:val="38"/>
          <w:lang w:val="en-US" w:eastAsia="zh-CN"/>
        </w:rPr>
        <w:t>任职资格和岗位职责</w:t>
      </w:r>
    </w:p>
    <w:p>
      <w:pPr>
        <w:pStyle w:val="2"/>
        <w:jc w:val="center"/>
        <w:rPr>
          <w:rFonts w:hint="eastAsia"/>
          <w:lang w:val="en-US" w:eastAsia="zh-CN"/>
        </w:rPr>
      </w:pPr>
    </w:p>
    <w:tbl>
      <w:tblPr>
        <w:tblStyle w:val="8"/>
        <w:tblpPr w:leftFromText="180" w:rightFromText="180" w:vertAnchor="text" w:horzAnchor="page" w:tblpX="1664" w:tblpY="133"/>
        <w:tblOverlap w:val="never"/>
        <w:tblW w:w="1332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1818"/>
        <w:gridCol w:w="573"/>
        <w:gridCol w:w="1409"/>
        <w:gridCol w:w="4273"/>
        <w:gridCol w:w="47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508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5" w:line="221" w:lineRule="auto"/>
              <w:ind w:left="13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818" w:type="dxa"/>
            <w:vAlign w:val="center"/>
          </w:tcPr>
          <w:p>
            <w:pPr>
              <w:pStyle w:val="9"/>
              <w:spacing w:before="75" w:line="220" w:lineRule="auto"/>
              <w:ind w:firstLine="442" w:firstLineChars="200"/>
              <w:jc w:val="left"/>
              <w:rPr>
                <w:color w:val="auto"/>
              </w:rPr>
            </w:pPr>
            <w:r>
              <w:rPr>
                <w:b/>
                <w:bCs/>
                <w:color w:val="auto"/>
                <w:spacing w:val="-5"/>
              </w:rPr>
              <w:t>招聘岗位</w:t>
            </w:r>
          </w:p>
        </w:tc>
        <w:tc>
          <w:tcPr>
            <w:tcW w:w="573" w:type="dxa"/>
            <w:vAlign w:val="center"/>
          </w:tcPr>
          <w:p>
            <w:pPr>
              <w:pStyle w:val="9"/>
              <w:spacing w:before="171" w:line="220" w:lineRule="auto"/>
              <w:ind w:left="186"/>
              <w:jc w:val="left"/>
              <w:rPr>
                <w:rFonts w:ascii="Arial"/>
                <w:color w:val="auto"/>
                <w:sz w:val="21"/>
              </w:rPr>
            </w:pPr>
            <w:r>
              <w:rPr>
                <w:b/>
                <w:bCs/>
                <w:color w:val="auto"/>
                <w:spacing w:val="-5"/>
              </w:rPr>
              <w:t>招聘</w:t>
            </w:r>
          </w:p>
          <w:p>
            <w:pPr>
              <w:pStyle w:val="9"/>
              <w:spacing w:before="74" w:line="219" w:lineRule="auto"/>
              <w:ind w:left="186"/>
              <w:jc w:val="left"/>
              <w:rPr>
                <w:color w:val="auto"/>
              </w:rPr>
            </w:pPr>
            <w:r>
              <w:rPr>
                <w:b/>
                <w:bCs/>
                <w:color w:val="auto"/>
                <w:spacing w:val="-6"/>
              </w:rPr>
              <w:t>人数</w:t>
            </w:r>
          </w:p>
        </w:tc>
        <w:tc>
          <w:tcPr>
            <w:tcW w:w="1409" w:type="dxa"/>
            <w:vAlign w:val="center"/>
          </w:tcPr>
          <w:p>
            <w:pPr>
              <w:pStyle w:val="9"/>
              <w:spacing w:before="75" w:line="220" w:lineRule="auto"/>
              <w:ind w:firstLine="221" w:firstLineChars="100"/>
              <w:jc w:val="left"/>
              <w:rPr>
                <w:color w:val="auto"/>
              </w:rPr>
            </w:pPr>
            <w:r>
              <w:rPr>
                <w:b/>
                <w:bCs/>
                <w:color w:val="auto"/>
                <w:spacing w:val="-5"/>
              </w:rPr>
              <w:t>招聘方式</w:t>
            </w:r>
          </w:p>
        </w:tc>
        <w:tc>
          <w:tcPr>
            <w:tcW w:w="4273" w:type="dxa"/>
            <w:vAlign w:val="center"/>
          </w:tcPr>
          <w:p>
            <w:pPr>
              <w:pStyle w:val="9"/>
              <w:spacing w:before="74" w:line="219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-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5"/>
              </w:rPr>
              <w:t>招聘条件</w:t>
            </w:r>
          </w:p>
        </w:tc>
        <w:tc>
          <w:tcPr>
            <w:tcW w:w="4745" w:type="dxa"/>
            <w:vAlign w:val="center"/>
          </w:tcPr>
          <w:p>
            <w:pPr>
              <w:pStyle w:val="9"/>
              <w:spacing w:before="74" w:line="219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pacing w:val="-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lang w:val="en-US" w:eastAsia="zh-CN"/>
              </w:rPr>
              <w:t>岗位职责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3" w:hRule="atLeast"/>
        </w:trPr>
        <w:tc>
          <w:tcPr>
            <w:tcW w:w="508" w:type="dxa"/>
            <w:vAlign w:val="top"/>
          </w:tcPr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firstLine="220" w:firstLineChars="100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18" w:type="dxa"/>
            <w:vAlign w:val="center"/>
          </w:tcPr>
          <w:p>
            <w:pPr>
              <w:pStyle w:val="9"/>
              <w:spacing w:before="25" w:line="219" w:lineRule="auto"/>
              <w:ind w:firstLine="440" w:firstLineChars="200"/>
              <w:jc w:val="both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工程技术部</w:t>
            </w:r>
          </w:p>
          <w:p>
            <w:pPr>
              <w:pStyle w:val="9"/>
              <w:spacing w:before="25" w:line="219" w:lineRule="auto"/>
              <w:ind w:left="125"/>
              <w:jc w:val="center"/>
              <w:rPr>
                <w:rFonts w:hint="default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（现场管理岗）</w:t>
            </w:r>
          </w:p>
        </w:tc>
        <w:tc>
          <w:tcPr>
            <w:tcW w:w="573" w:type="dxa"/>
            <w:vAlign w:val="top"/>
          </w:tcPr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firstLine="220" w:firstLineChars="100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09" w:type="dxa"/>
            <w:vAlign w:val="top"/>
          </w:tcPr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 w:firstLine="220" w:firstLineChars="100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firstLine="220" w:firstLineChars="100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社会招聘</w:t>
            </w:r>
          </w:p>
        </w:tc>
        <w:tc>
          <w:tcPr>
            <w:tcW w:w="4273" w:type="dxa"/>
            <w:vAlign w:val="top"/>
          </w:tcPr>
          <w:p>
            <w:pPr>
              <w:pStyle w:val="9"/>
              <w:spacing w:before="25" w:line="219" w:lineRule="auto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1、年龄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岁及以下，即19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84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日以后出生，本科及以上</w:t>
            </w:r>
            <w:bookmarkStart w:id="0" w:name="_GoBack"/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学</w:t>
            </w:r>
            <w:bookmarkEnd w:id="0"/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历，工程类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、管理类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相关专业；</w:t>
            </w:r>
          </w:p>
          <w:p>
            <w:pPr>
              <w:pStyle w:val="9"/>
              <w:spacing w:before="25" w:line="219" w:lineRule="auto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2年及以上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相关工作经验，有事业单位、地方平台公司、国企和大型民企同岗位工作经历优先；</w:t>
            </w:r>
          </w:p>
          <w:p>
            <w:pPr>
              <w:pStyle w:val="9"/>
              <w:spacing w:before="25" w:line="219" w:lineRule="auto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3、熟悉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管理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模式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，熟练使用CAD等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软件；</w:t>
            </w:r>
          </w:p>
          <w:p>
            <w:pPr>
              <w:pStyle w:val="9"/>
              <w:spacing w:before="25" w:line="219" w:lineRule="auto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4、具备良好的语言表达与组织协调能力；</w:t>
            </w:r>
          </w:p>
          <w:p>
            <w:pPr>
              <w:pStyle w:val="9"/>
              <w:spacing w:before="25" w:line="219" w:lineRule="auto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5、具有高度的责任心及保密意识，综合沟通协调能力、执行力强。</w:t>
            </w:r>
          </w:p>
        </w:tc>
        <w:tc>
          <w:tcPr>
            <w:tcW w:w="4745" w:type="dxa"/>
            <w:vAlign w:val="top"/>
          </w:tcPr>
          <w:p>
            <w:pPr>
              <w:pStyle w:val="9"/>
              <w:spacing w:before="25" w:line="219" w:lineRule="auto"/>
              <w:ind w:left="125"/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5" w:line="219" w:lineRule="auto"/>
              <w:ind w:left="125"/>
              <w:rPr>
                <w:rFonts w:hint="default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1、协助完成项目申报立项、审查优化设计方案及概（预）算；</w:t>
            </w:r>
          </w:p>
          <w:p>
            <w:pPr>
              <w:pStyle w:val="9"/>
              <w:spacing w:before="25" w:line="219" w:lineRule="auto"/>
              <w:ind w:left="125"/>
              <w:rPr>
                <w:rFonts w:hint="default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2、负责项目施工管理，对施工进度、质量、安全等方面有一定的管控；</w:t>
            </w:r>
          </w:p>
          <w:p>
            <w:pPr>
              <w:pStyle w:val="9"/>
              <w:spacing w:before="25" w:line="219" w:lineRule="auto"/>
              <w:ind w:left="125"/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3、负责施工过程中的变更、签证，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对施工过程中的施工问题及现场管理，提出合理化方案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；</w:t>
            </w:r>
          </w:p>
          <w:p>
            <w:pPr>
              <w:pStyle w:val="9"/>
              <w:spacing w:before="25" w:line="219" w:lineRule="auto"/>
              <w:ind w:left="125"/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负责施工过程中技术问题和方案审查分析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并向上级汇报工作情况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；</w:t>
            </w: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负责协助完成工程竣工的验收和工程结算工作；</w:t>
            </w:r>
          </w:p>
          <w:p>
            <w:pPr>
              <w:pStyle w:val="9"/>
              <w:spacing w:before="25" w:line="219" w:lineRule="auto"/>
              <w:ind w:left="125"/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6、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lang w:val="en-US" w:eastAsia="zh-CN"/>
              </w:rPr>
              <w:t>完成领导交办的其他工作</w:t>
            </w:r>
            <w:r>
              <w:rPr>
                <w:rFonts w:hint="eastAsia" w:cs="宋体"/>
                <w:color w:val="auto"/>
                <w:spacing w:val="5"/>
                <w:sz w:val="21"/>
                <w:szCs w:val="21"/>
                <w:lang w:val="en-US" w:eastAsia="zh-CN"/>
              </w:rPr>
              <w:t>。</w:t>
            </w:r>
          </w:p>
        </w:tc>
      </w:tr>
    </w:tbl>
    <w:p>
      <w:pPr>
        <w:pStyle w:val="9"/>
        <w:spacing w:before="25" w:line="219" w:lineRule="auto"/>
        <w:ind w:left="125"/>
        <w:rPr>
          <w:rFonts w:hint="eastAsia" w:ascii="宋体" w:hAnsi="宋体" w:eastAsia="宋体" w:cs="宋体"/>
          <w:color w:val="auto"/>
          <w:spacing w:val="5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zZiYmZlZDZmMzc1ZDRmMjE5MmViZTZiYmFkY2IifQ=="/>
  </w:docVars>
  <w:rsids>
    <w:rsidRoot w:val="724625E1"/>
    <w:rsid w:val="160044A8"/>
    <w:rsid w:val="70D94C06"/>
    <w:rsid w:val="7246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Body Text First Indent 2"/>
    <w:basedOn w:val="4"/>
    <w:next w:val="2"/>
    <w:qFormat/>
    <w:uiPriority w:val="99"/>
    <w:pPr>
      <w:spacing w:line="360" w:lineRule="auto"/>
      <w:ind w:firstLine="420" w:firstLineChars="200"/>
    </w:pPr>
    <w:rPr>
      <w:kern w:val="0"/>
      <w:sz w:val="20"/>
      <w:szCs w:val="20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403</Characters>
  <Lines>0</Lines>
  <Paragraphs>0</Paragraphs>
  <TotalTime>0</TotalTime>
  <ScaleCrop>false</ScaleCrop>
  <LinksUpToDate>false</LinksUpToDate>
  <CharactersWithSpaces>403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2024-06-17T07:36:00Z</dcterms:created>
  <dc:creator>魏</dc:creator>
  <cp:lastModifiedBy>陈利</cp:lastModifiedBy>
  <dcterms:modified xsi:type="dcterms:W3CDTF">2024-06-24T02:22:07Z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EA8E1D8E7C1F4DD39A55CB7AA52CDDD1_13</vt:lpwstr>
  </property>
</Properties>
</file>