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right="0"/>
        <w:jc w:val="center"/>
        <w:textAlignment w:val="baseline"/>
        <w:rPr>
          <w:rFonts w:hint="default" w:ascii="Times New Roman" w:hAnsi="Times New Roman" w:eastAsia="微软雅黑" w:cs="Times New Roman"/>
          <w:color w:val="auto"/>
          <w:spacing w:val="14"/>
          <w:sz w:val="44"/>
          <w:szCs w:val="44"/>
        </w:rPr>
      </w:pPr>
    </w:p>
    <w:p>
      <w:pPr>
        <w:spacing w:before="64" w:line="222" w:lineRule="auto"/>
        <w:rPr>
          <w:rFonts w:hint="default" w:ascii="Times New Roman" w:hAnsi="Times New Roman" w:eastAsia="仿宋" w:cs="Times New Roman"/>
          <w:color w:val="auto"/>
          <w:sz w:val="31"/>
          <w:szCs w:val="31"/>
        </w:rPr>
      </w:pPr>
      <w:r>
        <w:rPr>
          <w:rFonts w:hint="default" w:ascii="Times New Roman" w:hAnsi="Times New Roman" w:eastAsia="仿宋" w:cs="Times New Roman"/>
          <w:color w:val="auto"/>
          <w:spacing w:val="-19"/>
          <w:sz w:val="31"/>
          <w:szCs w:val="31"/>
        </w:rPr>
        <w:t>附</w:t>
      </w:r>
      <w:r>
        <w:rPr>
          <w:rFonts w:hint="default" w:ascii="Times New Roman" w:hAnsi="Times New Roman" w:eastAsia="仿宋" w:cs="Times New Roman"/>
          <w:color w:val="auto"/>
          <w:spacing w:val="-17"/>
          <w:sz w:val="31"/>
          <w:szCs w:val="31"/>
        </w:rPr>
        <w:t xml:space="preserve">件 </w:t>
      </w:r>
      <w:r>
        <w:rPr>
          <w:rFonts w:hint="default" w:ascii="Times New Roman" w:hAnsi="Times New Roman" w:eastAsia="Times New Roman" w:cs="Times New Roman"/>
          <w:color w:val="auto"/>
          <w:spacing w:val="-17"/>
          <w:sz w:val="31"/>
          <w:szCs w:val="31"/>
        </w:rPr>
        <w:t>1</w:t>
      </w:r>
      <w:r>
        <w:rPr>
          <w:rFonts w:hint="default" w:ascii="Times New Roman" w:hAnsi="Times New Roman" w:eastAsia="仿宋" w:cs="Times New Roman"/>
          <w:color w:val="auto"/>
          <w:spacing w:val="-17"/>
          <w:sz w:val="31"/>
          <w:szCs w:val="31"/>
        </w:rPr>
        <w:t>：</w:t>
      </w:r>
    </w:p>
    <w:p>
      <w:pPr>
        <w:spacing w:before="90" w:line="189" w:lineRule="auto"/>
        <w:ind w:left="3325"/>
        <w:rPr>
          <w:rFonts w:hint="default" w:ascii="Times New Roman" w:hAnsi="Times New Roman" w:eastAsia="微软雅黑" w:cs="Times New Roman"/>
          <w:color w:val="auto"/>
          <w:sz w:val="35"/>
          <w:szCs w:val="35"/>
        </w:rPr>
      </w:pPr>
      <w:r>
        <w:rPr>
          <w:rFonts w:hint="default" w:ascii="Times New Roman" w:hAnsi="Times New Roman" w:eastAsia="微软雅黑" w:cs="Times New Roman"/>
          <w:color w:val="auto"/>
          <w:spacing w:val="18"/>
          <w:sz w:val="35"/>
          <w:szCs w:val="35"/>
        </w:rPr>
        <w:t>南</w:t>
      </w:r>
      <w:r>
        <w:rPr>
          <w:rFonts w:hint="default" w:ascii="Times New Roman" w:hAnsi="Times New Roman" w:eastAsia="微软雅黑" w:cs="Times New Roman"/>
          <w:color w:val="auto"/>
          <w:spacing w:val="16"/>
          <w:sz w:val="35"/>
          <w:szCs w:val="35"/>
        </w:rPr>
        <w:t>通</w:t>
      </w:r>
      <w:r>
        <w:rPr>
          <w:rFonts w:hint="default" w:ascii="Times New Roman" w:hAnsi="Times New Roman" w:eastAsia="微软雅黑" w:cs="Times New Roman"/>
          <w:color w:val="auto"/>
          <w:spacing w:val="9"/>
          <w:sz w:val="35"/>
          <w:szCs w:val="35"/>
        </w:rPr>
        <w:t>建交建筑工程有限公司公开招聘工作人员岗位条件表</w:t>
      </w:r>
    </w:p>
    <w:p>
      <w:pPr>
        <w:rPr>
          <w:rFonts w:hint="default" w:ascii="Times New Roman" w:hAnsi="Times New Roman" w:cs="Times New Roman"/>
          <w:color w:val="auto"/>
        </w:rPr>
      </w:pPr>
    </w:p>
    <w:p>
      <w:pPr>
        <w:spacing w:line="122" w:lineRule="auto"/>
        <w:rPr>
          <w:rFonts w:hint="default" w:ascii="Times New Roman" w:hAnsi="Times New Roman" w:cs="Times New Roman"/>
          <w:color w:val="auto"/>
          <w:sz w:val="2"/>
        </w:rPr>
      </w:pPr>
    </w:p>
    <w:tbl>
      <w:tblPr>
        <w:tblStyle w:val="6"/>
        <w:tblW w:w="15138" w:type="dxa"/>
        <w:tblInd w:w="29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7"/>
        <w:gridCol w:w="1292"/>
        <w:gridCol w:w="2091"/>
        <w:gridCol w:w="1350"/>
        <w:gridCol w:w="1217"/>
        <w:gridCol w:w="836"/>
        <w:gridCol w:w="1558"/>
        <w:gridCol w:w="595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</w:trPr>
        <w:tc>
          <w:tcPr>
            <w:tcW w:w="8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38" w:lineRule="auto"/>
              <w:ind w:left="155" w:right="148" w:firstLine="27"/>
              <w:jc w:val="center"/>
              <w:textAlignment w:val="baseline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pacing w:val="9"/>
                <w:sz w:val="21"/>
                <w:szCs w:val="21"/>
              </w:rPr>
              <w:t>岗位 代码</w:t>
            </w:r>
          </w:p>
        </w:tc>
        <w:tc>
          <w:tcPr>
            <w:tcW w:w="12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right="0" w:firstLine="0"/>
              <w:jc w:val="center"/>
              <w:textAlignment w:val="baseline"/>
              <w:rPr>
                <w:rFonts w:hint="default" w:ascii="Times New Roman" w:hAnsi="Times New Roman" w:eastAsia="微软雅黑" w:cs="Times New Roman"/>
                <w:color w:val="auto"/>
                <w:spacing w:val="9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pacing w:val="9"/>
                <w:sz w:val="21"/>
                <w:szCs w:val="21"/>
              </w:rPr>
              <w:t>岗位名称</w:t>
            </w:r>
          </w:p>
        </w:tc>
        <w:tc>
          <w:tcPr>
            <w:tcW w:w="20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right="0" w:firstLine="0"/>
              <w:jc w:val="center"/>
              <w:textAlignment w:val="baseline"/>
              <w:rPr>
                <w:rFonts w:hint="default" w:ascii="Times New Roman" w:hAnsi="Times New Roman" w:eastAsia="微软雅黑" w:cs="Times New Roman"/>
                <w:color w:val="auto"/>
                <w:spacing w:val="9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pacing w:val="9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color w:val="auto"/>
                <w:spacing w:val="9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color w:val="auto"/>
                <w:spacing w:val="9"/>
                <w:sz w:val="21"/>
                <w:szCs w:val="21"/>
              </w:rPr>
              <w:t>龄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right="0" w:firstLine="0"/>
              <w:jc w:val="center"/>
              <w:textAlignment w:val="baseline"/>
              <w:rPr>
                <w:rFonts w:hint="default" w:ascii="Times New Roman" w:hAnsi="Times New Roman" w:eastAsia="微软雅黑" w:cs="Times New Roman"/>
                <w:color w:val="auto"/>
                <w:spacing w:val="9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pacing w:val="9"/>
                <w:sz w:val="21"/>
                <w:szCs w:val="21"/>
              </w:rPr>
              <w:t>学</w:t>
            </w:r>
            <w:r>
              <w:rPr>
                <w:rFonts w:hint="default" w:ascii="Times New Roman" w:hAnsi="Times New Roman" w:eastAsia="微软雅黑" w:cs="Times New Roman"/>
                <w:color w:val="auto"/>
                <w:spacing w:val="9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color w:val="auto"/>
                <w:spacing w:val="9"/>
                <w:sz w:val="21"/>
                <w:szCs w:val="21"/>
              </w:rPr>
              <w:t>历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right="0" w:firstLine="0"/>
              <w:jc w:val="center"/>
              <w:textAlignment w:val="baseline"/>
              <w:rPr>
                <w:rFonts w:hint="default" w:ascii="Times New Roman" w:hAnsi="Times New Roman" w:eastAsia="微软雅黑" w:cs="Times New Roman"/>
                <w:color w:val="auto"/>
                <w:spacing w:val="9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pacing w:val="9"/>
                <w:sz w:val="21"/>
                <w:szCs w:val="21"/>
              </w:rPr>
              <w:t>专业要求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default" w:ascii="Times New Roman" w:hAnsi="Times New Roman" w:eastAsia="微软雅黑" w:cs="Times New Roman"/>
                <w:color w:val="auto"/>
                <w:spacing w:val="9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pacing w:val="9"/>
                <w:sz w:val="21"/>
                <w:szCs w:val="21"/>
              </w:rPr>
              <w:t>拟招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default" w:ascii="Times New Roman" w:hAnsi="Times New Roman" w:eastAsia="微软雅黑" w:cs="Times New Roman"/>
                <w:color w:val="auto"/>
                <w:spacing w:val="9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pacing w:val="9"/>
                <w:sz w:val="21"/>
                <w:szCs w:val="21"/>
              </w:rPr>
              <w:t>人数</w:t>
            </w:r>
          </w:p>
        </w:tc>
        <w:tc>
          <w:tcPr>
            <w:tcW w:w="15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default" w:ascii="Times New Roman" w:hAnsi="Times New Roman" w:eastAsia="微软雅黑" w:cs="Times New Roman"/>
                <w:color w:val="auto"/>
                <w:spacing w:val="9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pacing w:val="9"/>
                <w:sz w:val="21"/>
                <w:szCs w:val="21"/>
              </w:rPr>
              <w:t>执业资格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default" w:ascii="Times New Roman" w:hAnsi="Times New Roman" w:eastAsia="微软雅黑" w:cs="Times New Roman"/>
                <w:color w:val="auto"/>
                <w:spacing w:val="9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pacing w:val="9"/>
                <w:sz w:val="21"/>
                <w:szCs w:val="21"/>
              </w:rPr>
              <w:t>要</w:t>
            </w:r>
            <w:r>
              <w:rPr>
                <w:rFonts w:hint="default" w:ascii="Times New Roman" w:hAnsi="Times New Roman" w:eastAsia="微软雅黑" w:cs="Times New Roman"/>
                <w:color w:val="auto"/>
                <w:spacing w:val="9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color w:val="auto"/>
                <w:spacing w:val="9"/>
                <w:sz w:val="21"/>
                <w:szCs w:val="21"/>
              </w:rPr>
              <w:t>求</w:t>
            </w:r>
          </w:p>
        </w:tc>
        <w:tc>
          <w:tcPr>
            <w:tcW w:w="5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right="0" w:firstLine="0"/>
              <w:jc w:val="center"/>
              <w:textAlignment w:val="baseline"/>
              <w:rPr>
                <w:rFonts w:hint="default" w:ascii="Times New Roman" w:hAnsi="Times New Roman" w:eastAsia="微软雅黑" w:cs="Times New Roman"/>
                <w:color w:val="auto"/>
                <w:spacing w:val="9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pacing w:val="9"/>
                <w:sz w:val="21"/>
                <w:szCs w:val="21"/>
              </w:rPr>
              <w:t>其</w:t>
            </w:r>
            <w:r>
              <w:rPr>
                <w:rFonts w:hint="default" w:ascii="Times New Roman" w:hAnsi="Times New Roman" w:eastAsia="微软雅黑" w:cs="Times New Roman"/>
                <w:color w:val="auto"/>
                <w:spacing w:val="9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微软雅黑" w:cs="Times New Roman"/>
                <w:color w:val="auto"/>
                <w:spacing w:val="9"/>
                <w:sz w:val="21"/>
                <w:szCs w:val="21"/>
              </w:rPr>
              <w:t>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5" w:hRule="atLeast"/>
        </w:trPr>
        <w:tc>
          <w:tcPr>
            <w:tcW w:w="8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21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3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color w:val="auto"/>
                <w:spacing w:val="-3"/>
                <w:sz w:val="22"/>
                <w:szCs w:val="22"/>
                <w:lang w:val="en-US" w:eastAsia="zh-CN"/>
              </w:rPr>
              <w:t>01</w:t>
            </w:r>
          </w:p>
        </w:tc>
        <w:tc>
          <w:tcPr>
            <w:tcW w:w="12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21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3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color w:val="auto"/>
                <w:spacing w:val="-3"/>
                <w:sz w:val="22"/>
                <w:szCs w:val="22"/>
                <w:lang w:val="en-US" w:eastAsia="zh-CN"/>
              </w:rPr>
              <w:t>法务</w:t>
            </w:r>
          </w:p>
        </w:tc>
        <w:tc>
          <w:tcPr>
            <w:tcW w:w="20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21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3"/>
                <w:sz w:val="22"/>
                <w:szCs w:val="22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3"/>
                <w:sz w:val="22"/>
                <w:szCs w:val="22"/>
              </w:rPr>
              <w:t>19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3"/>
                <w:sz w:val="22"/>
                <w:szCs w:val="22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楷体" w:cs="Times New Roman"/>
                <w:color w:val="auto"/>
                <w:spacing w:val="-3"/>
                <w:sz w:val="22"/>
                <w:szCs w:val="22"/>
                <w:lang w:val="en-US" w:eastAsia="zh-CN"/>
              </w:rPr>
              <w:t>9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3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3"/>
                <w:sz w:val="22"/>
                <w:szCs w:val="22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3"/>
                <w:sz w:val="22"/>
                <w:szCs w:val="22"/>
              </w:rPr>
              <w:t>月1日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21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3"/>
                <w:sz w:val="22"/>
                <w:szCs w:val="22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3"/>
                <w:sz w:val="22"/>
                <w:szCs w:val="22"/>
              </w:rPr>
              <w:t>以后出生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21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3"/>
                <w:sz w:val="22"/>
                <w:szCs w:val="22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3"/>
                <w:sz w:val="22"/>
                <w:szCs w:val="22"/>
              </w:rPr>
              <w:t>本科及以上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21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3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color w:val="auto"/>
                <w:spacing w:val="-3"/>
                <w:sz w:val="22"/>
                <w:szCs w:val="22"/>
                <w:lang w:val="en-US" w:eastAsia="zh-CN"/>
              </w:rPr>
              <w:t>法学相关专业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21" w:lineRule="auto"/>
              <w:jc w:val="center"/>
              <w:textAlignment w:val="baseline"/>
              <w:rPr>
                <w:rFonts w:hint="eastAsia" w:ascii="Times New Roman" w:hAnsi="Times New Roman" w:eastAsia="楷体" w:cs="Times New Roman"/>
                <w:color w:val="auto"/>
                <w:spacing w:val="-3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color w:val="auto"/>
                <w:spacing w:val="-3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5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21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3"/>
                <w:sz w:val="22"/>
                <w:szCs w:val="22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3"/>
                <w:sz w:val="22"/>
                <w:szCs w:val="22"/>
              </w:rPr>
              <w:t>法律职业资格证或</w:t>
            </w:r>
            <w:r>
              <w:rPr>
                <w:rFonts w:hint="eastAsia" w:ascii="Times New Roman" w:hAnsi="Times New Roman" w:eastAsia="楷体" w:cs="Times New Roman"/>
                <w:color w:val="auto"/>
                <w:spacing w:val="-3"/>
                <w:sz w:val="22"/>
                <w:szCs w:val="22"/>
                <w:lang w:val="en-US" w:eastAsia="zh-CN"/>
              </w:rPr>
              <w:t>律师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3"/>
                <w:sz w:val="22"/>
                <w:szCs w:val="22"/>
              </w:rPr>
              <w:t>执业证</w:t>
            </w:r>
          </w:p>
        </w:tc>
        <w:tc>
          <w:tcPr>
            <w:tcW w:w="5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Chars="20" w:right="0" w:rightChars="0"/>
              <w:jc w:val="left"/>
              <w:textAlignment w:val="baseline"/>
              <w:rPr>
                <w:rFonts w:hint="eastAsia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  <w:t>1.熟悉公司法、劳动合同法、建筑法或民法典等相关法律法规；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Chars="20" w:right="0" w:rightChars="0"/>
              <w:jc w:val="left"/>
              <w:textAlignment w:val="baseline"/>
              <w:rPr>
                <w:rFonts w:hint="eastAsia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  <w:t>2.具有建筑行业相关法务工作经验，熟悉风险管理制度，有较强的风险控制意识；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Chars="20" w:right="0" w:rightChars="0"/>
              <w:jc w:val="left"/>
              <w:textAlignment w:val="baseline"/>
              <w:rPr>
                <w:rFonts w:hint="eastAsia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  <w:t>3.具有较强的文字功底、良好的口头、书面表达能力及谈判技巧；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Chars="20" w:right="0" w:rightChars="0"/>
              <w:jc w:val="left"/>
              <w:textAlignment w:val="baseline"/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</w:rPr>
              <w:t>吃苦耐劳，</w:t>
            </w:r>
            <w:r>
              <w:rPr>
                <w:rFonts w:hint="eastAsia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  <w:t>能接受一定程度的出差。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5" w:hRule="atLeast"/>
        </w:trPr>
        <w:tc>
          <w:tcPr>
            <w:tcW w:w="8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3" w:line="189" w:lineRule="auto"/>
              <w:jc w:val="center"/>
              <w:textAlignment w:val="baseline"/>
              <w:rPr>
                <w:rFonts w:hint="eastAsia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</w:rPr>
              <w:t>0</w:t>
            </w:r>
            <w:r>
              <w:rPr>
                <w:rFonts w:hint="eastAsia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2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22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项目部-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成本核算员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22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（机电安装）</w:t>
            </w:r>
          </w:p>
        </w:tc>
        <w:tc>
          <w:tcPr>
            <w:tcW w:w="20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22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11"/>
                <w:sz w:val="22"/>
                <w:szCs w:val="22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</w:rPr>
              <w:t>19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80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11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11"/>
                <w:sz w:val="22"/>
                <w:szCs w:val="22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11"/>
                <w:sz w:val="22"/>
                <w:szCs w:val="22"/>
              </w:rPr>
              <w:t>月1日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22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11"/>
                <w:sz w:val="22"/>
                <w:szCs w:val="22"/>
              </w:rPr>
              <w:t>以后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9"/>
                <w:sz w:val="22"/>
                <w:szCs w:val="22"/>
              </w:rPr>
              <w:t>出</w:t>
            </w:r>
            <w:r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</w:rPr>
              <w:t>生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96" w:lineRule="auto"/>
              <w:ind w:right="159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2"/>
                <w:sz w:val="22"/>
                <w:szCs w:val="22"/>
              </w:rPr>
              <w:t>本科及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1"/>
                <w:sz w:val="22"/>
                <w:szCs w:val="22"/>
              </w:rPr>
              <w:t>以上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6" w:line="232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4"/>
                <w:sz w:val="22"/>
                <w:szCs w:val="22"/>
              </w:rPr>
              <w:t>工程造价、建筑工程相关专业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3" w:line="189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</w:rPr>
              <w:t>1</w:t>
            </w:r>
          </w:p>
        </w:tc>
        <w:tc>
          <w:tcPr>
            <w:tcW w:w="15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21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3"/>
                <w:sz w:val="22"/>
                <w:szCs w:val="22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3"/>
                <w:sz w:val="22"/>
                <w:szCs w:val="22"/>
              </w:rPr>
              <w:t>一级造价工程师或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2"/>
                <w:sz w:val="22"/>
                <w:szCs w:val="22"/>
              </w:rPr>
              <w:t>建筑工程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1"/>
                <w:sz w:val="22"/>
                <w:szCs w:val="22"/>
              </w:rPr>
              <w:t>专业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3"/>
                <w:sz w:val="22"/>
                <w:szCs w:val="22"/>
              </w:rPr>
              <w:t>一级注册建造师（机电）及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3"/>
                <w:sz w:val="22"/>
                <w:szCs w:val="22"/>
                <w:lang w:val="en-US" w:eastAsia="zh-CN"/>
              </w:rPr>
              <w:t>工程类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3"/>
                <w:sz w:val="22"/>
                <w:szCs w:val="22"/>
              </w:rPr>
              <w:t>高级以上职称</w:t>
            </w:r>
          </w:p>
        </w:tc>
        <w:tc>
          <w:tcPr>
            <w:tcW w:w="5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left"/>
              <w:textAlignment w:val="baseline"/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Chars="20" w:right="0" w:rightChars="0"/>
              <w:jc w:val="left"/>
              <w:textAlignment w:val="baseline"/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</w:rPr>
              <w:t>熟练掌握国家、地方相关政策法规，精通预结算、定额、工程量清单计价体系、成本控制管理、合同管理、工程管理、招投标管理等相关专业知识；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Chars="20" w:right="0" w:rightChars="0"/>
              <w:jc w:val="left"/>
              <w:textAlignment w:val="baseline"/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  <w:t>具</w:t>
            </w:r>
            <w:r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</w:rPr>
              <w:t>有5年</w:t>
            </w:r>
            <w:r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</w:rPr>
              <w:t>以上施工单位独立负责水电概预算、工程结算编制、审计、成本核算、招投标等工作经历；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42" w:leftChars="20" w:right="0" w:firstLine="0"/>
              <w:jc w:val="left"/>
              <w:textAlignment w:val="baseline"/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</w:rPr>
              <w:t>.具有良好的学习能力和团队协作精神，工作细致、责任感强4.吃苦耐劳，能适应驻外工作服从岗位调动。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1" w:hRule="atLeast"/>
        </w:trPr>
        <w:tc>
          <w:tcPr>
            <w:tcW w:w="8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3" w:line="189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2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3" w:line="189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项目部-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生产负责人</w:t>
            </w:r>
          </w:p>
        </w:tc>
        <w:tc>
          <w:tcPr>
            <w:tcW w:w="20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3" w:line="189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</w:rPr>
              <w:t>19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80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</w:rPr>
              <w:t>月1日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3" w:line="189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</w:rPr>
              <w:t>以后出生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3" w:line="189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</w:rPr>
              <w:t>本科及以上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3" w:line="189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土木工程或相关专业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3" w:line="189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5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3" w:line="189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</w:rPr>
              <w:t>建筑工程专业一级注册建造师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或工程类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</w:rPr>
              <w:t>高级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</w:rPr>
              <w:t>以上职称</w:t>
            </w:r>
          </w:p>
        </w:tc>
        <w:tc>
          <w:tcPr>
            <w:tcW w:w="5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left"/>
              <w:textAlignment w:val="baseline"/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  <w:t>.有5年以上项目生产负责人工作经验；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left"/>
              <w:textAlignment w:val="baseline"/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  <w:t>2.独立负责过2个及以上工程造价在2亿元以上房建项目或1亿以上公建项目；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left"/>
              <w:textAlignment w:val="baseline"/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  <w:t>3.具有一定的语言表达能力，协调、组织和沟通能力强，有团队协作精神，工作细致、责任感强；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left"/>
              <w:textAlignment w:val="baseline"/>
              <w:rPr>
                <w:rFonts w:hint="default" w:ascii="Times New Roman" w:hAnsi="Times New Roman" w:eastAsia="楷体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  <w:t>4.吃苦耐劳，能适应驻外工作服从岗位调动。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1" w:hRule="atLeast"/>
        </w:trPr>
        <w:tc>
          <w:tcPr>
            <w:tcW w:w="8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22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2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22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项目部-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安全员</w:t>
            </w:r>
          </w:p>
        </w:tc>
        <w:tc>
          <w:tcPr>
            <w:tcW w:w="20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3" w:line="189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</w:rPr>
              <w:t>19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80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</w:rPr>
              <w:t>月1日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22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</w:rPr>
              <w:t>以后出生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22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本科及以上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22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建筑工程类、安全管理等相关专业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22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5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22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建筑工程专业一级建师或工程类中级职称</w:t>
            </w:r>
          </w:p>
        </w:tc>
        <w:tc>
          <w:tcPr>
            <w:tcW w:w="5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left"/>
              <w:textAlignment w:val="baseline"/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  <w:t>1.熟悉国家各项安全法律法规，熟悉生产现场安全工作流程、安全操作规范和安全管理的程序，能够全面掌控施工现场的安全态势，并保障安全体系流畅运行；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left"/>
              <w:textAlignment w:val="baseline"/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  <w:t>2.具有10年及以上工程安全管理工作经验，有安全员岗位资质证书C1、C2（两证均具备者优先）；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left"/>
              <w:textAlignment w:val="baseline"/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  <w:t>3.具有一定的语言表达能力，工作细致、责任感强；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left"/>
              <w:textAlignment w:val="baseline"/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  <w:t>4.吃苦耐劳，能适应驻外工作服从岗位调动。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9" w:hRule="atLeast"/>
        </w:trPr>
        <w:tc>
          <w:tcPr>
            <w:tcW w:w="8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22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2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22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项目部-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22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财务会计</w:t>
            </w:r>
          </w:p>
        </w:tc>
        <w:tc>
          <w:tcPr>
            <w:tcW w:w="20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3" w:line="189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</w:rPr>
              <w:t>19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80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</w:rPr>
              <w:t>月1日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3" w:line="189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</w:rPr>
              <w:t>以后出生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22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本科及以上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22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会计、财务、税务、审计、金融类专业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22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5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22" w:lineRule="auto"/>
              <w:jc w:val="center"/>
              <w:textAlignment w:val="baseline"/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2"/>
                <w:szCs w:val="22"/>
                <w:lang w:val="en-US" w:eastAsia="zh-CN"/>
              </w:rPr>
              <w:t>会计中级及以上职称</w:t>
            </w:r>
          </w:p>
        </w:tc>
        <w:tc>
          <w:tcPr>
            <w:tcW w:w="5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left"/>
              <w:textAlignment w:val="baseline"/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  <w:t>1.具有5年及以上财务工作经验;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left"/>
              <w:textAlignment w:val="baseline"/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  <w:t>2.工作认真负责、有较强的敬业精神、有较强的团队协作意识和能力；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left"/>
              <w:textAlignment w:val="baseline"/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  <w:lang w:val="en-US" w:eastAsia="zh-CN"/>
              </w:rPr>
              <w:t>3.吃苦耐劳，能适应驻外工作服从岗位调动。</w:t>
            </w:r>
          </w:p>
        </w:tc>
      </w:tr>
    </w:tbl>
    <w:p>
      <w:pPr>
        <w:rPr>
          <w:rFonts w:hint="default" w:ascii="Times New Roman" w:hAnsi="Times New Roman" w:cs="Times New Roman"/>
          <w:color w:val="auto"/>
        </w:rPr>
        <w:sectPr>
          <w:footerReference r:id="rId5" w:type="default"/>
          <w:pgSz w:w="16839" w:h="11906"/>
          <w:pgMar w:top="583" w:right="797" w:bottom="1475" w:left="602" w:header="0" w:footer="1101" w:gutter="0"/>
          <w:pgNumType w:fmt="decimal"/>
          <w:cols w:space="720" w:num="1"/>
        </w:sectPr>
      </w:pPr>
    </w:p>
    <w:p>
      <w:pPr>
        <w:rPr>
          <w:rFonts w:hint="default" w:ascii="Times New Roman" w:hAnsi="Times New Roman" w:eastAsia="宋体" w:cs="Times New Roman"/>
          <w:color w:val="auto"/>
          <w:lang w:val="en-US" w:eastAsia="zh-CN"/>
        </w:rPr>
      </w:pPr>
      <w:bookmarkStart w:id="0" w:name="_GoBack"/>
      <w:bookmarkEnd w:id="0"/>
    </w:p>
    <w:sectPr>
      <w:footerReference r:id="rId6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B06E642-E157-4A07-8DFE-28F769A9A45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298CFA18-BF11-43BF-9F65-0B6D23D8AA6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C92F1D93-F81F-416B-9107-6BB7FF1CBCA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62A1EE2A-042B-465D-A491-29B90E2885C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73" w:lineRule="exact"/>
      <w:ind w:left="7614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75" w:lineRule="exact"/>
      <w:ind w:left="4485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4YjQ3M2Y1YzdiNjZlNDYzMDM1N2JmNzM3N2RhMTQifQ=="/>
  </w:docVars>
  <w:rsids>
    <w:rsidRoot w:val="64793C4D"/>
    <w:rsid w:val="00A203D3"/>
    <w:rsid w:val="011473B7"/>
    <w:rsid w:val="01415BA2"/>
    <w:rsid w:val="01423F24"/>
    <w:rsid w:val="01CC1A40"/>
    <w:rsid w:val="02B0310F"/>
    <w:rsid w:val="037B371D"/>
    <w:rsid w:val="03A34F29"/>
    <w:rsid w:val="03CA6453"/>
    <w:rsid w:val="051978D3"/>
    <w:rsid w:val="060A74CA"/>
    <w:rsid w:val="063D2F0C"/>
    <w:rsid w:val="064022F1"/>
    <w:rsid w:val="0681614C"/>
    <w:rsid w:val="072639A0"/>
    <w:rsid w:val="07585B24"/>
    <w:rsid w:val="08CA47FF"/>
    <w:rsid w:val="08CC50AC"/>
    <w:rsid w:val="08E65ADD"/>
    <w:rsid w:val="08FC1A64"/>
    <w:rsid w:val="0A5F1F16"/>
    <w:rsid w:val="0B57681E"/>
    <w:rsid w:val="0B5F56D3"/>
    <w:rsid w:val="0C430ECA"/>
    <w:rsid w:val="0D84022B"/>
    <w:rsid w:val="0DC13976"/>
    <w:rsid w:val="0E3A5F83"/>
    <w:rsid w:val="0EF40828"/>
    <w:rsid w:val="0F8B118C"/>
    <w:rsid w:val="0F9718DF"/>
    <w:rsid w:val="10F92125"/>
    <w:rsid w:val="11305B15"/>
    <w:rsid w:val="11FC3C7B"/>
    <w:rsid w:val="1209283C"/>
    <w:rsid w:val="12386C7D"/>
    <w:rsid w:val="125A3098"/>
    <w:rsid w:val="13640BA1"/>
    <w:rsid w:val="13936861"/>
    <w:rsid w:val="13EB21F9"/>
    <w:rsid w:val="14706BA3"/>
    <w:rsid w:val="149D101A"/>
    <w:rsid w:val="14D859C0"/>
    <w:rsid w:val="15C0272C"/>
    <w:rsid w:val="16842491"/>
    <w:rsid w:val="16967ED6"/>
    <w:rsid w:val="17282C9F"/>
    <w:rsid w:val="17B44FF8"/>
    <w:rsid w:val="18497F61"/>
    <w:rsid w:val="18CE5C46"/>
    <w:rsid w:val="18EE0096"/>
    <w:rsid w:val="19306900"/>
    <w:rsid w:val="1AF37BE5"/>
    <w:rsid w:val="1B494AB5"/>
    <w:rsid w:val="1B662AAD"/>
    <w:rsid w:val="1C3861F8"/>
    <w:rsid w:val="1CDC3027"/>
    <w:rsid w:val="1CEB6DC6"/>
    <w:rsid w:val="1D083BD1"/>
    <w:rsid w:val="1DC751DC"/>
    <w:rsid w:val="1E2D1660"/>
    <w:rsid w:val="1E4B45FF"/>
    <w:rsid w:val="1F185E6D"/>
    <w:rsid w:val="1FFB37C4"/>
    <w:rsid w:val="207351F5"/>
    <w:rsid w:val="20C0517F"/>
    <w:rsid w:val="210448FA"/>
    <w:rsid w:val="21BA145D"/>
    <w:rsid w:val="21D94C45"/>
    <w:rsid w:val="22736A7A"/>
    <w:rsid w:val="228A0E2F"/>
    <w:rsid w:val="235356C5"/>
    <w:rsid w:val="23996CA7"/>
    <w:rsid w:val="239B0E1A"/>
    <w:rsid w:val="23CB4D3A"/>
    <w:rsid w:val="2460453E"/>
    <w:rsid w:val="248C3523"/>
    <w:rsid w:val="24A64188"/>
    <w:rsid w:val="25710085"/>
    <w:rsid w:val="259F7957"/>
    <w:rsid w:val="25A115C9"/>
    <w:rsid w:val="25BA6C68"/>
    <w:rsid w:val="279462AC"/>
    <w:rsid w:val="288D37FB"/>
    <w:rsid w:val="28A864B3"/>
    <w:rsid w:val="29D62BAC"/>
    <w:rsid w:val="2B060696"/>
    <w:rsid w:val="2BD91A86"/>
    <w:rsid w:val="2BFA7026"/>
    <w:rsid w:val="2BFE0F36"/>
    <w:rsid w:val="2C892158"/>
    <w:rsid w:val="2DCD1D39"/>
    <w:rsid w:val="2E4A75F1"/>
    <w:rsid w:val="2E6C3ADF"/>
    <w:rsid w:val="2EE40EFB"/>
    <w:rsid w:val="2EFC4E63"/>
    <w:rsid w:val="2F2E6FE6"/>
    <w:rsid w:val="2FE73D65"/>
    <w:rsid w:val="30BA0D5A"/>
    <w:rsid w:val="310C576F"/>
    <w:rsid w:val="311B44EC"/>
    <w:rsid w:val="32BA12BD"/>
    <w:rsid w:val="32D103B5"/>
    <w:rsid w:val="32D57EA5"/>
    <w:rsid w:val="330B238E"/>
    <w:rsid w:val="337F3BA8"/>
    <w:rsid w:val="33A361F5"/>
    <w:rsid w:val="33D44600"/>
    <w:rsid w:val="342804A8"/>
    <w:rsid w:val="34565015"/>
    <w:rsid w:val="362D0D3E"/>
    <w:rsid w:val="36CC7811"/>
    <w:rsid w:val="371371EE"/>
    <w:rsid w:val="379A16BD"/>
    <w:rsid w:val="39561614"/>
    <w:rsid w:val="39930ABA"/>
    <w:rsid w:val="39947088"/>
    <w:rsid w:val="3B6A75F8"/>
    <w:rsid w:val="3B8F4961"/>
    <w:rsid w:val="3BC35686"/>
    <w:rsid w:val="3CC64D02"/>
    <w:rsid w:val="3D336792"/>
    <w:rsid w:val="3D452C17"/>
    <w:rsid w:val="3EA35E44"/>
    <w:rsid w:val="402661E4"/>
    <w:rsid w:val="403F2E01"/>
    <w:rsid w:val="40865399"/>
    <w:rsid w:val="434E0C41"/>
    <w:rsid w:val="435C0514"/>
    <w:rsid w:val="44020FAE"/>
    <w:rsid w:val="441C028B"/>
    <w:rsid w:val="44C9118C"/>
    <w:rsid w:val="459B24FF"/>
    <w:rsid w:val="465A0995"/>
    <w:rsid w:val="47E95DEA"/>
    <w:rsid w:val="48C93BB0"/>
    <w:rsid w:val="49A14B2D"/>
    <w:rsid w:val="4A510301"/>
    <w:rsid w:val="4B9F6E4A"/>
    <w:rsid w:val="4CE90417"/>
    <w:rsid w:val="4D185106"/>
    <w:rsid w:val="4DA370C6"/>
    <w:rsid w:val="4EA31D32"/>
    <w:rsid w:val="4F764366"/>
    <w:rsid w:val="509065BC"/>
    <w:rsid w:val="50F87E5F"/>
    <w:rsid w:val="51F6353C"/>
    <w:rsid w:val="528F19C6"/>
    <w:rsid w:val="530704EF"/>
    <w:rsid w:val="53AF4C81"/>
    <w:rsid w:val="543547EF"/>
    <w:rsid w:val="54C618EB"/>
    <w:rsid w:val="550C50FA"/>
    <w:rsid w:val="57DE6F4C"/>
    <w:rsid w:val="5859365D"/>
    <w:rsid w:val="588E0F81"/>
    <w:rsid w:val="58AB6E2E"/>
    <w:rsid w:val="58C8794B"/>
    <w:rsid w:val="59101387"/>
    <w:rsid w:val="5A105AE3"/>
    <w:rsid w:val="5B2F01EA"/>
    <w:rsid w:val="5B323837"/>
    <w:rsid w:val="5C0D6761"/>
    <w:rsid w:val="5C1320C9"/>
    <w:rsid w:val="5C310070"/>
    <w:rsid w:val="5C62014C"/>
    <w:rsid w:val="5CBA2318"/>
    <w:rsid w:val="5D107BA8"/>
    <w:rsid w:val="5DE352BC"/>
    <w:rsid w:val="5ED52E57"/>
    <w:rsid w:val="61592810"/>
    <w:rsid w:val="61BC3966"/>
    <w:rsid w:val="61F830C3"/>
    <w:rsid w:val="62410803"/>
    <w:rsid w:val="63015651"/>
    <w:rsid w:val="634A2815"/>
    <w:rsid w:val="635C12C5"/>
    <w:rsid w:val="63C35974"/>
    <w:rsid w:val="64462101"/>
    <w:rsid w:val="646F78AA"/>
    <w:rsid w:val="64793C4D"/>
    <w:rsid w:val="650F6CCD"/>
    <w:rsid w:val="654C49B0"/>
    <w:rsid w:val="661C580F"/>
    <w:rsid w:val="66FE7D9C"/>
    <w:rsid w:val="67191D4F"/>
    <w:rsid w:val="67786A75"/>
    <w:rsid w:val="6806706D"/>
    <w:rsid w:val="68B85D4D"/>
    <w:rsid w:val="68E5013A"/>
    <w:rsid w:val="69390486"/>
    <w:rsid w:val="69DA7573"/>
    <w:rsid w:val="69FD2277"/>
    <w:rsid w:val="6A3D5D54"/>
    <w:rsid w:val="6A721EA2"/>
    <w:rsid w:val="6AA17D67"/>
    <w:rsid w:val="6B1E16E2"/>
    <w:rsid w:val="6B80414A"/>
    <w:rsid w:val="6C474C68"/>
    <w:rsid w:val="6C507FC1"/>
    <w:rsid w:val="6C824EC3"/>
    <w:rsid w:val="6C953C26"/>
    <w:rsid w:val="6C956B80"/>
    <w:rsid w:val="6CCA313F"/>
    <w:rsid w:val="6CE16E6B"/>
    <w:rsid w:val="6D8A5754"/>
    <w:rsid w:val="6F5778B8"/>
    <w:rsid w:val="70ED2282"/>
    <w:rsid w:val="71E371E1"/>
    <w:rsid w:val="72273572"/>
    <w:rsid w:val="72980BF8"/>
    <w:rsid w:val="72A1353A"/>
    <w:rsid w:val="733F2B3D"/>
    <w:rsid w:val="734C5D6C"/>
    <w:rsid w:val="73614861"/>
    <w:rsid w:val="73C80D84"/>
    <w:rsid w:val="75575F1C"/>
    <w:rsid w:val="75851B39"/>
    <w:rsid w:val="7597450F"/>
    <w:rsid w:val="75DE08D4"/>
    <w:rsid w:val="76120095"/>
    <w:rsid w:val="77A52BC6"/>
    <w:rsid w:val="77B04009"/>
    <w:rsid w:val="79DF435A"/>
    <w:rsid w:val="7B882704"/>
    <w:rsid w:val="7C7B2E38"/>
    <w:rsid w:val="7C8617DD"/>
    <w:rsid w:val="7D2D5F67"/>
    <w:rsid w:val="7E7067F6"/>
    <w:rsid w:val="7EB824BD"/>
    <w:rsid w:val="7F192494"/>
    <w:rsid w:val="7F58120E"/>
    <w:rsid w:val="7F606315"/>
    <w:rsid w:val="7FD4460D"/>
    <w:rsid w:val="7FE27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3329</Words>
  <Characters>3570</Characters>
  <Lines>0</Lines>
  <Paragraphs>0</Paragraphs>
  <TotalTime>3</TotalTime>
  <ScaleCrop>false</ScaleCrop>
  <LinksUpToDate>false</LinksUpToDate>
  <CharactersWithSpaces>3768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2023-08-14T03:29:00Z</dcterms:created>
  <dc:creator>戴二</dc:creator>
  <cp:lastModifiedBy>Administrator</cp:lastModifiedBy>
  <cp:lastPrinted>2024-07-02T01:56:00Z</cp:lastPrinted>
  <dcterms:modified xsi:type="dcterms:W3CDTF">2024-09-20T01:31:05Z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4F4D797B2E02459796A30F48FF4862BF_13</vt:lpwstr>
  </property>
</Properties>
</file>