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6C0CF">
      <w:pPr>
        <w:pStyle w:val="5"/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20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附件1：</w:t>
      </w:r>
    </w:p>
    <w:p w14:paraId="11F8D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  <w:t>江苏叠石桥家纺产业集团有限公司下属子公司</w:t>
      </w:r>
    </w:p>
    <w:p w14:paraId="566C0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  <w:t>公开招聘岗位一览表</w:t>
      </w:r>
    </w:p>
    <w:tbl>
      <w:tblPr>
        <w:tblStyle w:val="7"/>
        <w:tblpPr w:leftFromText="180" w:rightFromText="180" w:vertAnchor="text" w:horzAnchor="page" w:tblpX="628" w:tblpY="547"/>
        <w:tblOverlap w:val="never"/>
        <w:tblW w:w="15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95"/>
        <w:gridCol w:w="1215"/>
        <w:gridCol w:w="1005"/>
        <w:gridCol w:w="825"/>
        <w:gridCol w:w="885"/>
        <w:gridCol w:w="780"/>
        <w:gridCol w:w="9030"/>
      </w:tblGrid>
      <w:tr w14:paraId="65C99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22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D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B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2C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学历 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F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B7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9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资格条件和说明</w:t>
            </w:r>
          </w:p>
        </w:tc>
      </w:tr>
      <w:tr w14:paraId="54260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5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4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南通海叠商务服务有限公司</w:t>
            </w:r>
          </w:p>
          <w:p w14:paraId="6C2D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（暂定名）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2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副经理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2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1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7B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1.年龄在40周岁以下（1985年6月1日及以后出生）；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2.全日制本科及以上学历，取得相应学位；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3.具有5年及以上片区开发、投资管理、项目运作经验（计算截止时间为2025年5月31日）；熟悉片区开发模式、产业发展相关政策，具有政府部门或企业招商及相关领域行业龙头、商协会等从业经历者优先；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4.能够独立进行项目信息的开发和渠道开拓，具有良好的逻辑思维和项目研判能力。</w:t>
            </w:r>
          </w:p>
        </w:tc>
      </w:tr>
      <w:tr w14:paraId="653E5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063D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产业招商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3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1.年龄一般在35周岁以下（1990年6月1日及以后出生）,特别优秀的年龄可放宽到40周岁（1985年6月1日及以后出生）；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2.全日制本科及以上学历，取得相应学位；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3年及以上政府招商引资、产业园区招商工作经验，或在世界500强、央企、金融机构（基金、证券、投行等）及其他大型企业从事市场营销、业务拓展、投融资管理等相关工作3年及以上（计算截止时间为2025年5月31日）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4.熟悉新能源科技、医疗设备、智能装备等新质生产力行业，具有良好的产业分析、行业研究及洽谈对接能力；具有较强的学习能力和社交能力，项目及渠道开拓能力；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5.符合下列条件之一的优先：①英语专业具备英语专业八级（TEM8）证书；②日语专业具备日语一级（JLPT N1）或日语专业八级证书；③韩语专业具备韩语六级（TOPIK6）证书。</w:t>
            </w:r>
          </w:p>
        </w:tc>
      </w:tr>
      <w:tr w14:paraId="0F229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D1B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40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电商专员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9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23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1.年龄一般在35周岁以下（1990年6月1日及以后出生）,特别优秀的年龄可放宽到40周岁（1985年6月1日及以后出生）；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2.全日制本科及以上学历，取得相应学位；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3.具有3年及以上淘宝、天猫、京东等知名传统电商平台或亚马逊、希音等知名跨境电商平台工作经验（计算截止时间为2025年5月31日），熟悉传统电商、跨境电商基本业务，有一定电商基本操作基础。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4.具有较强的学习能力和社交能力，项目及渠道开拓能力。</w:t>
            </w:r>
          </w:p>
        </w:tc>
      </w:tr>
    </w:tbl>
    <w:p w14:paraId="6F3BCA3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/>
        <w:textAlignment w:val="auto"/>
        <w:rPr>
          <w:rFonts w:hint="default" w:ascii="Times New Roman" w:hAnsi="Times New Roman" w:eastAsia="仿宋_GB2312" w:cs="Times New Roman"/>
          <w:b/>
          <w:bCs/>
          <w:color w:val="FF0000"/>
          <w:sz w:val="10"/>
          <w:szCs w:val="10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907" w:right="1077" w:bottom="79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7E89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25D3B6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25D3B6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238D9"/>
    <w:rsid w:val="06DD7400"/>
    <w:rsid w:val="09173EE8"/>
    <w:rsid w:val="0D037C1E"/>
    <w:rsid w:val="16A17DF8"/>
    <w:rsid w:val="18EE3DC8"/>
    <w:rsid w:val="1C2A52D0"/>
    <w:rsid w:val="1C733010"/>
    <w:rsid w:val="25E40150"/>
    <w:rsid w:val="28CD645D"/>
    <w:rsid w:val="296C6B91"/>
    <w:rsid w:val="33DC1707"/>
    <w:rsid w:val="362322E6"/>
    <w:rsid w:val="388D1185"/>
    <w:rsid w:val="39B506C0"/>
    <w:rsid w:val="3E594080"/>
    <w:rsid w:val="3F5F2006"/>
    <w:rsid w:val="40E57E4D"/>
    <w:rsid w:val="484F199E"/>
    <w:rsid w:val="4B9A7A86"/>
    <w:rsid w:val="4D542E16"/>
    <w:rsid w:val="4E5F39EC"/>
    <w:rsid w:val="562E7748"/>
    <w:rsid w:val="56F26DE2"/>
    <w:rsid w:val="5A5D60C5"/>
    <w:rsid w:val="5CD33792"/>
    <w:rsid w:val="60A7248B"/>
    <w:rsid w:val="61924F94"/>
    <w:rsid w:val="63AE2222"/>
    <w:rsid w:val="671B3414"/>
    <w:rsid w:val="681F15E7"/>
    <w:rsid w:val="69382960"/>
    <w:rsid w:val="69EE16A3"/>
    <w:rsid w:val="6A5D283F"/>
    <w:rsid w:val="6B65659D"/>
    <w:rsid w:val="6E1274AE"/>
    <w:rsid w:val="72C139C6"/>
    <w:rsid w:val="73E702B2"/>
    <w:rsid w:val="74B60F95"/>
    <w:rsid w:val="775C1580"/>
    <w:rsid w:val="781E71C5"/>
    <w:rsid w:val="7944774F"/>
    <w:rsid w:val="797C0647"/>
    <w:rsid w:val="7A57076C"/>
    <w:rsid w:val="7FC3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标题1"/>
    <w:basedOn w:val="1"/>
    <w:next w:val="1"/>
    <w:qFormat/>
    <w:uiPriority w:val="0"/>
    <w:pPr>
      <w:spacing w:line="640" w:lineRule="atLeast"/>
      <w:jc w:val="center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799</Words>
  <Characters>861</Characters>
  <Lines>0</Lines>
  <Paragraphs>0</Paragraphs>
  <TotalTime>11</TotalTime>
  <ScaleCrop>false</ScaleCrop>
  <LinksUpToDate>false</LinksUpToDate>
  <CharactersWithSpaces>863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2025-06-14T16:26:00Z</dcterms:created>
  <dc:creator>1</dc:creator>
  <cp:lastModifiedBy>陆一旻</cp:lastModifiedBy>
  <cp:lastPrinted>2025-06-15T02:46:00Z</cp:lastPrinted>
  <dcterms:modified xsi:type="dcterms:W3CDTF">2025-06-17T10:03:32Z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eyJoZGlkIjoiODM5MTg1MzFkY2E2NDU1ZDM4MWU3Mjg0MTUxM2IzZDkiLCJ1c2VySWQiOiIxMTc3OTQ1NzIxIn0=</vt:lpwstr>
  </property>
  <property fmtid="{D5CDD505-2E9C-101B-9397-08002B2CF9AE}" pid="4" name="ICV">
    <vt:lpwstr>349A7367A72D44B59046B85007E18704_13</vt:lpwstr>
  </property>
</Properties>
</file>