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黑体" w:hAnsi="黑体" w:eastAsia="黑体" w:cs="黑体"/>
          <w:b w:val="0"/>
          <w:bCs w:val="0"/>
          <w:sz w:val="44"/>
          <w:szCs w:val="44"/>
        </w:rPr>
      </w:pPr>
      <w:r>
        <w:rPr>
          <w:rFonts w:hint="eastAsia" w:ascii="黑体" w:hAnsi="黑体" w:eastAsia="黑体" w:cs="黑体"/>
          <w:b w:val="0"/>
          <w:bCs w:val="0"/>
          <w:sz w:val="44"/>
          <w:szCs w:val="44"/>
        </w:rPr>
        <w:t>宁夏回族自治区201</w:t>
      </w:r>
      <w:r>
        <w:rPr>
          <w:rFonts w:hint="eastAsia" w:ascii="黑体" w:hAnsi="黑体" w:eastAsia="黑体" w:cs="黑体"/>
          <w:b w:val="0"/>
          <w:bCs w:val="0"/>
          <w:sz w:val="44"/>
          <w:szCs w:val="44"/>
          <w:lang w:val="en-US" w:eastAsia="zh-CN"/>
        </w:rPr>
        <w:t>7</w:t>
      </w:r>
      <w:r>
        <w:rPr>
          <w:rFonts w:hint="eastAsia" w:ascii="黑体" w:hAnsi="黑体" w:eastAsia="黑体" w:cs="黑体"/>
          <w:b w:val="0"/>
          <w:bCs w:val="0"/>
          <w:sz w:val="44"/>
          <w:szCs w:val="44"/>
        </w:rPr>
        <w:t>年考试录用公务员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报考说明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黑体" w:hAnsi="黑体" w:eastAsia="黑体" w:cs="黑体"/>
          <w:sz w:val="44"/>
          <w:szCs w:val="44"/>
          <w:lang w:eastAsia="zh-CN"/>
        </w:rPr>
      </w:pPr>
      <w:r>
        <w:rPr>
          <w:rFonts w:hint="eastAsia" w:ascii="黑体" w:hAnsi="黑体" w:eastAsia="黑体" w:cs="黑体"/>
          <w:sz w:val="44"/>
          <w:szCs w:val="44"/>
          <w:lang w:eastAsia="zh-CN"/>
        </w:rPr>
        <w:t>目</w:t>
      </w:r>
      <w:r>
        <w:rPr>
          <w:rFonts w:hint="eastAsia" w:ascii="黑体" w:hAnsi="黑体" w:eastAsia="黑体" w:cs="黑体"/>
          <w:sz w:val="44"/>
          <w:szCs w:val="44"/>
          <w:lang w:val="en-US" w:eastAsia="zh-CN"/>
        </w:rPr>
        <w:t xml:space="preserve">     </w:t>
      </w:r>
      <w:r>
        <w:rPr>
          <w:rFonts w:hint="eastAsia" w:ascii="黑体" w:hAnsi="黑体" w:eastAsia="黑体" w:cs="黑体"/>
          <w:sz w:val="44"/>
          <w:szCs w:val="44"/>
          <w:lang w:eastAsia="zh-CN"/>
        </w:rPr>
        <w:t>录</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u w:color="auto"/>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黑体" w:hAnsi="黑体" w:eastAsia="黑体" w:cs="黑体"/>
          <w:sz w:val="24"/>
          <w:szCs w:val="24"/>
          <w:lang w:val="en-US" w:eastAsia="zh-CN"/>
        </w:rPr>
        <w:t xml:space="preserve">   </w:t>
      </w: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rPr>
        <w:t>一、</w:t>
      </w:r>
      <w:r>
        <w:rPr>
          <w:rFonts w:hint="eastAsia" w:ascii="黑体" w:hAnsi="黑体" w:eastAsia="黑体" w:cs="黑体"/>
          <w:b w:val="0"/>
          <w:bCs w:val="0"/>
          <w:sz w:val="24"/>
          <w:szCs w:val="24"/>
          <w:lang w:eastAsia="zh-CN"/>
        </w:rPr>
        <w:t>报考主要流程</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lang w:eastAsia="zh-CN"/>
        </w:rPr>
        <w:t>二、</w:t>
      </w:r>
      <w:r>
        <w:rPr>
          <w:rFonts w:hint="eastAsia" w:ascii="黑体" w:hAnsi="黑体" w:eastAsia="黑体" w:cs="黑体"/>
          <w:b w:val="0"/>
          <w:bCs w:val="0"/>
          <w:sz w:val="24"/>
          <w:szCs w:val="24"/>
        </w:rPr>
        <w:t>关于报考条件</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1</w:t>
      </w:r>
      <w:r>
        <w:rPr>
          <w:rFonts w:hint="eastAsia" w:asciiTheme="minorEastAsia" w:hAnsiTheme="minorEastAsia" w:eastAsiaTheme="minorEastAsia" w:cstheme="minorEastAsia"/>
          <w:b w:val="0"/>
          <w:bCs w:val="0"/>
          <w:sz w:val="24"/>
          <w:szCs w:val="24"/>
          <w:lang w:val="en-US" w:eastAsia="zh-CN"/>
        </w:rPr>
        <w:t>.服务期未满5年的新录用</w:t>
      </w:r>
      <w:r>
        <w:rPr>
          <w:rFonts w:hint="eastAsia" w:asciiTheme="minorEastAsia" w:hAnsiTheme="minorEastAsia" w:eastAsiaTheme="minorEastAsia" w:cstheme="minorEastAsia"/>
          <w:b w:val="0"/>
          <w:bCs w:val="0"/>
          <w:sz w:val="24"/>
          <w:szCs w:val="24"/>
        </w:rPr>
        <w:t>公务员辞职</w:t>
      </w:r>
      <w:r>
        <w:rPr>
          <w:rFonts w:hint="eastAsia" w:asciiTheme="minorEastAsia" w:hAnsiTheme="minorEastAsia" w:eastAsiaTheme="minorEastAsia" w:cstheme="minorEastAsia"/>
          <w:b w:val="0"/>
          <w:bCs w:val="0"/>
          <w:sz w:val="24"/>
          <w:szCs w:val="24"/>
          <w:lang w:eastAsia="zh-CN"/>
        </w:rPr>
        <w:t>后</w:t>
      </w:r>
      <w:r>
        <w:rPr>
          <w:rFonts w:hint="eastAsia" w:asciiTheme="minorEastAsia" w:hAnsiTheme="minorEastAsia" w:eastAsiaTheme="minorEastAsia" w:cstheme="minorEastAsia"/>
          <w:b w:val="0"/>
          <w:bCs w:val="0"/>
          <w:sz w:val="24"/>
          <w:szCs w:val="24"/>
        </w:rPr>
        <w:t>能否报考？</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rPr>
        <w:t>非普通高等学历教育</w:t>
      </w:r>
      <w:r>
        <w:rPr>
          <w:rFonts w:hint="eastAsia" w:asciiTheme="minorEastAsia" w:hAnsiTheme="minorEastAsia" w:eastAsiaTheme="minorEastAsia" w:cstheme="minorEastAsia"/>
          <w:b w:val="0"/>
          <w:bCs w:val="0"/>
          <w:sz w:val="24"/>
          <w:szCs w:val="24"/>
          <w:lang w:eastAsia="zh-CN"/>
        </w:rPr>
        <w:t>的其他国民教育形式的毕业生能否报考？…………………</w:t>
      </w:r>
      <w:r>
        <w:rPr>
          <w:rFonts w:hint="eastAsia" w:asciiTheme="minorEastAsia" w:hAnsiTheme="minorEastAsia" w:eastAsiaTheme="minorEastAsia" w:cstheme="minorEastAsia"/>
          <w:b w:val="0"/>
          <w:bCs w:val="0"/>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3.</w:t>
      </w:r>
      <w:r>
        <w:rPr>
          <w:rFonts w:hint="eastAsia" w:asciiTheme="minorEastAsia" w:hAnsiTheme="minorEastAsia" w:eastAsiaTheme="minorEastAsia" w:cstheme="minorEastAsia"/>
          <w:b w:val="0"/>
          <w:bCs w:val="0"/>
          <w:sz w:val="24"/>
          <w:szCs w:val="24"/>
        </w:rPr>
        <w:t>留学归国人员能否报考？</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4.</w:t>
      </w:r>
      <w:r>
        <w:rPr>
          <w:rFonts w:hint="eastAsia" w:asciiTheme="minorEastAsia" w:hAnsiTheme="minorEastAsia" w:eastAsiaTheme="minorEastAsia" w:cstheme="minorEastAsia"/>
          <w:b w:val="0"/>
          <w:bCs w:val="0"/>
          <w:sz w:val="24"/>
          <w:szCs w:val="24"/>
        </w:rPr>
        <w:t>持辅修、第二学历证书者能否以辅修、第二学历专业报考？</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5.</w:t>
      </w:r>
      <w:r>
        <w:rPr>
          <w:rFonts w:hint="eastAsia" w:asciiTheme="minorEastAsia" w:hAnsiTheme="minorEastAsia" w:eastAsiaTheme="minorEastAsia" w:cstheme="minorEastAsia"/>
          <w:b w:val="0"/>
          <w:bCs w:val="0"/>
          <w:sz w:val="24"/>
          <w:szCs w:val="24"/>
        </w:rPr>
        <w:t>除201</w:t>
      </w:r>
      <w:r>
        <w:rPr>
          <w:rFonts w:hint="eastAsia" w:asciiTheme="minorEastAsia" w:hAnsiTheme="minorEastAsia" w:eastAsiaTheme="minorEastAsia" w:cstheme="minorEastAsia"/>
          <w:b w:val="0"/>
          <w:bCs w:val="0"/>
          <w:sz w:val="24"/>
          <w:szCs w:val="24"/>
          <w:lang w:val="en-US" w:eastAsia="zh-CN"/>
        </w:rPr>
        <w:t>7</w:t>
      </w:r>
      <w:r>
        <w:rPr>
          <w:rFonts w:hint="eastAsia" w:asciiTheme="minorEastAsia" w:hAnsiTheme="minorEastAsia" w:eastAsiaTheme="minorEastAsia" w:cstheme="minorEastAsia"/>
          <w:b w:val="0"/>
          <w:bCs w:val="0"/>
          <w:sz w:val="24"/>
          <w:szCs w:val="24"/>
        </w:rPr>
        <w:t>年应届毕业生外，正在全日制普通高等院校就读的学生能否报考？</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6</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定向生、委培生是否可以报考？……………………………………………………5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7.</w:t>
      </w:r>
      <w:r>
        <w:rPr>
          <w:rFonts w:hint="eastAsia" w:asciiTheme="minorEastAsia" w:hAnsiTheme="minorEastAsia" w:eastAsiaTheme="minorEastAsia" w:cstheme="minorEastAsia"/>
          <w:b w:val="0"/>
          <w:bCs w:val="0"/>
          <w:sz w:val="24"/>
          <w:szCs w:val="24"/>
        </w:rPr>
        <w:t>“生源地”指的是什么？</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6" w:leftChars="0" w:right="0" w:rightChars="0" w:hanging="16" w:hangingChars="5"/>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8.</w:t>
      </w:r>
      <w:r>
        <w:rPr>
          <w:rFonts w:hint="eastAsia" w:asciiTheme="minorEastAsia" w:hAnsiTheme="minorEastAsia" w:eastAsiaTheme="minorEastAsia" w:cstheme="minorEastAsia"/>
          <w:b w:val="0"/>
          <w:bCs w:val="0"/>
          <w:sz w:val="24"/>
          <w:szCs w:val="24"/>
        </w:rPr>
        <w:t>对报考</w:t>
      </w:r>
      <w:r>
        <w:rPr>
          <w:rFonts w:hint="eastAsia" w:asciiTheme="minorEastAsia" w:hAnsiTheme="minorEastAsia" w:eastAsiaTheme="minorEastAsia" w:cstheme="minorEastAsia"/>
          <w:b w:val="0"/>
          <w:bCs w:val="0"/>
          <w:sz w:val="24"/>
          <w:szCs w:val="24"/>
          <w:lang w:eastAsia="zh-CN"/>
        </w:rPr>
        <w:t>人</w:t>
      </w:r>
      <w:r>
        <w:rPr>
          <w:rFonts w:hint="eastAsia" w:asciiTheme="minorEastAsia" w:hAnsiTheme="minorEastAsia" w:eastAsiaTheme="minorEastAsia" w:cstheme="minorEastAsia"/>
          <w:b w:val="0"/>
          <w:bCs w:val="0"/>
          <w:sz w:val="24"/>
          <w:szCs w:val="24"/>
        </w:rPr>
        <w:t>所学专业有什么要求？</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9.</w:t>
      </w:r>
      <w:r>
        <w:rPr>
          <w:rFonts w:hint="eastAsia" w:asciiTheme="minorEastAsia" w:hAnsiTheme="minorEastAsia" w:eastAsiaTheme="minorEastAsia" w:cstheme="minorEastAsia"/>
          <w:b w:val="0"/>
          <w:bCs w:val="0"/>
          <w:sz w:val="24"/>
          <w:szCs w:val="24"/>
        </w:rPr>
        <w:t>如何理解“基层工作经历”？</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10.基层工作经历起始时间如何界定？ ………………………………………………6</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i w:val="0"/>
          <w:iCs w:val="0"/>
          <w:sz w:val="24"/>
          <w:szCs w:val="24"/>
          <w:lang w:val="en-US" w:eastAsia="zh-CN"/>
        </w:rPr>
        <w:t>11.</w:t>
      </w:r>
      <w:r>
        <w:rPr>
          <w:rFonts w:hint="eastAsia" w:asciiTheme="minorEastAsia" w:hAnsiTheme="minorEastAsia" w:eastAsiaTheme="minorEastAsia" w:cstheme="minorEastAsia"/>
          <w:b w:val="0"/>
          <w:bCs w:val="0"/>
          <w:sz w:val="24"/>
          <w:szCs w:val="24"/>
        </w:rPr>
        <w:t>哪些人可以报考“退役大学生士兵”定向招录职位？</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1</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cstheme="minorEastAsia"/>
          <w:b w:val="0"/>
          <w:bCs w:val="0"/>
          <w:sz w:val="24"/>
          <w:szCs w:val="24"/>
          <w:lang w:val="en-US" w:eastAsia="zh-CN"/>
        </w:rPr>
        <w:t>本次招考</w:t>
      </w:r>
      <w:r>
        <w:rPr>
          <w:rFonts w:hint="eastAsia" w:asciiTheme="minorEastAsia" w:hAnsiTheme="minorEastAsia" w:eastAsiaTheme="minorEastAsia" w:cstheme="minorEastAsia"/>
          <w:b w:val="0"/>
          <w:bCs w:val="0"/>
          <w:sz w:val="24"/>
          <w:szCs w:val="24"/>
        </w:rPr>
        <w:t>对“三项目”人员及“退役大学生士兵”有什么倾斜政策？</w:t>
      </w:r>
      <w:r>
        <w:rPr>
          <w:rFonts w:hint="eastAsia" w:asciiTheme="minorEastAsia" w:hAnsi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13.今年对艰苦边远地区基层职位实行了哪些倾斜政策？ …………………………7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14.</w:t>
      </w:r>
      <w:r>
        <w:rPr>
          <w:rFonts w:hint="eastAsia" w:asciiTheme="minorEastAsia" w:hAnsiTheme="minorEastAsia" w:eastAsiaTheme="minorEastAsia" w:cstheme="minorEastAsia"/>
          <w:b w:val="0"/>
          <w:bCs w:val="0"/>
          <w:sz w:val="24"/>
          <w:szCs w:val="24"/>
          <w:lang w:eastAsia="zh-CN"/>
        </w:rPr>
        <w:t>“回避关系”指什么？………………………………………………………………</w:t>
      </w:r>
      <w:r>
        <w:rPr>
          <w:rFonts w:hint="eastAsia" w:asciiTheme="minorEastAsia" w:hAnsiTheme="minorEastAsia" w:eastAsiaTheme="minorEastAsia" w:cstheme="minorEastAsia"/>
          <w:b w:val="0"/>
          <w:bCs w:val="0"/>
          <w:sz w:val="24"/>
          <w:szCs w:val="24"/>
          <w:lang w:val="en-US" w:eastAsia="zh-CN"/>
        </w:rPr>
        <w:t>8</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color w:val="auto"/>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color w:val="auto"/>
          <w:sz w:val="24"/>
          <w:szCs w:val="24"/>
          <w:lang w:val="en-US" w:eastAsia="zh-CN"/>
        </w:rPr>
        <w:t xml:space="preserve"> </w:t>
      </w:r>
      <w:r>
        <w:rPr>
          <w:rFonts w:hint="eastAsia" w:ascii="黑体" w:hAnsi="黑体" w:eastAsia="黑体" w:cs="黑体"/>
          <w:b w:val="0"/>
          <w:bCs w:val="0"/>
          <w:color w:val="auto"/>
          <w:sz w:val="24"/>
          <w:szCs w:val="24"/>
          <w:lang w:val="en-US" w:eastAsia="zh-CN"/>
        </w:rPr>
        <w:t>三</w:t>
      </w:r>
      <w:r>
        <w:rPr>
          <w:rFonts w:hint="eastAsia" w:ascii="黑体" w:hAnsi="黑体" w:eastAsia="黑体" w:cs="黑体"/>
          <w:b w:val="0"/>
          <w:bCs w:val="0"/>
          <w:color w:val="auto"/>
          <w:sz w:val="24"/>
          <w:szCs w:val="24"/>
        </w:rPr>
        <w:t>、关于报名</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rPr>
        <w:t>1</w:t>
      </w:r>
      <w:r>
        <w:rPr>
          <w:rFonts w:hint="eastAsia" w:asciiTheme="minorEastAsia" w:hAnsiTheme="minorEastAsia" w:eastAsiaTheme="minorEastAsia" w:cstheme="minorEastAsia"/>
          <w:b w:val="0"/>
          <w:bCs w:val="0"/>
          <w:color w:val="auto"/>
          <w:sz w:val="24"/>
          <w:szCs w:val="24"/>
          <w:lang w:val="en-US" w:eastAsia="zh-CN"/>
        </w:rPr>
        <w:t>.在报名中遇到问题怎样进行咨询？…………………………………………………8</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如何办理报名手续？</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9</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    3.报考的基本步骤包括哪些？…………………………………………………………9</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4.</w:t>
      </w:r>
      <w:r>
        <w:rPr>
          <w:rFonts w:hint="eastAsia" w:asciiTheme="minorEastAsia" w:hAnsiTheme="minorEastAsia" w:eastAsiaTheme="minorEastAsia" w:cstheme="minorEastAsia"/>
          <w:b w:val="0"/>
          <w:bCs w:val="0"/>
          <w:sz w:val="24"/>
          <w:szCs w:val="24"/>
        </w:rPr>
        <w:t>本次招考需注意区分哪几个职位类别？</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10</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color w:val="auto"/>
          <w:sz w:val="24"/>
          <w:szCs w:val="24"/>
        </w:rPr>
        <w:t>　</w:t>
      </w:r>
      <w:r>
        <w:rPr>
          <w:rFonts w:hint="eastAsia" w:asciiTheme="minorEastAsia" w:hAnsiTheme="minorEastAsia" w:eastAsiaTheme="minorEastAsia" w:cstheme="minorEastAsia"/>
          <w:b w:val="0"/>
          <w:bCs w:val="0"/>
          <w:color w:val="auto"/>
          <w:sz w:val="24"/>
          <w:szCs w:val="24"/>
          <w:lang w:val="en-US" w:eastAsia="zh-CN"/>
        </w:rPr>
        <w:t>5.不如实</w:t>
      </w:r>
      <w:r>
        <w:rPr>
          <w:rFonts w:hint="eastAsia" w:asciiTheme="minorEastAsia" w:hAnsiTheme="minorEastAsia" w:eastAsiaTheme="minorEastAsia" w:cstheme="minorEastAsia"/>
          <w:b w:val="0"/>
          <w:bCs w:val="0"/>
          <w:color w:val="auto"/>
          <w:sz w:val="24"/>
          <w:szCs w:val="24"/>
        </w:rPr>
        <w:t>填写《报名登记表》</w:t>
      </w:r>
      <w:r>
        <w:rPr>
          <w:rFonts w:hint="eastAsia" w:asciiTheme="minorEastAsia" w:hAnsiTheme="minorEastAsia" w:eastAsiaTheme="minorEastAsia" w:cstheme="minorEastAsia"/>
          <w:b w:val="0"/>
          <w:bCs w:val="0"/>
          <w:color w:val="auto"/>
          <w:sz w:val="24"/>
          <w:szCs w:val="24"/>
          <w:lang w:eastAsia="zh-CN"/>
        </w:rPr>
        <w:t>有哪些后果</w:t>
      </w:r>
      <w:r>
        <w:rPr>
          <w:rFonts w:hint="eastAsia" w:asciiTheme="minorEastAsia" w:hAnsiTheme="minorEastAsia" w:eastAsiaTheme="minorEastAsia" w:cstheme="minorEastAsia"/>
          <w:b w:val="0"/>
          <w:bCs w:val="0"/>
          <w:color w:val="auto"/>
          <w:sz w:val="24"/>
          <w:szCs w:val="24"/>
        </w:rPr>
        <w:t>？</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11</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exact"/>
        <w:ind w:right="0" w:rightChars="0"/>
        <w:textAlignment w:val="auto"/>
        <w:rPr>
          <w:rFonts w:hint="eastAsia" w:asciiTheme="minorEastAsia" w:hAnsiTheme="minorEastAsia" w:eastAsiaTheme="minorEastAsia" w:cstheme="minorEastAsia"/>
          <w:b w:val="0"/>
          <w:bCs w:val="0"/>
          <w:i w:val="0"/>
          <w:iCs w:val="0"/>
          <w:sz w:val="24"/>
          <w:szCs w:val="24"/>
          <w:u w:val="single"/>
        </w:rPr>
      </w:pPr>
      <w:r>
        <w:rPr>
          <w:rFonts w:hint="eastAsia" w:asciiTheme="minorEastAsia" w:hAnsiTheme="minorEastAsia" w:eastAsiaTheme="minorEastAsia" w:cstheme="minorEastAsia"/>
          <w:b w:val="0"/>
          <w:bCs w:val="0"/>
          <w:color w:val="auto"/>
          <w:sz w:val="24"/>
          <w:szCs w:val="24"/>
          <w:lang w:val="en-US" w:eastAsia="zh-CN"/>
        </w:rPr>
        <w:t xml:space="preserve">    6.</w:t>
      </w:r>
      <w:r>
        <w:rPr>
          <w:rFonts w:hint="eastAsia" w:asciiTheme="minorEastAsia" w:hAnsiTheme="minorEastAsia" w:eastAsiaTheme="minorEastAsia" w:cstheme="minorEastAsia"/>
          <w:b w:val="0"/>
          <w:bCs w:val="0"/>
          <w:color w:val="auto"/>
          <w:kern w:val="2"/>
          <w:sz w:val="24"/>
          <w:szCs w:val="24"/>
          <w:lang w:eastAsia="zh-CN"/>
        </w:rPr>
        <w:t>报考</w:t>
      </w:r>
      <w:r>
        <w:rPr>
          <w:rFonts w:hint="eastAsia" w:asciiTheme="minorEastAsia" w:hAnsiTheme="minorEastAsia" w:eastAsiaTheme="minorEastAsia" w:cstheme="minorEastAsia"/>
          <w:b w:val="0"/>
          <w:bCs w:val="0"/>
          <w:color w:val="auto"/>
          <w:kern w:val="2"/>
          <w:sz w:val="24"/>
          <w:szCs w:val="24"/>
        </w:rPr>
        <w:t>人身份证号被盗用</w:t>
      </w:r>
      <w:r>
        <w:rPr>
          <w:rFonts w:hint="eastAsia" w:asciiTheme="minorEastAsia" w:hAnsiTheme="minorEastAsia" w:eastAsiaTheme="minorEastAsia" w:cstheme="minorEastAsia"/>
          <w:b w:val="0"/>
          <w:bCs w:val="0"/>
          <w:color w:val="auto"/>
          <w:kern w:val="2"/>
          <w:sz w:val="24"/>
          <w:szCs w:val="24"/>
          <w:lang w:eastAsia="zh-CN"/>
        </w:rPr>
        <w:t>或</w:t>
      </w:r>
      <w:r>
        <w:rPr>
          <w:rFonts w:hint="eastAsia" w:asciiTheme="minorEastAsia" w:hAnsiTheme="minorEastAsia" w:eastAsiaTheme="minorEastAsia" w:cstheme="minorEastAsia"/>
          <w:b w:val="0"/>
          <w:bCs w:val="0"/>
          <w:color w:val="auto"/>
          <w:kern w:val="2"/>
          <w:sz w:val="24"/>
          <w:szCs w:val="24"/>
        </w:rPr>
        <w:t>抢注如何处理？</w:t>
      </w:r>
      <w:r>
        <w:rPr>
          <w:rFonts w:hint="eastAsia" w:asciiTheme="minorEastAsia" w:hAnsiTheme="minorEastAsia" w:eastAsiaTheme="minorEastAsia" w:cstheme="minorEastAsia"/>
          <w:b w:val="0"/>
          <w:bCs w:val="0"/>
          <w:color w:val="auto"/>
          <w:kern w:val="2"/>
          <w:sz w:val="24"/>
          <w:szCs w:val="24"/>
          <w:lang w:val="en-US" w:eastAsia="zh-CN"/>
        </w:rPr>
        <w:t xml:space="preserve"> </w:t>
      </w:r>
      <w:r>
        <w:rPr>
          <w:rFonts w:hint="eastAsia" w:asciiTheme="minorEastAsia" w:hAnsiTheme="minorEastAsia" w:eastAsiaTheme="minorEastAsia" w:cstheme="minorEastAsia"/>
          <w:b w:val="0"/>
          <w:bCs w:val="0"/>
          <w:color w:val="auto"/>
          <w:kern w:val="2"/>
          <w:sz w:val="24"/>
          <w:szCs w:val="24"/>
          <w:lang w:eastAsia="zh-CN"/>
        </w:rPr>
        <w:t>………………………………………</w:t>
      </w:r>
      <w:r>
        <w:rPr>
          <w:rFonts w:hint="eastAsia" w:asciiTheme="minorEastAsia" w:hAnsiTheme="minorEastAsia" w:eastAsiaTheme="minorEastAsia" w:cstheme="minorEastAsia"/>
          <w:b w:val="0"/>
          <w:bCs w:val="0"/>
          <w:color w:val="auto"/>
          <w:kern w:val="2"/>
          <w:sz w:val="24"/>
          <w:szCs w:val="24"/>
          <w:lang w:val="en-US" w:eastAsia="zh-CN"/>
        </w:rPr>
        <w:t>11</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7.</w:t>
      </w:r>
      <w:r>
        <w:rPr>
          <w:rFonts w:hint="eastAsia" w:asciiTheme="minorEastAsia" w:hAnsiTheme="minorEastAsia" w:eastAsiaTheme="minorEastAsia" w:cstheme="minorEastAsia"/>
          <w:b w:val="0"/>
          <w:bCs w:val="0"/>
          <w:sz w:val="24"/>
          <w:szCs w:val="24"/>
        </w:rPr>
        <w:t>是否可以随时查询各个职位的报名情况？</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11</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color w:val="auto"/>
          <w:sz w:val="24"/>
          <w:szCs w:val="24"/>
          <w:u w:color="auto"/>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color w:val="FF0000"/>
          <w:sz w:val="24"/>
          <w:szCs w:val="24"/>
        </w:rPr>
        <w:t>　</w:t>
      </w:r>
      <w:r>
        <w:rPr>
          <w:rFonts w:hint="eastAsia" w:asciiTheme="minorEastAsia" w:hAnsiTheme="minorEastAsia" w:eastAsiaTheme="minorEastAsia" w:cstheme="minorEastAsia"/>
          <w:b w:val="0"/>
          <w:bCs w:val="0"/>
          <w:color w:val="auto"/>
          <w:sz w:val="24"/>
          <w:szCs w:val="24"/>
          <w:lang w:val="en-US" w:eastAsia="zh-CN"/>
        </w:rPr>
        <w:t>8</w:t>
      </w:r>
      <w:r>
        <w:rPr>
          <w:rFonts w:hint="eastAsia" w:asciiTheme="minorEastAsia" w:hAnsiTheme="minorEastAsia" w:eastAsiaTheme="minorEastAsia" w:cstheme="minorEastAsia"/>
          <w:b w:val="0"/>
          <w:bCs w:val="0"/>
          <w:color w:val="auto"/>
          <w:sz w:val="24"/>
          <w:szCs w:val="24"/>
          <w:u w:color="auto"/>
          <w:lang w:val="en-US" w:eastAsia="zh-CN"/>
        </w:rPr>
        <w:t>.</w:t>
      </w:r>
      <w:r>
        <w:rPr>
          <w:rFonts w:hint="eastAsia" w:asciiTheme="minorEastAsia" w:hAnsiTheme="minorEastAsia" w:eastAsiaTheme="minorEastAsia" w:cstheme="minorEastAsia"/>
          <w:b w:val="0"/>
          <w:bCs w:val="0"/>
          <w:color w:val="auto"/>
          <w:sz w:val="24"/>
          <w:szCs w:val="24"/>
          <w:u w:color="auto"/>
        </w:rPr>
        <w:t>能否调整报考职位？如何办理？</w:t>
      </w:r>
      <w:r>
        <w:rPr>
          <w:rFonts w:hint="eastAsia" w:asciiTheme="minorEastAsia" w:hAnsiTheme="minorEastAsia" w:eastAsiaTheme="minorEastAsia" w:cstheme="minorEastAsia"/>
          <w:b w:val="0"/>
          <w:bCs w:val="0"/>
          <w:color w:val="auto"/>
          <w:sz w:val="24"/>
          <w:szCs w:val="24"/>
          <w:u w:color="auto"/>
          <w:lang w:val="en-US" w:eastAsia="zh-CN"/>
        </w:rPr>
        <w:t xml:space="preserve"> </w:t>
      </w:r>
      <w:r>
        <w:rPr>
          <w:rFonts w:hint="eastAsia" w:asciiTheme="minorEastAsia" w:hAnsiTheme="minorEastAsia" w:eastAsiaTheme="minorEastAsia" w:cstheme="minorEastAsia"/>
          <w:b w:val="0"/>
          <w:bCs w:val="0"/>
          <w:color w:val="auto"/>
          <w:sz w:val="24"/>
          <w:szCs w:val="24"/>
          <w:u w:color="auto"/>
          <w:lang w:eastAsia="zh-CN"/>
        </w:rPr>
        <w:t>…………………………………………………</w:t>
      </w:r>
      <w:r>
        <w:rPr>
          <w:rFonts w:hint="eastAsia" w:asciiTheme="minorEastAsia" w:hAnsiTheme="minorEastAsia" w:eastAsiaTheme="minorEastAsia" w:cstheme="minorEastAsia"/>
          <w:b w:val="0"/>
          <w:bCs w:val="0"/>
          <w:color w:val="auto"/>
          <w:sz w:val="24"/>
          <w:szCs w:val="24"/>
          <w:u w:color="auto"/>
          <w:lang w:val="en-US" w:eastAsia="zh-CN"/>
        </w:rPr>
        <w:t>12</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　　</w:t>
      </w:r>
      <w:r>
        <w:rPr>
          <w:rFonts w:hint="eastAsia" w:asciiTheme="minorEastAsia" w:hAnsiTheme="minorEastAsia" w:eastAsiaTheme="minorEastAsia" w:cstheme="minorEastAsia"/>
          <w:b w:val="0"/>
          <w:bCs w:val="0"/>
          <w:color w:val="auto"/>
          <w:sz w:val="24"/>
          <w:szCs w:val="24"/>
          <w:lang w:val="en-US" w:eastAsia="zh-CN"/>
        </w:rPr>
        <w:t>9.</w:t>
      </w:r>
      <w:r>
        <w:rPr>
          <w:rFonts w:hint="eastAsia" w:asciiTheme="minorEastAsia" w:hAnsiTheme="minorEastAsia" w:eastAsiaTheme="minorEastAsia" w:cstheme="minorEastAsia"/>
          <w:b w:val="0"/>
          <w:bCs w:val="0"/>
          <w:color w:val="auto"/>
          <w:sz w:val="24"/>
          <w:szCs w:val="24"/>
        </w:rPr>
        <w:t>网上报名后未通过资格初审，报名系统已关闭无法再报考怎么办？</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12</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10.</w:t>
      </w:r>
      <w:r>
        <w:rPr>
          <w:rFonts w:hint="eastAsia" w:asciiTheme="minorEastAsia" w:hAnsiTheme="minorEastAsia" w:eastAsiaTheme="minorEastAsia" w:cstheme="minorEastAsia"/>
          <w:b w:val="0"/>
          <w:bCs w:val="0"/>
          <w:sz w:val="24"/>
          <w:szCs w:val="24"/>
        </w:rPr>
        <w:t>体能测评</w:t>
      </w:r>
      <w:r>
        <w:rPr>
          <w:rFonts w:hint="eastAsia" w:asciiTheme="minorEastAsia" w:hAnsiTheme="minorEastAsia" w:eastAsiaTheme="minorEastAsia" w:cstheme="minorEastAsia"/>
          <w:b w:val="0"/>
          <w:bCs w:val="0"/>
          <w:sz w:val="24"/>
          <w:szCs w:val="24"/>
          <w:lang w:eastAsia="zh-CN"/>
        </w:rPr>
        <w:t>和心理素质测试</w:t>
      </w:r>
      <w:r>
        <w:rPr>
          <w:rFonts w:hint="eastAsia" w:asciiTheme="minorEastAsia" w:hAnsiTheme="minorEastAsia" w:eastAsiaTheme="minorEastAsia" w:cstheme="minorEastAsia"/>
          <w:b w:val="0"/>
          <w:bCs w:val="0"/>
          <w:sz w:val="24"/>
          <w:szCs w:val="24"/>
        </w:rPr>
        <w:t>如何进行？</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12</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11.</w:t>
      </w:r>
      <w:r>
        <w:rPr>
          <w:rFonts w:hint="eastAsia" w:asciiTheme="minorEastAsia" w:hAnsiTheme="minorEastAsia" w:eastAsiaTheme="minorEastAsia" w:cstheme="minorEastAsia"/>
          <w:b w:val="0"/>
          <w:bCs w:val="0"/>
          <w:sz w:val="24"/>
          <w:szCs w:val="24"/>
        </w:rPr>
        <w:t>如果因报名人数达不到开考比例，所报职位被取消怎么办？</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12.</w:t>
      </w:r>
      <w:r>
        <w:rPr>
          <w:rFonts w:hint="eastAsia" w:asciiTheme="minorEastAsia" w:hAnsiTheme="minorEastAsia" w:eastAsiaTheme="minorEastAsia" w:cstheme="minorEastAsia"/>
          <w:b w:val="0"/>
          <w:bCs w:val="0"/>
          <w:sz w:val="24"/>
          <w:szCs w:val="24"/>
        </w:rPr>
        <w:t>农村特困大学生和城市低保人员如何办理免交报考费手续？</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13.同时报考选调生和本次公务员招考职位的有什么需要注意的事项？…………14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14.</w:t>
      </w:r>
      <w:r>
        <w:rPr>
          <w:rFonts w:hint="eastAsia" w:asciiTheme="minorEastAsia" w:hAnsiTheme="minorEastAsia" w:eastAsiaTheme="minorEastAsia" w:cstheme="minorEastAsia"/>
          <w:b w:val="0"/>
          <w:bCs w:val="0"/>
          <w:sz w:val="24"/>
          <w:szCs w:val="24"/>
        </w:rPr>
        <w:t>如果身份证遗失或</w:t>
      </w:r>
      <w:r>
        <w:rPr>
          <w:rFonts w:hint="eastAsia" w:asciiTheme="minorEastAsia" w:hAnsiTheme="minorEastAsia" w:eastAsiaTheme="minorEastAsia" w:cstheme="minorEastAsia"/>
          <w:b w:val="0"/>
          <w:bCs w:val="0"/>
          <w:sz w:val="24"/>
          <w:szCs w:val="24"/>
          <w:lang w:eastAsia="zh-CN"/>
        </w:rPr>
        <w:t>失效</w:t>
      </w:r>
      <w:r>
        <w:rPr>
          <w:rFonts w:hint="eastAsia" w:asciiTheme="minorEastAsia" w:hAnsiTheme="minorEastAsia" w:eastAsiaTheme="minorEastAsia" w:cstheme="minorEastAsia"/>
          <w:b w:val="0"/>
          <w:bCs w:val="0"/>
          <w:sz w:val="24"/>
          <w:szCs w:val="24"/>
        </w:rPr>
        <w:t>，怎样处理方可参加考试或体检？</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u w:color="auto"/>
        </w:rPr>
      </w:pPr>
      <w:r>
        <w:rPr>
          <w:rFonts w:hint="eastAsia" w:asciiTheme="minorEastAsia" w:hAnsiTheme="minorEastAsia" w:eastAsiaTheme="minorEastAsia" w:cstheme="minorEastAsia"/>
          <w:b w:val="0"/>
          <w:bCs w:val="0"/>
          <w:sz w:val="24"/>
          <w:szCs w:val="24"/>
          <w:u w:color="auto"/>
          <w:lang w:val="en-US" w:eastAsia="zh-CN"/>
        </w:rPr>
        <w:t>15.</w:t>
      </w:r>
      <w:r>
        <w:rPr>
          <w:rFonts w:hint="eastAsia" w:asciiTheme="minorEastAsia" w:hAnsiTheme="minorEastAsia" w:eastAsiaTheme="minorEastAsia" w:cstheme="minorEastAsia"/>
          <w:b w:val="0"/>
          <w:bCs w:val="0"/>
          <w:sz w:val="24"/>
          <w:szCs w:val="24"/>
          <w:u w:color="auto"/>
        </w:rPr>
        <w:t>在本次公务员招考过程中被其他</w:t>
      </w:r>
      <w:r>
        <w:rPr>
          <w:rFonts w:hint="eastAsia" w:asciiTheme="minorEastAsia" w:hAnsiTheme="minorEastAsia" w:eastAsiaTheme="minorEastAsia" w:cstheme="minorEastAsia"/>
          <w:b w:val="0"/>
          <w:bCs w:val="0"/>
          <w:sz w:val="24"/>
          <w:szCs w:val="24"/>
          <w:u w:color="auto"/>
          <w:lang w:eastAsia="zh-CN"/>
        </w:rPr>
        <w:t>企事业</w:t>
      </w:r>
      <w:r>
        <w:rPr>
          <w:rFonts w:hint="eastAsia" w:asciiTheme="minorEastAsia" w:hAnsiTheme="minorEastAsia" w:eastAsiaTheme="minorEastAsia" w:cstheme="minorEastAsia"/>
          <w:b w:val="0"/>
          <w:bCs w:val="0"/>
          <w:sz w:val="24"/>
          <w:szCs w:val="24"/>
          <w:u w:color="auto"/>
        </w:rPr>
        <w:t>单位招聘、录用，应如何处理？</w:t>
      </w:r>
      <w:r>
        <w:rPr>
          <w:rFonts w:hint="eastAsia" w:asciiTheme="minorEastAsia" w:hAnsiTheme="minorEastAsia" w:eastAsiaTheme="minorEastAsia" w:cstheme="minorEastAsia"/>
          <w:b w:val="0"/>
          <w:bCs w:val="0"/>
          <w:sz w:val="24"/>
          <w:szCs w:val="24"/>
          <w:u w:color="auto"/>
          <w:lang w:eastAsia="zh-CN"/>
        </w:rPr>
        <w:t>……</w:t>
      </w:r>
      <w:r>
        <w:rPr>
          <w:rFonts w:hint="eastAsia" w:asciiTheme="minorEastAsia" w:hAnsiTheme="minorEastAsia" w:eastAsiaTheme="minorEastAsia" w:cstheme="minorEastAsia"/>
          <w:b w:val="0"/>
          <w:bCs w:val="0"/>
          <w:sz w:val="24"/>
          <w:szCs w:val="24"/>
          <w:u w:color="auto"/>
          <w:lang w:val="en-US" w:eastAsia="zh-CN"/>
        </w:rPr>
        <w:t>14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sz w:val="24"/>
          <w:szCs w:val="24"/>
          <w:u w:color="auto"/>
        </w:rPr>
      </w:pPr>
      <w:r>
        <w:rPr>
          <w:rFonts w:hint="eastAsia" w:asciiTheme="minorEastAsia" w:hAnsiTheme="minorEastAsia" w:eastAsiaTheme="minorEastAsia" w:cstheme="minorEastAsia"/>
          <w:b w:val="0"/>
          <w:bCs w:val="0"/>
          <w:sz w:val="24"/>
          <w:szCs w:val="24"/>
          <w:u w:color="auto"/>
          <w:lang w:val="en-US" w:eastAsia="zh-CN"/>
        </w:rPr>
        <w:t xml:space="preserve">    </w:t>
      </w:r>
      <w:r>
        <w:rPr>
          <w:rFonts w:hint="eastAsia" w:ascii="黑体" w:hAnsi="黑体" w:eastAsia="黑体" w:cs="黑体"/>
          <w:b w:val="0"/>
          <w:bCs w:val="0"/>
          <w:sz w:val="24"/>
          <w:szCs w:val="24"/>
          <w:u w:color="auto"/>
          <w:lang w:val="en-US" w:eastAsia="zh-CN"/>
        </w:rPr>
        <w:t>四</w:t>
      </w:r>
      <w:r>
        <w:rPr>
          <w:rFonts w:hint="eastAsia" w:ascii="黑体" w:hAnsi="黑体" w:eastAsia="黑体" w:cs="黑体"/>
          <w:b w:val="0"/>
          <w:bCs w:val="0"/>
          <w:sz w:val="24"/>
          <w:szCs w:val="24"/>
          <w:u w:color="auto"/>
        </w:rPr>
        <w:t>、关于笔试</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u w:color="auto"/>
        </w:rPr>
        <w:t>　　</w:t>
      </w:r>
      <w:r>
        <w:rPr>
          <w:rFonts w:hint="eastAsia" w:asciiTheme="minorEastAsia" w:hAnsiTheme="minorEastAsia" w:eastAsiaTheme="minorEastAsia" w:cstheme="minorEastAsia"/>
          <w:b w:val="0"/>
          <w:bCs w:val="0"/>
          <w:sz w:val="24"/>
          <w:szCs w:val="24"/>
          <w:u w:color="auto"/>
          <w:lang w:val="en-US" w:eastAsia="zh-CN"/>
        </w:rPr>
        <w:t>1.</w:t>
      </w:r>
      <w:r>
        <w:rPr>
          <w:rFonts w:hint="eastAsia" w:asciiTheme="minorEastAsia" w:hAnsiTheme="minorEastAsia" w:eastAsiaTheme="minorEastAsia" w:cstheme="minorEastAsia"/>
          <w:b w:val="0"/>
          <w:bCs w:val="0"/>
          <w:sz w:val="24"/>
          <w:szCs w:val="24"/>
        </w:rPr>
        <w:t>《行政职业能力测验》的主要内容是什么？</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rPr>
        <w:t>什么是《申论》考试？</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3.什么是《综合应用能力》？…………………………………………………………15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4.什么是《专业科目》考试？…………………………………………………………15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5.</w:t>
      </w:r>
      <w:r>
        <w:rPr>
          <w:rFonts w:hint="eastAsia" w:asciiTheme="minorEastAsia" w:hAnsiTheme="minorEastAsia" w:eastAsiaTheme="minorEastAsia" w:cstheme="minorEastAsia"/>
          <w:b w:val="0"/>
          <w:bCs w:val="0"/>
          <w:sz w:val="24"/>
          <w:szCs w:val="24"/>
        </w:rPr>
        <w:t>如何查询笔试成绩？</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15</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lang w:val="en-US" w:eastAsia="zh-CN"/>
        </w:rPr>
        <w:t>五</w:t>
      </w:r>
      <w:r>
        <w:rPr>
          <w:rFonts w:hint="eastAsia" w:ascii="黑体" w:hAnsi="黑体" w:eastAsia="黑体" w:cs="黑体"/>
          <w:b w:val="0"/>
          <w:bCs w:val="0"/>
          <w:sz w:val="24"/>
          <w:szCs w:val="24"/>
        </w:rPr>
        <w:t>、关于资格复审</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w:t>
      </w:r>
      <w:r>
        <w:rPr>
          <w:rFonts w:hint="eastAsia" w:asciiTheme="minorEastAsia" w:hAnsiTheme="minorEastAsia" w:eastAsiaTheme="minorEastAsia" w:cstheme="minorEastAsia"/>
          <w:b w:val="0"/>
          <w:bCs w:val="0"/>
          <w:sz w:val="24"/>
          <w:szCs w:val="24"/>
        </w:rPr>
        <w:t>资格复审如何进行？复审时需提供哪些材料？</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16</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rPr>
        <w:t>申请享受优惠政策的报考</w:t>
      </w:r>
      <w:r>
        <w:rPr>
          <w:rFonts w:hint="eastAsia" w:asciiTheme="minorEastAsia" w:hAnsiTheme="minorEastAsia" w:eastAsiaTheme="minorEastAsia" w:cstheme="minorEastAsia"/>
          <w:b w:val="0"/>
          <w:bCs w:val="0"/>
          <w:sz w:val="24"/>
          <w:szCs w:val="24"/>
          <w:lang w:eastAsia="zh-CN"/>
        </w:rPr>
        <w:t>人</w:t>
      </w:r>
      <w:r>
        <w:rPr>
          <w:rFonts w:hint="eastAsia" w:asciiTheme="minorEastAsia" w:hAnsiTheme="minorEastAsia" w:eastAsiaTheme="minorEastAsia" w:cstheme="minorEastAsia"/>
          <w:b w:val="0"/>
          <w:bCs w:val="0"/>
          <w:sz w:val="24"/>
          <w:szCs w:val="24"/>
        </w:rPr>
        <w:t>在资格复审时需要提供什么材料？</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16</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资格复审不合格被取消资格或本人申请放弃资格的能递补吗？ ………………17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lang w:val="en-US" w:eastAsia="zh-CN"/>
        </w:rPr>
        <w:t>六</w:t>
      </w:r>
      <w:r>
        <w:rPr>
          <w:rFonts w:hint="eastAsia" w:ascii="黑体" w:hAnsi="黑体" w:eastAsia="黑体" w:cs="黑体"/>
          <w:b w:val="0"/>
          <w:bCs w:val="0"/>
          <w:sz w:val="24"/>
          <w:szCs w:val="24"/>
        </w:rPr>
        <w:t>、关于面试</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w:t>
      </w:r>
      <w:r>
        <w:rPr>
          <w:rFonts w:hint="eastAsia" w:asciiTheme="minorEastAsia" w:hAnsiTheme="minorEastAsia" w:eastAsiaTheme="minorEastAsia" w:cstheme="minorEastAsia"/>
          <w:b w:val="0"/>
          <w:bCs w:val="0"/>
          <w:sz w:val="24"/>
          <w:szCs w:val="24"/>
        </w:rPr>
        <w:t>如何确定是否取得面试资格？</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i w:val="0"/>
          <w:i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rPr>
        <w:t>什么是结构化面试？</w:t>
      </w:r>
      <w:r>
        <w:rPr>
          <w:rFonts w:hint="eastAsia" w:asciiTheme="minorEastAsia" w:hAnsiTheme="minorEastAsia" w:eastAsiaTheme="minorEastAsia" w:cstheme="minorEastAsia"/>
          <w:b w:val="0"/>
          <w:bCs w:val="0"/>
          <w:i w:val="0"/>
          <w:iCs w:val="0"/>
          <w:sz w:val="24"/>
          <w:szCs w:val="24"/>
          <w:lang w:eastAsia="zh-CN"/>
        </w:rPr>
        <w:t>什么是无领导小组讨论？</w:t>
      </w:r>
      <w:r>
        <w:rPr>
          <w:rFonts w:hint="eastAsia" w:asciiTheme="minorEastAsia" w:hAnsiTheme="minorEastAsia" w:eastAsiaTheme="minorEastAsia" w:cstheme="minorEastAsia"/>
          <w:b w:val="0"/>
          <w:bCs w:val="0"/>
          <w:i w:val="0"/>
          <w:iCs w:val="0"/>
          <w:sz w:val="24"/>
          <w:szCs w:val="24"/>
          <w:lang w:val="en-US" w:eastAsia="zh-CN"/>
        </w:rPr>
        <w:t xml:space="preserve"> </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17</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i w:val="0"/>
          <w:iCs w:val="0"/>
          <w:sz w:val="24"/>
          <w:szCs w:val="24"/>
          <w:u w:color="auto"/>
          <w:lang w:val="en-US" w:eastAsia="zh-CN"/>
        </w:rPr>
      </w:pPr>
      <w:r>
        <w:rPr>
          <w:rFonts w:hint="eastAsia" w:asciiTheme="minorEastAsia" w:hAnsiTheme="minorEastAsia" w:eastAsiaTheme="minorEastAsia" w:cstheme="minorEastAsia"/>
          <w:b w:val="0"/>
          <w:bCs w:val="0"/>
          <w:i w:val="0"/>
          <w:iCs w:val="0"/>
          <w:sz w:val="24"/>
          <w:szCs w:val="24"/>
          <w:u w:color="auto"/>
          <w:lang w:val="en-US" w:eastAsia="zh-CN"/>
        </w:rPr>
        <w:t>3.</w:t>
      </w:r>
      <w:r>
        <w:rPr>
          <w:rFonts w:hint="eastAsia" w:asciiTheme="minorEastAsia" w:hAnsiTheme="minorEastAsia" w:cstheme="minorEastAsia"/>
          <w:b w:val="0"/>
          <w:bCs w:val="0"/>
          <w:i w:val="0"/>
          <w:iCs w:val="0"/>
          <w:sz w:val="24"/>
          <w:szCs w:val="24"/>
          <w:u w:color="auto"/>
          <w:lang w:val="en-US" w:eastAsia="zh-CN"/>
        </w:rPr>
        <w:t>参加面试人员</w:t>
      </w:r>
      <w:r>
        <w:rPr>
          <w:rFonts w:hint="eastAsia" w:asciiTheme="minorEastAsia" w:hAnsiTheme="minorEastAsia" w:eastAsiaTheme="minorEastAsia" w:cstheme="minorEastAsia"/>
          <w:b w:val="0"/>
          <w:bCs w:val="0"/>
          <w:i w:val="0"/>
          <w:iCs w:val="0"/>
          <w:sz w:val="24"/>
          <w:szCs w:val="24"/>
          <w:u w:color="auto"/>
          <w:lang w:val="en-US" w:eastAsia="zh-CN"/>
        </w:rPr>
        <w:t>应如何备考？ ………………………………………………………18</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lang w:val="en-US" w:eastAsia="zh-CN"/>
        </w:rPr>
        <w:t>七</w:t>
      </w:r>
      <w:r>
        <w:rPr>
          <w:rFonts w:hint="eastAsia" w:ascii="黑体" w:hAnsi="黑体" w:eastAsia="黑体" w:cs="黑体"/>
          <w:b w:val="0"/>
          <w:bCs w:val="0"/>
          <w:sz w:val="24"/>
          <w:szCs w:val="24"/>
        </w:rPr>
        <w:t>、关于体检和考察</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w:t>
      </w:r>
      <w:r>
        <w:rPr>
          <w:rFonts w:hint="eastAsia" w:asciiTheme="minorEastAsia" w:hAnsiTheme="minorEastAsia" w:eastAsiaTheme="minorEastAsia" w:cstheme="minorEastAsia"/>
          <w:b w:val="0"/>
          <w:bCs w:val="0"/>
          <w:sz w:val="24"/>
          <w:szCs w:val="24"/>
        </w:rPr>
        <w:t>如何确定体检和考察人</w:t>
      </w:r>
      <w:r>
        <w:rPr>
          <w:rFonts w:hint="eastAsia" w:asciiTheme="minorEastAsia" w:hAnsiTheme="minorEastAsia" w:eastAsiaTheme="minorEastAsia" w:cstheme="minorEastAsia"/>
          <w:b w:val="0"/>
          <w:bCs w:val="0"/>
          <w:sz w:val="24"/>
          <w:szCs w:val="24"/>
          <w:lang w:eastAsia="zh-CN"/>
        </w:rPr>
        <w:t>选</w:t>
      </w:r>
      <w:r>
        <w:rPr>
          <w:rFonts w:hint="eastAsia" w:asciiTheme="minorEastAsia" w:hAnsiTheme="minorEastAsia" w:eastAsiaTheme="minorEastAsia" w:cstheme="minorEastAsia"/>
          <w:b w:val="0"/>
          <w:bCs w:val="0"/>
          <w:sz w:val="24"/>
          <w:szCs w:val="24"/>
        </w:rPr>
        <w:t>？</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18</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rPr>
        <w:t>报考公务员对身体条件有哪些具体要求？</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18</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3.</w:t>
      </w:r>
      <w:r>
        <w:rPr>
          <w:rFonts w:hint="eastAsia" w:asciiTheme="minorEastAsia" w:hAnsiTheme="minorEastAsia" w:eastAsiaTheme="minorEastAsia" w:cstheme="minorEastAsia"/>
          <w:b w:val="0"/>
          <w:bCs w:val="0"/>
          <w:sz w:val="24"/>
          <w:szCs w:val="24"/>
        </w:rPr>
        <w:t>如果体检结果不合格，能否申请复检？</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19</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4.不能在规定时间参加体检或弄虚作假的有什么后果？ …………………………20</w:t>
      </w:r>
    </w:p>
    <w:p>
      <w:pPr>
        <w:keepNext w:val="0"/>
        <w:keepLines w:val="0"/>
        <w:pageBreakBefore w:val="0"/>
        <w:widowControl w:val="0"/>
        <w:kinsoku/>
        <w:wordWrap/>
        <w:overflowPunct/>
        <w:topLinePunct w:val="0"/>
        <w:autoSpaceDE/>
        <w:autoSpaceDN/>
        <w:bidi w:val="0"/>
        <w:adjustRightInd/>
        <w:snapToGrid/>
        <w:spacing w:line="360" w:lineRule="exact"/>
        <w:ind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5.体检费用由谁承担？ ………………………………………………………………20</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u w:val="single"/>
          <w:lang w:val="en-US" w:eastAsia="zh-CN"/>
        </w:rPr>
      </w:pPr>
      <w:r>
        <w:rPr>
          <w:rFonts w:hint="eastAsia" w:asciiTheme="minorEastAsia" w:hAnsiTheme="minorEastAsia" w:eastAsiaTheme="minorEastAsia" w:cstheme="minorEastAsia"/>
          <w:b w:val="0"/>
          <w:bCs w:val="0"/>
          <w:sz w:val="24"/>
          <w:szCs w:val="24"/>
          <w:lang w:val="en-US" w:eastAsia="zh-CN"/>
        </w:rPr>
        <w:t xml:space="preserve">    6.</w:t>
      </w:r>
      <w:r>
        <w:rPr>
          <w:rFonts w:hint="eastAsia" w:asciiTheme="minorEastAsia" w:hAnsiTheme="minorEastAsia" w:eastAsiaTheme="minorEastAsia" w:cstheme="minorEastAsia"/>
          <w:b w:val="0"/>
          <w:bCs w:val="0"/>
          <w:sz w:val="24"/>
          <w:szCs w:val="24"/>
        </w:rPr>
        <w:t>怀孕考生如何体检？</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20</w:t>
      </w:r>
    </w:p>
    <w:p>
      <w:pPr>
        <w:keepNext w:val="0"/>
        <w:keepLines w:val="0"/>
        <w:pageBreakBefore w:val="0"/>
        <w:widowControl w:val="0"/>
        <w:kinsoku/>
        <w:wordWrap/>
        <w:overflowPunct/>
        <w:topLinePunct w:val="0"/>
        <w:autoSpaceDE/>
        <w:autoSpaceDN/>
        <w:bidi w:val="0"/>
        <w:adjustRightInd/>
        <w:snapToGrid/>
        <w:spacing w:line="360" w:lineRule="exact"/>
        <w:ind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7.考察由谁组织实施？ ………………………………………………………………20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i/>
          <w:iCs/>
          <w:sz w:val="24"/>
          <w:szCs w:val="24"/>
          <w:u w:val="single"/>
          <w:lang w:val="en-US" w:eastAsia="zh-CN"/>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i w:val="0"/>
          <w:iCs w:val="0"/>
          <w:sz w:val="24"/>
          <w:szCs w:val="24"/>
          <w:lang w:val="en-US" w:eastAsia="zh-CN"/>
        </w:rPr>
        <w:t xml:space="preserve"> 8.组织考察内容是什么？ ……………………………………………………………21</w:t>
      </w:r>
    </w:p>
    <w:p>
      <w:pPr>
        <w:keepNext w:val="0"/>
        <w:keepLines w:val="0"/>
        <w:pageBreakBefore w:val="0"/>
        <w:widowControl w:val="0"/>
        <w:kinsoku/>
        <w:wordWrap/>
        <w:overflowPunct/>
        <w:topLinePunct w:val="0"/>
        <w:autoSpaceDE/>
        <w:autoSpaceDN/>
        <w:bidi w:val="0"/>
        <w:adjustRightInd/>
        <w:snapToGrid/>
        <w:spacing w:line="360" w:lineRule="exact"/>
        <w:ind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9.</w:t>
      </w:r>
      <w:r>
        <w:rPr>
          <w:rFonts w:hint="eastAsia" w:asciiTheme="minorEastAsia" w:hAnsiTheme="minorEastAsia" w:eastAsiaTheme="minorEastAsia" w:cstheme="minorEastAsia"/>
          <w:b w:val="0"/>
          <w:bCs w:val="0"/>
          <w:sz w:val="24"/>
          <w:szCs w:val="24"/>
        </w:rPr>
        <w:t>体检、考察</w:t>
      </w:r>
      <w:r>
        <w:rPr>
          <w:rFonts w:hint="eastAsia" w:asciiTheme="minorEastAsia" w:hAnsiTheme="minorEastAsia" w:eastAsiaTheme="minorEastAsia" w:cstheme="minorEastAsia"/>
          <w:b w:val="0"/>
          <w:bCs w:val="0"/>
          <w:sz w:val="24"/>
          <w:szCs w:val="24"/>
          <w:lang w:eastAsia="zh-CN"/>
        </w:rPr>
        <w:t>环节</w:t>
      </w:r>
      <w:r>
        <w:rPr>
          <w:rFonts w:hint="eastAsia" w:asciiTheme="minorEastAsia" w:hAnsiTheme="minorEastAsia" w:eastAsiaTheme="minorEastAsia" w:cstheme="minorEastAsia"/>
          <w:b w:val="0"/>
          <w:bCs w:val="0"/>
          <w:sz w:val="24"/>
          <w:szCs w:val="24"/>
        </w:rPr>
        <w:t>能否递补？</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21</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黑体" w:hAnsi="黑体" w:eastAsia="黑体" w:cs="黑体"/>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黑体" w:hAnsi="黑体" w:eastAsia="黑体" w:cs="黑体"/>
          <w:b w:val="0"/>
          <w:bCs w:val="0"/>
          <w:sz w:val="24"/>
          <w:szCs w:val="24"/>
          <w:lang w:val="en-US" w:eastAsia="zh-CN"/>
        </w:rPr>
        <w:t>八</w:t>
      </w:r>
      <w:r>
        <w:rPr>
          <w:rFonts w:hint="eastAsia" w:ascii="黑体" w:hAnsi="黑体" w:eastAsia="黑体" w:cs="黑体"/>
          <w:b w:val="0"/>
          <w:bCs w:val="0"/>
          <w:sz w:val="24"/>
          <w:szCs w:val="24"/>
        </w:rPr>
        <w:t>、关于录用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1.办理录用手续是什么程序？ ………………………………………………………21</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rPr>
        <w:t>合并招考职位的报考</w:t>
      </w:r>
      <w:r>
        <w:rPr>
          <w:rFonts w:hint="eastAsia" w:asciiTheme="minorEastAsia" w:hAnsiTheme="minorEastAsia" w:eastAsiaTheme="minorEastAsia" w:cstheme="minorEastAsia"/>
          <w:b w:val="0"/>
          <w:bCs w:val="0"/>
          <w:sz w:val="24"/>
          <w:szCs w:val="24"/>
          <w:lang w:eastAsia="zh-CN"/>
        </w:rPr>
        <w:t>人员</w:t>
      </w:r>
      <w:r>
        <w:rPr>
          <w:rFonts w:hint="eastAsia" w:asciiTheme="minorEastAsia" w:hAnsiTheme="minorEastAsia" w:eastAsiaTheme="minorEastAsia" w:cstheme="minorEastAsia"/>
          <w:b w:val="0"/>
          <w:bCs w:val="0"/>
          <w:sz w:val="24"/>
          <w:szCs w:val="24"/>
        </w:rPr>
        <w:t>怎样录用？</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22</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3.</w:t>
      </w:r>
      <w:r>
        <w:rPr>
          <w:rFonts w:hint="eastAsia" w:asciiTheme="minorEastAsia" w:hAnsiTheme="minorEastAsia" w:eastAsiaTheme="minorEastAsia" w:cstheme="minorEastAsia"/>
          <w:b w:val="0"/>
          <w:bCs w:val="0"/>
          <w:sz w:val="24"/>
          <w:szCs w:val="24"/>
        </w:rPr>
        <w:t>本次招考对新录用公务员服务期有什么规定？</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22</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0" w:firstLineChars="200"/>
        <w:jc w:val="both"/>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九</w:t>
      </w:r>
      <w:r>
        <w:rPr>
          <w:rFonts w:hint="eastAsia" w:ascii="黑体" w:hAnsi="黑体" w:eastAsia="黑体" w:cs="黑体"/>
          <w:b w:val="0"/>
          <w:bCs w:val="0"/>
          <w:sz w:val="24"/>
          <w:szCs w:val="24"/>
        </w:rPr>
        <w:t>、关于招考工作纪律</w:t>
      </w:r>
    </w:p>
    <w:p>
      <w:pPr>
        <w:keepNext w:val="0"/>
        <w:keepLines w:val="0"/>
        <w:pageBreakBefore w:val="0"/>
        <w:widowControl w:val="0"/>
        <w:kinsoku/>
        <w:wordWrap/>
        <w:overflowPunct/>
        <w:topLinePunct w:val="0"/>
        <w:autoSpaceDE/>
        <w:autoSpaceDN/>
        <w:bidi w:val="0"/>
        <w:adjustRightInd/>
        <w:snapToGrid/>
        <w:spacing w:line="360" w:lineRule="exact"/>
        <w:ind w:right="0" w:right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1.</w:t>
      </w:r>
      <w:r>
        <w:rPr>
          <w:rFonts w:hint="eastAsia" w:asciiTheme="minorEastAsia" w:hAnsiTheme="minorEastAsia" w:eastAsiaTheme="minorEastAsia" w:cstheme="minorEastAsia"/>
          <w:b w:val="0"/>
          <w:bCs w:val="0"/>
          <w:sz w:val="24"/>
          <w:szCs w:val="24"/>
        </w:rPr>
        <w:t>对于违纪违规考生如何处理？</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2.</w:t>
      </w:r>
      <w:r>
        <w:rPr>
          <w:rFonts w:hint="eastAsia" w:asciiTheme="minorEastAsia" w:hAnsiTheme="minorEastAsia" w:eastAsiaTheme="minorEastAsia" w:cstheme="minorEastAsia"/>
          <w:b w:val="0"/>
          <w:bCs w:val="0"/>
          <w:sz w:val="24"/>
          <w:szCs w:val="24"/>
        </w:rPr>
        <w:t>对违纪违规行为，有哪几种处理方式？</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 xml:space="preserve">    3.</w:t>
      </w:r>
      <w:r>
        <w:rPr>
          <w:rFonts w:hint="eastAsia" w:asciiTheme="minorEastAsia" w:hAnsiTheme="minorEastAsia" w:eastAsiaTheme="minorEastAsia" w:cstheme="minorEastAsia"/>
          <w:b w:val="0"/>
          <w:bCs w:val="0"/>
          <w:sz w:val="24"/>
          <w:szCs w:val="24"/>
        </w:rPr>
        <w:t>《刑法》对于考试作弊有哪些新规定？</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23</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rPr>
        <w:t>4</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rPr>
        <w:t>对雷同答卷如何处理？</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5.</w:t>
      </w:r>
      <w:r>
        <w:rPr>
          <w:rFonts w:hint="eastAsia" w:asciiTheme="minorEastAsia" w:hAnsiTheme="minorEastAsia" w:eastAsiaTheme="minorEastAsia" w:cstheme="minorEastAsia"/>
          <w:b w:val="0"/>
          <w:bCs w:val="0"/>
          <w:sz w:val="24"/>
          <w:szCs w:val="24"/>
        </w:rPr>
        <w:t>这次公务员招考在加强监督方面有哪些举措？</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24</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w:t>
      </w:r>
      <w:r>
        <w:rPr>
          <w:rFonts w:hint="eastAsia" w:asciiTheme="minorEastAsia" w:hAnsiTheme="minorEastAsia" w:eastAsiaTheme="minorEastAsia" w:cstheme="minorEastAsia"/>
          <w:b w:val="0"/>
          <w:bCs w:val="0"/>
          <w:sz w:val="24"/>
          <w:szCs w:val="24"/>
          <w:lang w:val="en-US" w:eastAsia="zh-CN"/>
        </w:rPr>
        <w:t>6.</w:t>
      </w:r>
      <w:r>
        <w:rPr>
          <w:rFonts w:hint="eastAsia" w:asciiTheme="minorEastAsia" w:hAnsiTheme="minorEastAsia" w:eastAsiaTheme="minorEastAsia" w:cstheme="minorEastAsia"/>
          <w:b w:val="0"/>
          <w:bCs w:val="0"/>
          <w:sz w:val="24"/>
          <w:szCs w:val="24"/>
        </w:rPr>
        <w:t>这次招考对违纪违规的工作人员如何处理？</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w:t>
      </w:r>
      <w:r>
        <w:rPr>
          <w:rFonts w:hint="eastAsia" w:asciiTheme="minorEastAsia" w:hAnsiTheme="minorEastAsia" w:eastAsiaTheme="minorEastAsia" w:cstheme="minorEastAsia"/>
          <w:b w:val="0"/>
          <w:bCs w:val="0"/>
          <w:sz w:val="24"/>
          <w:szCs w:val="24"/>
          <w:lang w:val="en-US" w:eastAsia="zh-CN"/>
        </w:rPr>
        <w:t>24</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right="0" w:rightChars="0" w:firstLine="64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7.报考</w:t>
      </w:r>
      <w:r>
        <w:rPr>
          <w:rFonts w:hint="eastAsia" w:asciiTheme="minorEastAsia" w:hAnsiTheme="minorEastAsia" w:cstheme="minorEastAsia"/>
          <w:b w:val="0"/>
          <w:bCs w:val="0"/>
          <w:sz w:val="24"/>
          <w:szCs w:val="24"/>
          <w:lang w:val="en-US" w:eastAsia="zh-CN"/>
        </w:rPr>
        <w:t>者</w:t>
      </w:r>
      <w:r>
        <w:rPr>
          <w:rFonts w:hint="eastAsia" w:asciiTheme="minorEastAsia" w:hAnsiTheme="minorEastAsia" w:eastAsiaTheme="minorEastAsia" w:cstheme="minorEastAsia"/>
          <w:b w:val="0"/>
          <w:bCs w:val="0"/>
          <w:sz w:val="24"/>
          <w:szCs w:val="24"/>
          <w:lang w:val="en-US" w:eastAsia="zh-CN"/>
        </w:rPr>
        <w:t>在招考期间能改变联系电话吗？ …………………………………………25</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宋体" w:hAnsi="宋体" w:eastAsia="宋体" w:cs="宋体"/>
          <w:b/>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b/>
          <w:bCs/>
          <w:sz w:val="44"/>
          <w:szCs w:val="44"/>
        </w:rPr>
      </w:pPr>
      <w:r>
        <w:rPr>
          <w:rFonts w:hint="eastAsia" w:ascii="宋体" w:hAnsi="宋体" w:eastAsia="宋体" w:cs="宋体"/>
          <w:b/>
          <w:bCs/>
          <w:sz w:val="44"/>
          <w:szCs w:val="44"/>
        </w:rPr>
        <w:t>宁夏回族自治区201</w:t>
      </w:r>
      <w:r>
        <w:rPr>
          <w:rFonts w:hint="eastAsia" w:ascii="宋体" w:hAnsi="宋体" w:eastAsia="宋体" w:cs="宋体"/>
          <w:b/>
          <w:bCs/>
          <w:sz w:val="44"/>
          <w:szCs w:val="44"/>
          <w:lang w:val="en-US" w:eastAsia="zh-CN"/>
        </w:rPr>
        <w:t>7</w:t>
      </w:r>
      <w:r>
        <w:rPr>
          <w:rFonts w:hint="eastAsia" w:ascii="宋体" w:hAnsi="宋体" w:eastAsia="宋体" w:cs="宋体"/>
          <w:b/>
          <w:bCs/>
          <w:sz w:val="44"/>
          <w:szCs w:val="44"/>
        </w:rPr>
        <w:t>年考试录用公务员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宋体" w:hAnsi="宋体" w:eastAsia="宋体" w:cs="宋体"/>
          <w:sz w:val="44"/>
          <w:szCs w:val="44"/>
        </w:rPr>
      </w:pPr>
      <w:r>
        <w:rPr>
          <w:rFonts w:hint="eastAsia" w:ascii="宋体" w:hAnsi="宋体" w:eastAsia="宋体" w:cs="宋体"/>
          <w:b/>
          <w:bCs/>
          <w:sz w:val="44"/>
          <w:szCs w:val="44"/>
          <w:lang w:eastAsia="zh-CN"/>
        </w:rPr>
        <w:t>报考说明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一、</w:t>
      </w:r>
      <w:r>
        <w:rPr>
          <w:rFonts w:hint="eastAsia" w:ascii="黑体" w:hAnsi="黑体" w:eastAsia="黑体" w:cs="黑体"/>
          <w:sz w:val="32"/>
          <w:szCs w:val="32"/>
          <w:lang w:eastAsia="zh-CN"/>
        </w:rPr>
        <w:t>报考主要流程</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sym w:font="Wingdings" w:char="F081"/>
      </w:r>
      <w:r>
        <w:rPr>
          <w:rFonts w:hint="eastAsia" w:ascii="仿宋_GB2312" w:hAnsi="仿宋_GB2312" w:eastAsia="仿宋_GB2312" w:cs="仿宋_GB2312"/>
          <w:b w:val="0"/>
          <w:bCs w:val="0"/>
          <w:sz w:val="32"/>
          <w:szCs w:val="32"/>
          <w:lang w:eastAsia="zh-CN"/>
        </w:rPr>
        <w:t>认真阅读《</w:t>
      </w:r>
      <w:r>
        <w:rPr>
          <w:rFonts w:hint="eastAsia" w:ascii="仿宋_GB2312" w:hAnsi="仿宋_GB2312" w:eastAsia="仿宋_GB2312" w:cs="仿宋_GB2312"/>
          <w:b w:val="0"/>
          <w:bCs w:val="0"/>
          <w:sz w:val="32"/>
          <w:szCs w:val="32"/>
          <w:lang w:val="en-US" w:eastAsia="zh-CN"/>
        </w:rPr>
        <w:t>公告</w:t>
      </w:r>
      <w:r>
        <w:rPr>
          <w:rFonts w:hint="eastAsia" w:ascii="仿宋_GB2312" w:hAnsi="仿宋_GB2312" w:eastAsia="仿宋_GB2312" w:cs="仿宋_GB2312"/>
          <w:b w:val="0"/>
          <w:bCs w:val="0"/>
          <w:sz w:val="32"/>
          <w:szCs w:val="32"/>
          <w:lang w:eastAsia="zh-CN"/>
        </w:rPr>
        <w:t>》《职位表》《报考说明》。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sym w:font="Wingdings" w:char="F082"/>
      </w:r>
      <w:r>
        <w:rPr>
          <w:rFonts w:hint="eastAsia" w:ascii="仿宋_GB2312" w:hAnsi="仿宋_GB2312" w:eastAsia="仿宋_GB2312" w:cs="仿宋_GB2312"/>
          <w:b w:val="0"/>
          <w:bCs w:val="0"/>
          <w:sz w:val="32"/>
          <w:szCs w:val="32"/>
          <w:lang w:val="en-US" w:eastAsia="zh-CN"/>
        </w:rPr>
        <w:t>根据自身条件和意愿，找准符合报考条件的职位。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sym w:font="Wingdings" w:char="F083"/>
      </w:r>
      <w:r>
        <w:rPr>
          <w:rFonts w:hint="eastAsia" w:ascii="仿宋_GB2312" w:hAnsi="仿宋_GB2312" w:eastAsia="仿宋_GB2312" w:cs="仿宋_GB2312"/>
          <w:b w:val="0"/>
          <w:bCs w:val="0"/>
          <w:sz w:val="32"/>
          <w:szCs w:val="32"/>
          <w:lang w:val="en-US" w:eastAsia="zh-CN"/>
        </w:rPr>
        <w:t>在网上提交报名申请、查看初审结果、参加体能测评或心理测试（仅限部分警察职位）。缴费，按照《公告》要求的日期打印准考证。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2.笔试。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3.资格复审。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5.体检。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6.考察。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7.拟录用人员公示。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8.录用。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 w:hAnsi="仿宋" w:eastAsia="仿宋" w:cs="仿宋"/>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关于报考条件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sz w:val="32"/>
          <w:szCs w:val="32"/>
        </w:rPr>
        <w:t>1</w:t>
      </w:r>
      <w:r>
        <w:rPr>
          <w:rFonts w:hint="eastAsia" w:ascii="楷体" w:hAnsi="楷体" w:eastAsia="楷体" w:cs="楷体"/>
          <w:b/>
          <w:bCs/>
          <w:sz w:val="32"/>
          <w:szCs w:val="32"/>
          <w:lang w:val="en-US" w:eastAsia="zh-CN"/>
        </w:rPr>
        <w:t>.服务期未满5年的新录用</w:t>
      </w:r>
      <w:r>
        <w:rPr>
          <w:rFonts w:hint="eastAsia" w:ascii="楷体" w:hAnsi="楷体" w:eastAsia="楷体" w:cs="楷体"/>
          <w:b/>
          <w:bCs/>
          <w:sz w:val="32"/>
          <w:szCs w:val="32"/>
        </w:rPr>
        <w:t>公务员辞职</w:t>
      </w:r>
      <w:r>
        <w:rPr>
          <w:rFonts w:hint="eastAsia" w:ascii="楷体" w:hAnsi="楷体" w:eastAsia="楷体" w:cs="楷体"/>
          <w:b/>
          <w:bCs/>
          <w:sz w:val="32"/>
          <w:szCs w:val="32"/>
          <w:lang w:eastAsia="zh-CN"/>
        </w:rPr>
        <w:t>后</w:t>
      </w:r>
      <w:r>
        <w:rPr>
          <w:rFonts w:hint="eastAsia" w:ascii="楷体" w:hAnsi="楷体" w:eastAsia="楷体" w:cs="楷体"/>
          <w:b/>
          <w:bCs/>
          <w:sz w:val="32"/>
          <w:szCs w:val="32"/>
        </w:rPr>
        <w:t>能否报考？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rPr>
        <w:t>　　答：</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2017年</w:t>
      </w:r>
      <w:r>
        <w:rPr>
          <w:rFonts w:hint="eastAsia" w:ascii="仿宋_GB2312" w:hAnsi="仿宋_GB2312" w:eastAsia="仿宋_GB2312" w:cs="仿宋_GB2312"/>
          <w:sz w:val="32"/>
          <w:szCs w:val="32"/>
        </w:rPr>
        <w:t>3月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日之前办理</w:t>
      </w:r>
      <w:r>
        <w:rPr>
          <w:rFonts w:hint="eastAsia" w:ascii="仿宋_GB2312" w:hAnsi="仿宋_GB2312" w:eastAsia="仿宋_GB2312" w:cs="仿宋_GB2312"/>
          <w:sz w:val="32"/>
          <w:szCs w:val="32"/>
          <w:lang w:eastAsia="zh-CN"/>
        </w:rPr>
        <w:t>完</w:t>
      </w:r>
      <w:r>
        <w:rPr>
          <w:rFonts w:hint="eastAsia" w:ascii="仿宋_GB2312" w:hAnsi="仿宋_GB2312" w:eastAsia="仿宋_GB2312" w:cs="仿宋_GB2312"/>
          <w:sz w:val="32"/>
          <w:szCs w:val="32"/>
        </w:rPr>
        <w:t>辞职手续的可以报考。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非普通高等学历教育</w:t>
      </w:r>
      <w:r>
        <w:rPr>
          <w:rFonts w:hint="eastAsia" w:ascii="楷体" w:hAnsi="楷体" w:eastAsia="楷体" w:cs="楷体"/>
          <w:b/>
          <w:bCs/>
          <w:sz w:val="32"/>
          <w:szCs w:val="32"/>
          <w:lang w:eastAsia="zh-CN"/>
        </w:rPr>
        <w:t>的其他国民教育形式的毕业生能否报考？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rPr>
        <w:t>答：</w:t>
      </w:r>
      <w:r>
        <w:rPr>
          <w:rFonts w:hint="eastAsia" w:ascii="仿宋_GB2312" w:hAnsi="仿宋_GB2312" w:eastAsia="仿宋_GB2312" w:cs="仿宋_GB2312"/>
          <w:sz w:val="32"/>
          <w:szCs w:val="32"/>
        </w:rPr>
        <w:t>非普通高等学历教育的其他国民教育形式（自学考试、成人教育、网络教育、夜大、电大等）毕业生</w:t>
      </w:r>
      <w:r>
        <w:rPr>
          <w:rFonts w:hint="eastAsia" w:ascii="仿宋_GB2312" w:hAnsi="仿宋_GB2312" w:eastAsia="仿宋_GB2312" w:cs="仿宋_GB2312"/>
          <w:sz w:val="32"/>
          <w:szCs w:val="32"/>
          <w:lang w:eastAsia="zh-CN"/>
        </w:rPr>
        <w:t>、党校毕业生</w:t>
      </w:r>
      <w:r>
        <w:rPr>
          <w:rFonts w:hint="eastAsia" w:ascii="仿宋_GB2312" w:hAnsi="仿宋_GB2312" w:eastAsia="仿宋_GB2312" w:cs="仿宋_GB2312"/>
          <w:sz w:val="32"/>
          <w:szCs w:val="32"/>
        </w:rPr>
        <w:t>能够在资格复审结束前取得毕业证，</w:t>
      </w:r>
      <w:r>
        <w:rPr>
          <w:rFonts w:hint="eastAsia" w:ascii="仿宋_GB2312" w:hAnsi="仿宋_GB2312" w:eastAsia="仿宋_GB2312" w:cs="仿宋_GB2312"/>
          <w:sz w:val="32"/>
          <w:szCs w:val="32"/>
          <w:lang w:eastAsia="zh-CN"/>
        </w:rPr>
        <w:t>且</w:t>
      </w:r>
      <w:r>
        <w:rPr>
          <w:rFonts w:hint="eastAsia" w:ascii="仿宋_GB2312" w:hAnsi="仿宋_GB2312" w:eastAsia="仿宋_GB2312" w:cs="仿宋_GB2312"/>
          <w:sz w:val="32"/>
          <w:szCs w:val="32"/>
        </w:rPr>
        <w:t>符合职位资格条件的，均可以报考。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楷体" w:hAnsi="楷体" w:eastAsia="楷体" w:cs="楷体"/>
          <w:b/>
          <w:bCs/>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3.</w:t>
      </w:r>
      <w:r>
        <w:rPr>
          <w:rFonts w:hint="eastAsia" w:ascii="楷体" w:hAnsi="楷体" w:eastAsia="楷体" w:cs="楷体"/>
          <w:b/>
          <w:bCs/>
          <w:sz w:val="32"/>
          <w:szCs w:val="32"/>
        </w:rPr>
        <w:t>留学归国人员能否报考？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答：</w:t>
      </w:r>
      <w:r>
        <w:rPr>
          <w:rFonts w:hint="eastAsia" w:ascii="仿宋_GB2312" w:hAnsi="仿宋_GB2312" w:eastAsia="仿宋_GB2312" w:cs="仿宋_GB2312"/>
          <w:sz w:val="32"/>
          <w:szCs w:val="32"/>
        </w:rPr>
        <w:t>符合职位资格条件的可以报考。但在资格复审时须提供教育部中国留学服务中心出具的境外学历、学位认证书。资格复审结束前无法提供的，取消面试资格。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学历认证由教育部留学服务中心负责。报考者可登陆教育部留学服务中心网站（</w:t>
      </w:r>
      <w:r>
        <w:rPr>
          <w:rFonts w:hint="eastAsia" w:ascii="仿宋_GB2312" w:hAnsi="仿宋_GB2312" w:eastAsia="仿宋_GB2312" w:cs="仿宋_GB2312"/>
          <w:sz w:val="32"/>
          <w:szCs w:val="32"/>
          <w:lang w:val="en-US" w:eastAsia="zh-CN"/>
        </w:rPr>
        <w:t>http://www.cscse.edu.cn</w:t>
      </w:r>
      <w:r>
        <w:rPr>
          <w:rFonts w:hint="eastAsia" w:ascii="仿宋_GB2312" w:hAnsi="仿宋_GB2312" w:eastAsia="仿宋_GB2312" w:cs="仿宋_GB2312"/>
          <w:sz w:val="32"/>
          <w:szCs w:val="32"/>
          <w:lang w:eastAsia="zh-CN"/>
        </w:rPr>
        <w:t>）查询认证的有关要求和程序，并尽快办理。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4.</w:t>
      </w:r>
      <w:r>
        <w:rPr>
          <w:rFonts w:hint="eastAsia" w:ascii="楷体" w:hAnsi="楷体" w:eastAsia="楷体" w:cs="楷体"/>
          <w:b/>
          <w:bCs/>
          <w:sz w:val="32"/>
          <w:szCs w:val="32"/>
        </w:rPr>
        <w:t>持辅修、第二学历证书者能否以辅修、第二学历专业报考？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z w:val="32"/>
          <w:szCs w:val="32"/>
          <w:lang w:eastAsia="zh-CN"/>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取得全日制普通高等院校本科及以上学历并取得学士及以上学位的人员,若在校期间取得辅修、第二学历证书（毕业证）的,可以主修、第一学历（学位）专业报考，也可以辅修、第二学历（学位）的专业报考。</w:t>
      </w:r>
      <w:r>
        <w:rPr>
          <w:rFonts w:hint="eastAsia" w:ascii="仿宋_GB2312" w:hAnsi="仿宋_GB2312" w:eastAsia="仿宋_GB2312" w:cs="仿宋_GB2312"/>
          <w:b w:val="0"/>
          <w:bCs w:val="0"/>
          <w:i w:val="0"/>
          <w:iCs w:val="0"/>
          <w:sz w:val="32"/>
          <w:szCs w:val="32"/>
          <w:lang w:eastAsia="zh-CN"/>
        </w:rPr>
        <w:t>但报考法院、检察院系统法律类专业职位必须为主修专业，不能以辅修、第二学历报考。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i w:val="0"/>
          <w:iCs w:val="0"/>
          <w:sz w:val="32"/>
          <w:szCs w:val="32"/>
          <w:lang w:eastAsia="zh-CN"/>
        </w:rPr>
      </w:pPr>
      <w:r>
        <w:rPr>
          <w:rFonts w:hint="eastAsia" w:ascii="仿宋_GB2312" w:hAnsi="仿宋_GB2312" w:eastAsia="仿宋_GB2312" w:cs="仿宋_GB2312"/>
          <w:b w:val="0"/>
          <w:bCs w:val="0"/>
          <w:i w:val="0"/>
          <w:iCs w:val="0"/>
          <w:sz w:val="32"/>
          <w:szCs w:val="32"/>
          <w:lang w:eastAsia="zh-CN"/>
        </w:rPr>
        <w:t>全日制是指：通过参加全国统一的普通高等学校招生考试达到录取要求入学，或国家承认的其他方式入学，经省级招办</w:t>
      </w:r>
      <w:r>
        <w:rPr>
          <w:rFonts w:hint="eastAsia" w:ascii="仿宋_GB2312" w:hAnsi="仿宋_GB2312" w:eastAsia="仿宋_GB2312" w:cs="仿宋_GB2312"/>
          <w:b w:val="0"/>
          <w:bCs w:val="0"/>
          <w:i w:val="0"/>
          <w:iCs w:val="0"/>
          <w:sz w:val="32"/>
          <w:szCs w:val="32"/>
          <w:lang w:val="en-US" w:eastAsia="zh-CN"/>
        </w:rPr>
        <w:t>批准被具有相应教育资格的高校或教育机构录取；学习期间采取全天在校学习方式（即全脱产学习），毕业时由高等学校或教育机构颁发普通高等学校（教育）学历证书（或学位证书）的</w:t>
      </w:r>
      <w:r>
        <w:rPr>
          <w:rFonts w:hint="eastAsia" w:ascii="仿宋_GB2312" w:hAnsi="仿宋_GB2312" w:eastAsia="仿宋_GB2312" w:cs="仿宋_GB2312"/>
          <w:b w:val="0"/>
          <w:bCs w:val="0"/>
          <w:i w:val="0"/>
          <w:i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除201</w:t>
      </w:r>
      <w:r>
        <w:rPr>
          <w:rFonts w:hint="eastAsia" w:ascii="楷体" w:hAnsi="楷体" w:eastAsia="楷体" w:cs="楷体"/>
          <w:b/>
          <w:bCs/>
          <w:sz w:val="32"/>
          <w:szCs w:val="32"/>
          <w:lang w:val="en-US" w:eastAsia="zh-CN"/>
        </w:rPr>
        <w:t>7</w:t>
      </w:r>
      <w:r>
        <w:rPr>
          <w:rFonts w:hint="eastAsia" w:ascii="楷体" w:hAnsi="楷体" w:eastAsia="楷体" w:cs="楷体"/>
          <w:b/>
          <w:bCs/>
          <w:sz w:val="32"/>
          <w:szCs w:val="32"/>
        </w:rPr>
        <w:t>年应届毕业生外，正在全日制普通高等院校就读的学生能否报考？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仿宋" w:hAnsi="仿宋" w:eastAsia="仿宋" w:cs="仿宋"/>
          <w:b/>
          <w:bCs/>
          <w:sz w:val="32"/>
          <w:szCs w:val="32"/>
        </w:rPr>
        <w:t>答：</w:t>
      </w:r>
      <w:r>
        <w:rPr>
          <w:rFonts w:hint="eastAsia" w:ascii="仿宋_GB2312" w:hAnsi="仿宋_GB2312" w:eastAsia="仿宋_GB2312" w:cs="仿宋_GB2312"/>
          <w:sz w:val="32"/>
          <w:szCs w:val="32"/>
        </w:rPr>
        <w:t>不能。正在全日制普通高等院校就读的专升本、政法定向培养生、硕士、博士研究生等</w:t>
      </w:r>
      <w:r>
        <w:rPr>
          <w:rFonts w:hint="eastAsia" w:ascii="仿宋_GB2312" w:hAnsi="仿宋_GB2312" w:eastAsia="仿宋_GB2312" w:cs="仿宋_GB2312"/>
          <w:sz w:val="32"/>
          <w:szCs w:val="32"/>
          <w:lang w:val="en-US" w:eastAsia="zh-CN"/>
        </w:rPr>
        <w:t>也</w:t>
      </w:r>
      <w:r>
        <w:rPr>
          <w:rFonts w:hint="eastAsia" w:ascii="仿宋_GB2312" w:hAnsi="仿宋_GB2312" w:eastAsia="仿宋_GB2312" w:cs="仿宋_GB2312"/>
          <w:sz w:val="32"/>
          <w:szCs w:val="32"/>
        </w:rPr>
        <w:t>不能以原已取得的学历、学位报考。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6</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定向生、委培生是否可以报考？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u w:val="single"/>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lang w:val="en-US" w:eastAsia="zh-CN"/>
        </w:rPr>
        <w:t>定向生、委培生经定向或委培单位及主管的教育行政部门同意方可报考。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val="en-US" w:eastAsia="zh-CN"/>
        </w:rPr>
        <w:t>7.</w:t>
      </w:r>
      <w:r>
        <w:rPr>
          <w:rFonts w:hint="eastAsia" w:ascii="楷体" w:hAnsi="楷体" w:eastAsia="楷体" w:cs="楷体"/>
          <w:b/>
          <w:bCs/>
          <w:sz w:val="32"/>
          <w:szCs w:val="32"/>
        </w:rPr>
        <w:t>“生源地”指的是什么？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答：</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生源地</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是</w:t>
      </w:r>
      <w:r>
        <w:rPr>
          <w:rFonts w:hint="eastAsia" w:ascii="仿宋_GB2312" w:hAnsi="仿宋_GB2312" w:eastAsia="仿宋_GB2312" w:cs="仿宋_GB2312"/>
          <w:sz w:val="32"/>
          <w:szCs w:val="32"/>
        </w:rPr>
        <w:t>指报考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考入全日制普通高等院校前的常住户籍所在地。</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6" w:leftChars="0" w:right="0" w:rightChars="0" w:hanging="16" w:hangingChars="5"/>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8.</w:t>
      </w:r>
      <w:r>
        <w:rPr>
          <w:rFonts w:hint="eastAsia" w:ascii="楷体" w:hAnsi="楷体" w:eastAsia="楷体" w:cs="楷体"/>
          <w:b/>
          <w:bCs/>
          <w:sz w:val="32"/>
          <w:szCs w:val="32"/>
        </w:rPr>
        <w:t>对报考</w:t>
      </w:r>
      <w:r>
        <w:rPr>
          <w:rFonts w:hint="eastAsia" w:ascii="楷体" w:hAnsi="楷体" w:eastAsia="楷体" w:cs="楷体"/>
          <w:b/>
          <w:bCs/>
          <w:sz w:val="32"/>
          <w:szCs w:val="32"/>
          <w:lang w:eastAsia="zh-CN"/>
        </w:rPr>
        <w:t>者</w:t>
      </w:r>
      <w:r>
        <w:rPr>
          <w:rFonts w:hint="eastAsia" w:ascii="楷体" w:hAnsi="楷体" w:eastAsia="楷体" w:cs="楷体"/>
          <w:b/>
          <w:bCs/>
          <w:sz w:val="32"/>
          <w:szCs w:val="32"/>
        </w:rPr>
        <w:t>所学专业有什么要求？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仿宋" w:hAnsi="仿宋" w:eastAsia="仿宋" w:cs="仿宋"/>
          <w:b/>
          <w:bCs/>
          <w:sz w:val="32"/>
          <w:szCs w:val="32"/>
        </w:rPr>
        <w:t>答：</w:t>
      </w:r>
      <w:r>
        <w:rPr>
          <w:rFonts w:hint="eastAsia" w:ascii="仿宋_GB2312" w:hAnsi="仿宋_GB2312" w:eastAsia="仿宋_GB2312" w:cs="仿宋_GB2312"/>
          <w:sz w:val="32"/>
          <w:szCs w:val="32"/>
        </w:rPr>
        <w:t>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所学专业必须符合招考职位的要求。请考生仔细阅读《宁夏回族自治区考试录用公务员职位专业指导目录（</w:t>
      </w:r>
      <w:r>
        <w:rPr>
          <w:rFonts w:hint="eastAsia" w:ascii="仿宋_GB2312" w:hAnsi="仿宋_GB2312" w:eastAsia="仿宋_GB2312" w:cs="仿宋_GB2312"/>
          <w:sz w:val="32"/>
          <w:szCs w:val="32"/>
          <w:lang w:eastAsia="zh-CN"/>
        </w:rPr>
        <w:t>试行</w:t>
      </w:r>
      <w:r>
        <w:rPr>
          <w:rFonts w:hint="eastAsia" w:ascii="仿宋_GB2312" w:hAnsi="仿宋_GB2312" w:eastAsia="仿宋_GB2312" w:cs="仿宋_GB2312"/>
          <w:sz w:val="32"/>
          <w:szCs w:val="32"/>
        </w:rPr>
        <w:t>）》，选择适合自己专业的</w:t>
      </w:r>
      <w:r>
        <w:rPr>
          <w:rFonts w:hint="eastAsia" w:ascii="仿宋_GB2312" w:hAnsi="仿宋_GB2312" w:eastAsia="仿宋_GB2312" w:cs="仿宋_GB2312"/>
          <w:sz w:val="32"/>
          <w:szCs w:val="32"/>
          <w:lang w:eastAsia="zh-CN"/>
        </w:rPr>
        <w:t>职</w:t>
      </w:r>
      <w:r>
        <w:rPr>
          <w:rFonts w:hint="eastAsia" w:ascii="仿宋_GB2312" w:hAnsi="仿宋_GB2312" w:eastAsia="仿宋_GB2312" w:cs="仿宋_GB2312"/>
          <w:sz w:val="32"/>
          <w:szCs w:val="32"/>
        </w:rPr>
        <w:t>位报考。该目录未列入的专业，</w:t>
      </w:r>
      <w:r>
        <w:rPr>
          <w:rFonts w:hint="eastAsia" w:ascii="仿宋_GB2312" w:hAnsi="仿宋_GB2312" w:eastAsia="仿宋_GB2312" w:cs="仿宋_GB2312"/>
          <w:sz w:val="32"/>
          <w:szCs w:val="32"/>
          <w:lang w:eastAsia="zh-CN"/>
        </w:rPr>
        <w:t>可参照</w:t>
      </w:r>
      <w:r>
        <w:rPr>
          <w:rFonts w:hint="eastAsia" w:ascii="仿宋_GB2312" w:hAnsi="仿宋_GB2312" w:eastAsia="仿宋_GB2312" w:cs="仿宋_GB2312"/>
          <w:sz w:val="32"/>
          <w:szCs w:val="32"/>
        </w:rPr>
        <w:t>专业门类、名称及课程设置确定对应的专业大类。对《</w:t>
      </w:r>
      <w:r>
        <w:rPr>
          <w:rFonts w:hint="eastAsia" w:ascii="仿宋_GB2312" w:hAnsi="仿宋_GB2312" w:eastAsia="仿宋_GB2312" w:cs="仿宋_GB2312"/>
          <w:sz w:val="32"/>
          <w:szCs w:val="32"/>
          <w:lang w:eastAsia="zh-CN"/>
        </w:rPr>
        <w:t>职位表</w:t>
      </w:r>
      <w:r>
        <w:rPr>
          <w:rFonts w:hint="eastAsia" w:ascii="仿宋_GB2312" w:hAnsi="仿宋_GB2312" w:eastAsia="仿宋_GB2312" w:cs="仿宋_GB2312"/>
          <w:sz w:val="32"/>
          <w:szCs w:val="32"/>
        </w:rPr>
        <w:t>》中的专业、学历、资格条件以及其他信息需要咨询时，请报考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直接与招录机关联系。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sz w:val="32"/>
          <w:szCs w:val="32"/>
          <w:lang w:val="en-US" w:eastAsia="zh-CN"/>
        </w:rPr>
        <w:t>9.</w:t>
      </w:r>
      <w:r>
        <w:rPr>
          <w:rFonts w:hint="eastAsia" w:ascii="楷体" w:hAnsi="楷体" w:eastAsia="楷体" w:cs="楷体"/>
          <w:b/>
          <w:bCs/>
          <w:sz w:val="32"/>
          <w:szCs w:val="32"/>
        </w:rPr>
        <w:t>如何理解“基层工作经历”？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基层工作经历是指在</w:t>
      </w:r>
      <w:r>
        <w:rPr>
          <w:rFonts w:hint="eastAsia" w:ascii="仿宋_GB2312" w:hAnsi="仿宋_GB2312" w:eastAsia="仿宋_GB2312" w:cs="仿宋_GB2312"/>
          <w:sz w:val="32"/>
          <w:szCs w:val="32"/>
          <w:lang w:eastAsia="zh-CN"/>
        </w:rPr>
        <w:t>国有</w:t>
      </w:r>
      <w:r>
        <w:rPr>
          <w:rFonts w:hint="eastAsia" w:ascii="仿宋_GB2312" w:hAnsi="仿宋_GB2312" w:eastAsia="仿宋_GB2312" w:cs="仿宋_GB2312"/>
          <w:i w:val="0"/>
          <w:iCs w:val="0"/>
          <w:sz w:val="32"/>
          <w:szCs w:val="32"/>
          <w:lang w:eastAsia="zh-CN"/>
        </w:rPr>
        <w:t>企事业单位、</w:t>
      </w:r>
      <w:r>
        <w:rPr>
          <w:rFonts w:hint="eastAsia" w:ascii="仿宋_GB2312" w:hAnsi="仿宋_GB2312" w:eastAsia="仿宋_GB2312" w:cs="仿宋_GB2312"/>
          <w:sz w:val="32"/>
          <w:szCs w:val="32"/>
          <w:lang w:eastAsia="zh-CN"/>
        </w:rPr>
        <w:t>县级及以下党政机关、</w:t>
      </w:r>
      <w:r>
        <w:rPr>
          <w:rFonts w:hint="eastAsia" w:ascii="仿宋_GB2312" w:hAnsi="仿宋_GB2312" w:eastAsia="仿宋_GB2312" w:cs="仿宋_GB2312"/>
          <w:i w:val="0"/>
          <w:iCs w:val="0"/>
          <w:sz w:val="32"/>
          <w:szCs w:val="32"/>
          <w:lang w:eastAsia="zh-CN"/>
        </w:rPr>
        <w:t>村（社区）组织及其他经济组织、</w:t>
      </w:r>
      <w:r>
        <w:rPr>
          <w:rFonts w:hint="eastAsia" w:ascii="仿宋_GB2312" w:hAnsi="仿宋_GB2312" w:eastAsia="仿宋_GB2312" w:cs="仿宋_GB2312"/>
          <w:sz w:val="32"/>
          <w:szCs w:val="32"/>
          <w:lang w:eastAsia="zh-CN"/>
        </w:rPr>
        <w:t>社会组织等工作的经历。</w:t>
      </w:r>
      <w:r>
        <w:rPr>
          <w:rFonts w:hint="eastAsia" w:ascii="仿宋_GB2312" w:hAnsi="仿宋_GB2312" w:eastAsia="仿宋_GB2312" w:cs="仿宋_GB2312"/>
          <w:sz w:val="32"/>
          <w:szCs w:val="32"/>
        </w:rPr>
        <w:t>以聘用、劳务派遣等方式在各级党政机关工作（不具有公务员或参公单位工作人员身份）的经历；离校未就业高校毕业生到高校毕业生实习见习基地</w:t>
      </w:r>
      <w:r>
        <w:rPr>
          <w:rFonts w:hint="eastAsia" w:ascii="仿宋_GB2312" w:hAnsi="仿宋_GB2312" w:eastAsia="仿宋_GB2312" w:cs="仿宋_GB2312"/>
          <w:sz w:val="32"/>
          <w:szCs w:val="32"/>
          <w:lang w:eastAsia="zh-CN"/>
        </w:rPr>
        <w:t>（该基地为基层单位）</w:t>
      </w:r>
      <w:r>
        <w:rPr>
          <w:rFonts w:hint="eastAsia" w:ascii="仿宋_GB2312" w:hAnsi="仿宋_GB2312" w:eastAsia="仿宋_GB2312" w:cs="仿宋_GB2312"/>
          <w:sz w:val="32"/>
          <w:szCs w:val="32"/>
        </w:rPr>
        <w:t>参加见习或者到企事业单位参与项目研究的经历；曾在军队团和相当于团以下单位工作</w:t>
      </w:r>
      <w:r>
        <w:rPr>
          <w:rFonts w:hint="eastAsia" w:ascii="仿宋_GB2312" w:hAnsi="仿宋_GB2312" w:eastAsia="仿宋_GB2312" w:cs="仿宋_GB2312"/>
          <w:sz w:val="32"/>
          <w:szCs w:val="32"/>
          <w:lang w:eastAsia="zh-CN"/>
        </w:rPr>
        <w:t>的经历；</w:t>
      </w:r>
      <w:r>
        <w:rPr>
          <w:rFonts w:hint="eastAsia" w:ascii="仿宋_GB2312" w:hAnsi="仿宋_GB2312" w:eastAsia="仿宋_GB2312" w:cs="仿宋_GB2312"/>
          <w:sz w:val="32"/>
          <w:szCs w:val="32"/>
        </w:rPr>
        <w:t>自谋职业、从事个体经营</w:t>
      </w:r>
      <w:r>
        <w:rPr>
          <w:rFonts w:hint="eastAsia" w:ascii="仿宋_GB2312" w:hAnsi="仿宋_GB2312" w:eastAsia="仿宋_GB2312" w:cs="仿宋_GB2312"/>
          <w:sz w:val="32"/>
          <w:szCs w:val="32"/>
          <w:lang w:eastAsia="zh-CN"/>
        </w:rPr>
        <w:t>的经历</w:t>
      </w:r>
      <w:r>
        <w:rPr>
          <w:rFonts w:hint="eastAsia" w:ascii="仿宋_GB2312" w:hAnsi="仿宋_GB2312" w:eastAsia="仿宋_GB2312" w:cs="仿宋_GB2312"/>
          <w:sz w:val="32"/>
          <w:szCs w:val="32"/>
        </w:rPr>
        <w:t>，也可视为基层工作经历。</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在全日制院校就读期间参加社会实践、实习、兼职等不能作为基层工作经历。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大学生村官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“三支一扶”“西部计划志愿者”“特岗教师”的，其基层服务经历视为基层工作经历。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为“退役大学生士兵”的，其服现役经历视为基层工作经历。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10.基层工作经历起始时间如何界定？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bCs/>
          <w:sz w:val="32"/>
          <w:szCs w:val="32"/>
          <w:lang w:eastAsia="zh-CN"/>
        </w:rPr>
        <w:t>答：</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）在县级及以下党政机关、国有企事业单位和</w:t>
      </w:r>
      <w:r>
        <w:rPr>
          <w:rFonts w:hint="eastAsia" w:ascii="仿宋_GB2312" w:hAnsi="仿宋_GB2312" w:eastAsia="仿宋_GB2312" w:cs="仿宋_GB2312"/>
          <w:sz w:val="32"/>
          <w:szCs w:val="32"/>
        </w:rPr>
        <w:t>以聘用、劳务派遣等方式在各级党政机关</w:t>
      </w:r>
      <w:r>
        <w:rPr>
          <w:rFonts w:hint="eastAsia" w:ascii="仿宋_GB2312" w:hAnsi="仿宋_GB2312" w:eastAsia="仿宋_GB2312" w:cs="仿宋_GB2312"/>
          <w:b w:val="0"/>
          <w:bCs w:val="0"/>
          <w:sz w:val="32"/>
          <w:szCs w:val="32"/>
          <w:lang w:eastAsia="zh-CN"/>
        </w:rPr>
        <w:t>工作的人员，基层工作时间自报到之日算起。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在村（社区）组织及其他经济组织、社会组织等单位工作的人员，基层工作经历以劳动合同约定的起始时间算起。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）离校未就业高校毕业生到高校毕业生实习见习基地（该基地为基层单位）参加见习或到企事业单位参与项目研究的，视同具有基层工作经历，自报到之日算起。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在军队团和相当于团以下单位工作</w:t>
      </w:r>
      <w:r>
        <w:rPr>
          <w:rFonts w:hint="eastAsia" w:ascii="仿宋_GB2312" w:hAnsi="仿宋_GB2312" w:eastAsia="仿宋_GB2312" w:cs="仿宋_GB2312"/>
          <w:sz w:val="32"/>
          <w:szCs w:val="32"/>
          <w:lang w:eastAsia="zh-CN"/>
        </w:rPr>
        <w:t>的报考者，其基层工作经历时间从入伍时间算起。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）从事个体经营并办理工商注册手续的人员，其基层工作经历时间自营业执照颁发之日起算起。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）以灵活就业形式初次就业人员，其基层工作经历时间从登记灵活就业并经审批确认的起始时间算起。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）参加“大学生村官”“三支一扶”“大学生志愿服务西部计划”“农村义务教育阶段学校教师特设岗位计划”等中央和地方基层就业项目人员，基层工作经历时间自报到之日算起。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（8）到</w:t>
      </w:r>
      <w:r>
        <w:rPr>
          <w:rFonts w:hint="eastAsia" w:ascii="仿宋_GB2312" w:hAnsi="仿宋_GB2312" w:eastAsia="仿宋_GB2312" w:cs="仿宋_GB2312"/>
          <w:sz w:val="32"/>
          <w:szCs w:val="32"/>
        </w:rPr>
        <w:t>基层</w:t>
      </w:r>
      <w:r>
        <w:rPr>
          <w:rFonts w:hint="eastAsia" w:ascii="仿宋_GB2312" w:hAnsi="仿宋_GB2312" w:eastAsia="仿宋_GB2312" w:cs="仿宋_GB2312"/>
          <w:sz w:val="32"/>
          <w:szCs w:val="32"/>
          <w:lang w:eastAsia="zh-CN"/>
        </w:rPr>
        <w:t>特定公益岗位（社会管理和公共服务）初次就业的人员，基层工作经历时间从工作协议约定的起始时间算起。</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工作经历年限按足年足月累计，截止日期为201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年7月31日。因工作单位变化，时间有中断的，可累计计算。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i w:val="0"/>
          <w:iCs w:val="0"/>
          <w:sz w:val="32"/>
          <w:szCs w:val="32"/>
          <w:lang w:val="en-US" w:eastAsia="zh-CN"/>
        </w:rPr>
        <w:t>11.</w:t>
      </w:r>
      <w:r>
        <w:rPr>
          <w:rFonts w:hint="eastAsia" w:ascii="楷体" w:hAnsi="楷体" w:eastAsia="楷体" w:cs="楷体"/>
          <w:b/>
          <w:bCs/>
          <w:sz w:val="32"/>
          <w:szCs w:val="32"/>
        </w:rPr>
        <w:t>哪些人可以报考“退役大学生士兵”定向招录职位？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凡在我区参军入伍，且入伍前取得全日制普通高等教育专科及以上学历（学位）的退役士兵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或入伍前为全日制普通高等教育在校生，在服役期间或退役后</w:t>
      </w:r>
      <w:r>
        <w:rPr>
          <w:rFonts w:hint="eastAsia" w:ascii="仿宋_GB2312" w:hAnsi="仿宋_GB2312" w:eastAsia="仿宋_GB2312" w:cs="仿宋_GB2312"/>
          <w:sz w:val="32"/>
          <w:szCs w:val="32"/>
          <w:lang w:eastAsia="zh-CN"/>
        </w:rPr>
        <w:t>完成学业，并</w:t>
      </w:r>
      <w:r>
        <w:rPr>
          <w:rFonts w:hint="eastAsia" w:ascii="仿宋_GB2312" w:hAnsi="仿宋_GB2312" w:eastAsia="仿宋_GB2312" w:cs="仿宋_GB2312"/>
          <w:sz w:val="32"/>
          <w:szCs w:val="32"/>
        </w:rPr>
        <w:t>取得专科及以上学历(学位)的退役士兵，可以报考“退役大学生士兵”定向招录职位。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1</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在这次招考中，对“三项目”人员（大学生村官、“三支一扶”“西部计划志愿者”）及“退役大学生士兵”有什么倾斜政策？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为鼓励大学生到基层服务锻炼，根据国家有关规定，在这次招考中，拿出</w:t>
      </w:r>
      <w:r>
        <w:rPr>
          <w:rFonts w:hint="eastAsia" w:ascii="仿宋_GB2312" w:hAnsi="仿宋_GB2312" w:eastAsia="仿宋_GB2312" w:cs="仿宋_GB2312"/>
          <w:sz w:val="32"/>
          <w:szCs w:val="32"/>
          <w:lang w:val="en-US" w:eastAsia="zh-CN"/>
        </w:rPr>
        <w:t>68</w:t>
      </w:r>
      <w:r>
        <w:rPr>
          <w:rFonts w:hint="eastAsia" w:ascii="仿宋_GB2312" w:hAnsi="仿宋_GB2312" w:eastAsia="仿宋_GB2312" w:cs="仿宋_GB2312"/>
          <w:sz w:val="32"/>
          <w:szCs w:val="32"/>
        </w:rPr>
        <w:t>个名额面向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大学生村官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“三支一扶”“西部计划志愿者”服务基层项目人员及“退役大学生士兵”实行定向招考。服务期满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年、考核合格的“三项目”人员及“退役大学生士兵”可以报考定向职位。定向招考的职位将采取单独划线、切块录用等措施，确保定向招考任务的落实。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服务期满“三项目”人员享受定向招录政策的期限为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年,即必须是201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年及以后服务期满的人员</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可报考定向职位。凡在机关、事业单位公开招考（聘）中已享受过</w:t>
      </w:r>
      <w:r>
        <w:rPr>
          <w:rFonts w:hint="eastAsia" w:ascii="仿宋_GB2312" w:hAnsi="仿宋_GB2312" w:eastAsia="仿宋_GB2312" w:cs="仿宋_GB2312"/>
          <w:sz w:val="32"/>
          <w:szCs w:val="32"/>
          <w:lang w:eastAsia="zh-CN"/>
        </w:rPr>
        <w:t>该项</w:t>
      </w:r>
      <w:r>
        <w:rPr>
          <w:rFonts w:hint="eastAsia" w:ascii="仿宋_GB2312" w:hAnsi="仿宋_GB2312" w:eastAsia="仿宋_GB2312" w:cs="仿宋_GB2312"/>
          <w:sz w:val="32"/>
          <w:szCs w:val="32"/>
        </w:rPr>
        <w:t>政策并被录（聘）用人员，不能再享受定向招录政策。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服务期未满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年的“三项目”人员不能报考定向职位</w:t>
      </w:r>
      <w:r>
        <w:rPr>
          <w:rFonts w:hint="eastAsia" w:ascii="仿宋_GB2312" w:hAnsi="仿宋_GB2312" w:eastAsia="仿宋_GB2312" w:cs="仿宋_GB2312"/>
          <w:sz w:val="32"/>
          <w:szCs w:val="32"/>
          <w:lang w:eastAsia="zh-CN"/>
        </w:rPr>
        <w:t>。服务期计算的截止日期为</w:t>
      </w:r>
      <w:r>
        <w:rPr>
          <w:rFonts w:hint="eastAsia" w:ascii="仿宋_GB2312" w:hAnsi="仿宋_GB2312" w:eastAsia="仿宋_GB2312" w:cs="仿宋_GB2312"/>
          <w:sz w:val="32"/>
          <w:szCs w:val="32"/>
          <w:lang w:val="en-US" w:eastAsia="zh-CN"/>
        </w:rPr>
        <w:t>2017年3月24日。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13.今年对艰苦边远地区基层职位实行了哪些倾斜政策？</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textAlignment w:val="auto"/>
        <w:rPr>
          <w:rFonts w:hint="eastAsia" w:ascii="仿宋_GB2312" w:hAnsi="仿宋_GB2312" w:eastAsia="仿宋_GB2312" w:cs="仿宋_GB2312"/>
          <w:color w:val="000000"/>
          <w:sz w:val="32"/>
          <w:szCs w:val="32"/>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sz w:val="32"/>
          <w:szCs w:val="32"/>
          <w:lang w:val="en-US" w:eastAsia="zh-CN"/>
        </w:rPr>
        <w:t>根据我区</w:t>
      </w:r>
      <w:r>
        <w:rPr>
          <w:rFonts w:hint="eastAsia" w:ascii="仿宋_GB2312" w:hAnsi="仿宋_GB2312" w:eastAsia="仿宋_GB2312" w:cs="仿宋_GB2312"/>
          <w:sz w:val="32"/>
          <w:szCs w:val="32"/>
        </w:rPr>
        <w:t>《关于做好艰苦边远地区基层公务员考试录用工作的实施意见》</w:t>
      </w:r>
      <w:r>
        <w:rPr>
          <w:rFonts w:hint="eastAsia" w:ascii="仿宋_GB2312" w:hAnsi="仿宋_GB2312" w:eastAsia="仿宋_GB2312" w:cs="仿宋_GB2312"/>
          <w:sz w:val="32"/>
          <w:szCs w:val="32"/>
          <w:lang w:eastAsia="zh-CN"/>
        </w:rPr>
        <w:t>，除部分特殊职位外，</w:t>
      </w:r>
      <w:r>
        <w:rPr>
          <w:rFonts w:hint="eastAsia" w:ascii="仿宋_GB2312" w:hAnsi="仿宋_GB2312" w:eastAsia="仿宋_GB2312" w:cs="仿宋_GB2312"/>
          <w:sz w:val="32"/>
          <w:szCs w:val="32"/>
          <w:lang w:val="en-US" w:eastAsia="zh-CN"/>
        </w:rPr>
        <w:t>对于艰苦边远地区的招录职位，</w:t>
      </w:r>
      <w:r>
        <w:rPr>
          <w:rFonts w:hint="eastAsia" w:ascii="仿宋_GB2312" w:hAnsi="仿宋_GB2312" w:eastAsia="仿宋_GB2312" w:cs="仿宋_GB2312"/>
          <w:sz w:val="32"/>
          <w:szCs w:val="32"/>
          <w:lang w:eastAsia="zh-CN"/>
        </w:rPr>
        <w:t>我区将视情况单独或者综合采取适当降低学历要求、放宽专业限制、不限制工作年限和经历等措施，降低进入门槛。同时，拿出一定比例的职位面向本县（区）户籍或生源的人员定向招考。</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textAlignment w:val="auto"/>
        <w:rPr>
          <w:rFonts w:hint="eastAsia" w:ascii="仿宋" w:hAnsi="仿宋" w:eastAsia="仿宋" w:cs="仿宋"/>
          <w:i/>
          <w:iCs/>
          <w:sz w:val="32"/>
          <w:szCs w:val="32"/>
          <w:u w:val="single"/>
        </w:rPr>
      </w:pPr>
      <w:r>
        <w:rPr>
          <w:rFonts w:hint="eastAsia" w:ascii="仿宋_GB2312" w:hAnsi="仿宋_GB2312" w:eastAsia="仿宋_GB2312" w:cs="仿宋_GB2312"/>
          <w:color w:val="000000"/>
          <w:sz w:val="32"/>
          <w:szCs w:val="32"/>
        </w:rPr>
        <w:t>根据我区实际情况，适用艰苦边远地区基层公务员考录政策的范围包括：原州区、西吉县、彭阳县、隆德县、泾源县、海原县、盐池县、同心县、红寺堡区招录职位；</w:t>
      </w:r>
      <w:r>
        <w:rPr>
          <w:rFonts w:hint="eastAsia" w:ascii="仿宋_GB2312" w:hAnsi="仿宋_GB2312" w:eastAsia="仿宋_GB2312" w:cs="仿宋_GB2312"/>
          <w:sz w:val="32"/>
          <w:szCs w:val="32"/>
        </w:rPr>
        <w:t>全区所有乡镇招录职位;其他县（区）个别特殊招录职位。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14.</w:t>
      </w:r>
      <w:r>
        <w:rPr>
          <w:rFonts w:hint="eastAsia" w:ascii="楷体" w:hAnsi="楷体" w:eastAsia="楷体" w:cs="楷体"/>
          <w:b/>
          <w:bCs/>
          <w:sz w:val="32"/>
          <w:szCs w:val="32"/>
          <w:lang w:eastAsia="zh-CN"/>
        </w:rPr>
        <w:t>“回避关系”指什么？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lang w:val="en-US" w:eastAsia="zh-CN"/>
        </w:rPr>
        <w:t>根据《中华人民共和国公务员法》第六十八条“公务员之间有夫妻关系、直系血亲关系、三代以内旁系血亲关系以及近姻亲关系的，不得在同一机关担任双方直接隶属于同一领导人员的职务或者有直接上下级领导关系的职务，也不得在其中一方担任领导职务的机关从事组织、人事、纪检、监察、审计和财务工作。因地域或者工作性质特殊，需要变通执行任职回避的，由省级以上公务员主管部门规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color w:val="auto"/>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color w:val="auto"/>
          <w:sz w:val="32"/>
          <w:szCs w:val="32"/>
          <w:lang w:val="en-US" w:eastAsia="zh-CN"/>
        </w:rPr>
        <w:t xml:space="preserve"> 三</w:t>
      </w:r>
      <w:r>
        <w:rPr>
          <w:rFonts w:hint="eastAsia" w:ascii="黑体" w:hAnsi="黑体" w:eastAsia="黑体" w:cs="黑体"/>
          <w:color w:val="auto"/>
          <w:sz w:val="32"/>
          <w:szCs w:val="32"/>
        </w:rPr>
        <w:t>、关于报名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rPr>
        <w:t>1</w:t>
      </w:r>
      <w:r>
        <w:rPr>
          <w:rFonts w:hint="eastAsia" w:ascii="楷体" w:hAnsi="楷体" w:eastAsia="楷体" w:cs="楷体"/>
          <w:b/>
          <w:bCs/>
          <w:color w:val="auto"/>
          <w:sz w:val="32"/>
          <w:szCs w:val="32"/>
          <w:lang w:val="en-US" w:eastAsia="zh-CN"/>
        </w:rPr>
        <w:t>.在报名中遇到问题怎样进行咨询？</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lang w:val="en-US" w:eastAsia="zh-CN"/>
        </w:rPr>
        <w:t>答：</w:t>
      </w:r>
      <w:r>
        <w:rPr>
          <w:rFonts w:hint="eastAsia" w:ascii="仿宋_GB2312" w:hAnsi="仿宋_GB2312" w:eastAsia="仿宋_GB2312" w:cs="仿宋_GB2312"/>
          <w:color w:val="auto"/>
          <w:sz w:val="32"/>
          <w:szCs w:val="32"/>
          <w:lang w:val="en-US" w:eastAsia="zh-CN"/>
        </w:rPr>
        <w:t>对于报名中遇到的技术问题，可拨打0951-5099130、5099131、5099163咨询；需要</w:t>
      </w:r>
      <w:r>
        <w:rPr>
          <w:rFonts w:hint="eastAsia" w:ascii="仿宋_GB2312" w:hAnsi="仿宋_GB2312" w:eastAsia="仿宋_GB2312" w:cs="仿宋_GB2312"/>
          <w:color w:val="auto"/>
          <w:sz w:val="32"/>
          <w:szCs w:val="32"/>
          <w:lang w:eastAsia="zh-CN"/>
        </w:rPr>
        <w:t>对报考职位中的专业、学历、学位、</w:t>
      </w:r>
      <w:r>
        <w:rPr>
          <w:rFonts w:hint="eastAsia" w:ascii="仿宋_GB2312" w:hAnsi="仿宋_GB2312" w:eastAsia="仿宋_GB2312" w:cs="仿宋_GB2312"/>
          <w:color w:val="auto"/>
          <w:sz w:val="32"/>
          <w:szCs w:val="32"/>
          <w:lang w:val="en-US" w:eastAsia="zh-CN"/>
        </w:rPr>
        <w:t>资格条件及资格初审情况等咨询时，可拨打《职位表》中各职位后附的“联系电话”；需要对招考政策进行了解的，可拨打0951-12333；对于咨询后仍存在疑虑的，可拨打0951-5099005、5099143、6669312咨询。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color w:val="auto"/>
          <w:sz w:val="32"/>
          <w:szCs w:val="32"/>
        </w:rPr>
      </w:pPr>
      <w:r>
        <w:rPr>
          <w:rFonts w:hint="eastAsia" w:ascii="楷体" w:hAnsi="楷体" w:eastAsia="楷体" w:cs="楷体"/>
          <w:b/>
          <w:bCs/>
          <w:color w:val="auto"/>
          <w:sz w:val="32"/>
          <w:szCs w:val="32"/>
          <w:lang w:val="en-US" w:eastAsia="zh-CN"/>
        </w:rPr>
        <w:t>2.</w:t>
      </w:r>
      <w:r>
        <w:rPr>
          <w:rFonts w:hint="eastAsia" w:ascii="楷体" w:hAnsi="楷体" w:eastAsia="楷体" w:cs="楷体"/>
          <w:b/>
          <w:bCs/>
          <w:color w:val="auto"/>
          <w:sz w:val="32"/>
          <w:szCs w:val="32"/>
        </w:rPr>
        <w:t>如何办理报名手续？</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5"/>
        <w:jc w:val="both"/>
        <w:textAlignment w:val="auto"/>
        <w:outlineLvl w:val="9"/>
        <w:rPr>
          <w:rFonts w:hint="eastAsia" w:ascii="仿宋_GB2312" w:hAnsi="仿宋_GB2312" w:eastAsia="仿宋_GB2312" w:cs="仿宋_GB2312"/>
          <w:color w:val="auto"/>
          <w:sz w:val="32"/>
          <w:szCs w:val="32"/>
        </w:rPr>
      </w:pPr>
      <w:r>
        <w:rPr>
          <w:rFonts w:hint="eastAsia" w:ascii="楷体" w:hAnsi="楷体" w:eastAsia="楷体" w:cs="楷体"/>
          <w:b/>
          <w:bCs/>
          <w:color w:val="auto"/>
          <w:sz w:val="32"/>
          <w:szCs w:val="32"/>
        </w:rPr>
        <w:t>答：</w:t>
      </w:r>
      <w:r>
        <w:rPr>
          <w:rFonts w:hint="eastAsia" w:ascii="仿宋_GB2312" w:hAnsi="仿宋_GB2312" w:eastAsia="仿宋_GB2312" w:cs="仿宋_GB2312"/>
          <w:color w:val="auto"/>
          <w:sz w:val="32"/>
          <w:szCs w:val="32"/>
        </w:rPr>
        <w:t>今年继续实行网上报名、网上确认、网上缴费、网上打印准考证的办法。</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5"/>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须</w:t>
      </w:r>
      <w:r>
        <w:rPr>
          <w:rFonts w:hint="eastAsia" w:ascii="仿宋_GB2312" w:hAnsi="仿宋_GB2312" w:eastAsia="仿宋_GB2312" w:cs="仿宋_GB2312"/>
          <w:color w:val="auto"/>
          <w:sz w:val="32"/>
          <w:szCs w:val="32"/>
        </w:rPr>
        <w:t>进行体能测评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心理素质测试警察职位</w:t>
      </w:r>
      <w:r>
        <w:rPr>
          <w:rFonts w:hint="eastAsia" w:ascii="仿宋_GB2312" w:hAnsi="仿宋_GB2312" w:eastAsia="仿宋_GB2312" w:cs="仿宋_GB2312"/>
          <w:color w:val="auto"/>
          <w:sz w:val="32"/>
          <w:szCs w:val="32"/>
          <w:lang w:eastAsia="zh-CN"/>
        </w:rPr>
        <w:t>（《职位表》有具体标注）的</w:t>
      </w:r>
      <w:r>
        <w:rPr>
          <w:rFonts w:hint="eastAsia" w:ascii="仿宋_GB2312" w:hAnsi="仿宋_GB2312" w:eastAsia="仿宋_GB2312" w:cs="仿宋_GB2312"/>
          <w:color w:val="auto"/>
          <w:sz w:val="32"/>
          <w:szCs w:val="32"/>
        </w:rPr>
        <w:t>报名时间为201</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年3月</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日8:00至</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26</w:t>
      </w:r>
      <w:r>
        <w:rPr>
          <w:rFonts w:hint="eastAsia" w:ascii="仿宋_GB2312" w:hAnsi="仿宋_GB2312" w:eastAsia="仿宋_GB2312" w:cs="仿宋_GB2312"/>
          <w:color w:val="auto"/>
          <w:sz w:val="32"/>
          <w:szCs w:val="32"/>
        </w:rPr>
        <w:t>日18:00。</w:t>
      </w:r>
      <w:r>
        <w:rPr>
          <w:rFonts w:hint="eastAsia" w:ascii="仿宋_GB2312" w:hAnsi="仿宋_GB2312" w:eastAsia="仿宋_GB2312" w:cs="仿宋_GB2312"/>
          <w:color w:val="auto"/>
          <w:sz w:val="32"/>
          <w:szCs w:val="32"/>
          <w:lang w:eastAsia="zh-CN"/>
        </w:rPr>
        <w:t>凡未在此时间段内注册报名信息的考生，将无法参加体能测评或心理素质测试，失去报考此类职位的机会。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报考其他职位的考生于</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年3月</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日8:00至</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日18:00前登录报名网站报名。</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color w:val="auto"/>
          <w:sz w:val="32"/>
          <w:szCs w:val="32"/>
          <w:lang w:val="en-US" w:eastAsia="zh-CN"/>
        </w:rPr>
        <w:t>3月26日18:00—3月27日10:00，报名系统临时关闭，请考生于3月27日10:00以后登录报名网站继续报名。</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 xml:space="preserve">    3.报考的基本步骤包括哪些？</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color w:val="auto"/>
          <w:sz w:val="32"/>
          <w:szCs w:val="32"/>
          <w:lang w:val="en-US" w:eastAsia="zh-CN"/>
        </w:rPr>
        <w:t>答：</w:t>
      </w:r>
      <w:r>
        <w:rPr>
          <w:rFonts w:hint="eastAsia" w:ascii="仿宋_GB2312" w:hAnsi="仿宋_GB2312" w:eastAsia="仿宋_GB2312" w:cs="仿宋_GB2312"/>
          <w:b w:val="0"/>
          <w:bCs w:val="0"/>
          <w:color w:val="auto"/>
          <w:sz w:val="32"/>
          <w:szCs w:val="32"/>
          <w:lang w:val="en-US" w:eastAsia="zh-CN"/>
        </w:rPr>
        <w:t>报考基本步骤包括：</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lang w:val="en-US" w:eastAsia="zh-CN"/>
        </w:rPr>
        <w:t>（1）认真阅读《公告》及其附件，了解基本的政策和要求，特别是报考条件，选择与自己条件相符的招录职位。对专业有要求的，请认真查阅</w:t>
      </w:r>
      <w:r>
        <w:rPr>
          <w:rFonts w:hint="eastAsia" w:ascii="仿宋_GB2312" w:hAnsi="仿宋_GB2312" w:eastAsia="仿宋_GB2312" w:cs="仿宋_GB2312"/>
          <w:color w:val="auto"/>
          <w:sz w:val="32"/>
          <w:szCs w:val="32"/>
          <w:lang w:eastAsia="zh-CN"/>
        </w:rPr>
        <w:t>《专业指导目录》。</w:t>
      </w:r>
    </w:p>
    <w:p>
      <w:pPr>
        <w:keepNext w:val="0"/>
        <w:keepLines w:val="0"/>
        <w:pageBreakBefore w:val="0"/>
        <w:kinsoku/>
        <w:wordWrap/>
        <w:overflowPunct/>
        <w:topLinePunct w:val="0"/>
        <w:autoSpaceDE/>
        <w:autoSpaceDN/>
        <w:bidi w:val="0"/>
        <w:adjustRightInd/>
        <w:snapToGrid/>
        <w:spacing w:line="540" w:lineRule="exact"/>
        <w:ind w:right="0" w:rightChars="0" w:firstLine="643"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lang w:val="en-US" w:eastAsia="zh-CN" w:bidi="ar"/>
        </w:rPr>
        <w:t>点击宁夏人事考试中心网首页“网上报名”后，选择“宁夏2017年考试录用公务员”，进入报名系统。</w:t>
      </w:r>
    </w:p>
    <w:p>
      <w:pPr>
        <w:keepNext w:val="0"/>
        <w:keepLines w:val="0"/>
        <w:pageBreakBefore w:val="0"/>
        <w:widowControl/>
        <w:kinsoku/>
        <w:wordWrap/>
        <w:overflowPunct/>
        <w:topLinePunct w:val="0"/>
        <w:autoSpaceDE/>
        <w:autoSpaceDN/>
        <w:bidi w:val="0"/>
        <w:adjustRightInd/>
        <w:snapToGrid/>
        <w:spacing w:line="540" w:lineRule="exact"/>
        <w:ind w:right="0" w:rightChars="0" w:firstLine="637"/>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lang w:val="en-US" w:eastAsia="zh-CN" w:bidi="ar"/>
        </w:rPr>
        <w:t>3）用户注册。</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（4）上传照片。</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textAlignment w:val="auto"/>
        <w:rPr>
          <w:rFonts w:hint="eastAsia" w:ascii="仿宋_GB2312" w:hAnsi="仿宋_GB2312" w:eastAsia="仿宋_GB2312" w:cs="仿宋_GB2312"/>
          <w:color w:val="auto"/>
          <w:kern w:val="0"/>
          <w:sz w:val="32"/>
          <w:szCs w:val="32"/>
          <w:u w:val="single"/>
          <w:lang w:eastAsia="zh-CN"/>
        </w:rPr>
      </w:pPr>
      <w:r>
        <w:rPr>
          <w:rFonts w:hint="eastAsia" w:ascii="仿宋_GB2312" w:hAnsi="仿宋_GB2312" w:eastAsia="仿宋_GB2312" w:cs="仿宋_GB2312"/>
          <w:color w:val="auto"/>
          <w:kern w:val="0"/>
          <w:sz w:val="32"/>
          <w:szCs w:val="32"/>
          <w:lang w:val="en-US" w:eastAsia="zh-CN" w:bidi="ar"/>
        </w:rPr>
        <w:t>（5）</w:t>
      </w:r>
      <w:r>
        <w:rPr>
          <w:rFonts w:hint="eastAsia" w:ascii="仿宋_GB2312" w:hAnsi="仿宋_GB2312" w:eastAsia="仿宋_GB2312" w:cs="仿宋_GB2312"/>
          <w:color w:val="auto"/>
          <w:kern w:val="0"/>
          <w:sz w:val="32"/>
          <w:szCs w:val="32"/>
        </w:rPr>
        <w:t>填写报名信息。</w:t>
      </w:r>
    </w:p>
    <w:p>
      <w:pPr>
        <w:keepNext w:val="0"/>
        <w:keepLines w:val="0"/>
        <w:pageBreakBefore w:val="0"/>
        <w:kinsoku/>
        <w:wordWrap/>
        <w:overflowPunct/>
        <w:topLinePunct w:val="0"/>
        <w:autoSpaceDE/>
        <w:autoSpaceDN/>
        <w:bidi w:val="0"/>
        <w:adjustRightInd/>
        <w:snapToGrid/>
        <w:spacing w:line="540" w:lineRule="exact"/>
        <w:ind w:right="0" w:rightChars="0"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如信息填写错误，报考者可主动联系已报考的招录机关，请其做审核未通过处理，报考者再对其信息进行修改并提交。</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）查询资格初审结果。</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报考全区法院、检察院、公安系统职位的分别由</w:t>
      </w:r>
      <w:r>
        <w:rPr>
          <w:rFonts w:hint="eastAsia" w:ascii="仿宋_GB2312" w:hAnsi="仿宋_GB2312" w:eastAsia="仿宋_GB2312" w:cs="仿宋_GB2312"/>
          <w:color w:val="auto"/>
          <w:sz w:val="32"/>
          <w:szCs w:val="32"/>
        </w:rPr>
        <w:t>自治区高级人民法院、自治区检察院</w:t>
      </w:r>
      <w:r>
        <w:rPr>
          <w:rFonts w:hint="eastAsia" w:ascii="仿宋_GB2312" w:hAnsi="仿宋_GB2312" w:eastAsia="仿宋_GB2312" w:cs="仿宋_GB2312"/>
          <w:color w:val="auto"/>
          <w:sz w:val="32"/>
          <w:szCs w:val="32"/>
          <w:lang w:eastAsia="zh-CN"/>
        </w:rPr>
        <w:t>、自治区公安厅</w:t>
      </w:r>
      <w:r>
        <w:rPr>
          <w:rFonts w:hint="eastAsia" w:ascii="仿宋_GB2312" w:hAnsi="仿宋_GB2312" w:eastAsia="仿宋_GB2312" w:cs="仿宋_GB2312"/>
          <w:color w:val="auto"/>
          <w:sz w:val="32"/>
          <w:szCs w:val="32"/>
        </w:rPr>
        <w:t>统一初审；报考监狱</w:t>
      </w:r>
      <w:r>
        <w:rPr>
          <w:rFonts w:hint="eastAsia" w:ascii="仿宋_GB2312" w:hAnsi="仿宋_GB2312" w:eastAsia="仿宋_GB2312" w:cs="仿宋_GB2312"/>
          <w:color w:val="auto"/>
          <w:sz w:val="32"/>
          <w:szCs w:val="32"/>
          <w:lang w:eastAsia="zh-CN"/>
        </w:rPr>
        <w:t>、戒毒所</w:t>
      </w:r>
      <w:r>
        <w:rPr>
          <w:rFonts w:hint="eastAsia" w:ascii="仿宋_GB2312" w:hAnsi="仿宋_GB2312" w:eastAsia="仿宋_GB2312" w:cs="仿宋_GB2312"/>
          <w:color w:val="auto"/>
          <w:sz w:val="32"/>
          <w:szCs w:val="32"/>
        </w:rPr>
        <w:t>职位</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，由自治区司法厅统一初审；报考市、县（市、区）、乡镇职位</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由各地级市公务员主管部门统一初审。</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）体能测评、心理素质测试。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）报名确认。通过资格初审后应在</w:t>
      </w:r>
      <w:r>
        <w:rPr>
          <w:rFonts w:hint="eastAsia" w:ascii="仿宋_GB2312" w:hAnsi="仿宋_GB2312" w:eastAsia="仿宋_GB2312" w:cs="仿宋_GB2312"/>
          <w:color w:val="auto"/>
          <w:sz w:val="32"/>
          <w:szCs w:val="32"/>
          <w:lang w:val="en-US" w:eastAsia="zh-CN"/>
        </w:rPr>
        <w:t>2017年4月2日24:00前在报名网站缴费，缴费成功即为报名结果正式确认，不允许再调整报考职位</w:t>
      </w:r>
      <w:r>
        <w:rPr>
          <w:rFonts w:hint="eastAsia" w:ascii="仿宋_GB2312" w:hAnsi="仿宋_GB2312" w:eastAsia="仿宋_GB2312" w:cs="仿宋_GB2312"/>
          <w:color w:val="auto"/>
          <w:sz w:val="32"/>
          <w:szCs w:val="32"/>
          <w:lang w:eastAsia="zh-CN"/>
        </w:rPr>
        <w:t>。逾期未缴费者视为自行放弃报考资格。</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lang w:val="en-US" w:eastAsia="zh-CN"/>
        </w:rPr>
        <w:t>（9）打印准考证。</w:t>
      </w:r>
      <w:r>
        <w:rPr>
          <w:rFonts w:hint="eastAsia" w:ascii="仿宋_GB2312" w:hAnsi="仿宋_GB2312" w:eastAsia="仿宋_GB2312" w:cs="仿宋_GB2312"/>
          <w:color w:val="auto"/>
          <w:sz w:val="32"/>
          <w:szCs w:val="32"/>
          <w:lang w:eastAsia="zh-CN"/>
        </w:rPr>
        <w:t>笔</w:t>
      </w:r>
      <w:r>
        <w:rPr>
          <w:rFonts w:hint="eastAsia" w:ascii="仿宋_GB2312" w:hAnsi="仿宋_GB2312" w:eastAsia="仿宋_GB2312" w:cs="仿宋_GB2312"/>
          <w:color w:val="auto"/>
          <w:sz w:val="32"/>
          <w:szCs w:val="32"/>
        </w:rPr>
        <w:t>试前一周</w:t>
      </w:r>
      <w:r>
        <w:rPr>
          <w:rFonts w:hint="eastAsia" w:ascii="仿宋_GB2312" w:hAnsi="仿宋_GB2312" w:eastAsia="仿宋_GB2312" w:cs="仿宋_GB2312"/>
          <w:color w:val="auto"/>
          <w:sz w:val="32"/>
          <w:szCs w:val="32"/>
          <w:lang w:eastAsia="zh-CN"/>
        </w:rPr>
        <w:t>内</w:t>
      </w:r>
      <w:r>
        <w:rPr>
          <w:rFonts w:hint="eastAsia" w:ascii="仿宋_GB2312" w:hAnsi="仿宋_GB2312" w:eastAsia="仿宋_GB2312" w:cs="仿宋_GB2312"/>
          <w:color w:val="auto"/>
          <w:sz w:val="32"/>
          <w:szCs w:val="32"/>
        </w:rPr>
        <w:t>登录报名网站下载、打印准考证。</w:t>
      </w:r>
      <w:r>
        <w:rPr>
          <w:rFonts w:hint="eastAsia" w:ascii="仿宋_GB2312" w:hAnsi="仿宋_GB2312" w:eastAsia="仿宋_GB2312" w:cs="仿宋_GB2312"/>
          <w:color w:val="auto"/>
          <w:sz w:val="32"/>
          <w:szCs w:val="32"/>
          <w:lang w:eastAsia="zh-CN"/>
        </w:rPr>
        <w:t>准考证在笔试、面试、体检中都要使用，请长期留存备用。</w:t>
      </w:r>
      <w:r>
        <w:rPr>
          <w:rFonts w:hint="eastAsia" w:ascii="仿宋_GB2312" w:hAnsi="仿宋_GB2312" w:eastAsia="仿宋_GB2312" w:cs="仿宋_GB2312"/>
          <w:b w:val="0"/>
          <w:bCs w:val="0"/>
          <w:color w:val="auto"/>
          <w:sz w:val="32"/>
          <w:szCs w:val="32"/>
        </w:rPr>
        <w:t>逾期未打印或丢失准考证而影响参加考试的</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责任由考生自负。</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10</w:t>
      </w:r>
      <w:r>
        <w:rPr>
          <w:rFonts w:hint="eastAsia" w:ascii="仿宋_GB2312" w:hAnsi="仿宋_GB2312" w:eastAsia="仿宋_GB2312" w:cs="仿宋_GB2312"/>
          <w:b w:val="0"/>
          <w:bCs w:val="0"/>
          <w:sz w:val="32"/>
          <w:szCs w:val="32"/>
          <w:lang w:eastAsia="zh-CN"/>
        </w:rPr>
        <w:t>）参加笔试。考生须携带准考证、与报名时一致的本人有效居民身份证到指定考点参加考试。</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11</w:t>
      </w:r>
      <w:r>
        <w:rPr>
          <w:rFonts w:hint="eastAsia" w:ascii="仿宋_GB2312" w:hAnsi="仿宋_GB2312" w:eastAsia="仿宋_GB2312" w:cs="仿宋_GB2312"/>
          <w:b w:val="0"/>
          <w:bCs w:val="0"/>
          <w:sz w:val="32"/>
          <w:szCs w:val="32"/>
          <w:lang w:eastAsia="zh-CN"/>
        </w:rPr>
        <w:t>）查询笔试成绩。</w:t>
      </w:r>
      <w:r>
        <w:rPr>
          <w:rFonts w:hint="eastAsia" w:ascii="仿宋_GB2312" w:hAnsi="仿宋_GB2312" w:eastAsia="仿宋_GB2312" w:cs="仿宋_GB2312"/>
          <w:b w:val="0"/>
          <w:bCs w:val="0"/>
          <w:sz w:val="32"/>
          <w:szCs w:val="32"/>
          <w:lang w:val="en-US" w:eastAsia="zh-CN"/>
        </w:rPr>
        <w:t>5月下旬，考生可登陆报名网站查询笔试成绩、笔试合格分数线和是否进入面试范围。</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（12）资格复审。考生提供报考职位要求的相关材料，相关部门对考生资格条件进行复核审查。出具学历认证等资料所需周期较长，请考生提前准备。</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（13）按规定参加面试、体检和考察等。未按规定的时间、地点参加面试、体检的考生，视为自行放弃相应资格。</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sz w:val="32"/>
          <w:szCs w:val="32"/>
          <w:lang w:val="en-US" w:eastAsia="zh-CN"/>
        </w:rPr>
        <w:t>4.</w:t>
      </w:r>
      <w:r>
        <w:rPr>
          <w:rFonts w:hint="eastAsia" w:ascii="楷体" w:hAnsi="楷体" w:eastAsia="楷体" w:cs="楷体"/>
          <w:b/>
          <w:bCs/>
          <w:sz w:val="32"/>
          <w:szCs w:val="32"/>
        </w:rPr>
        <w:t>本次招考需注意区分哪几个职位类别？</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仿宋" w:hAnsi="仿宋" w:eastAsia="仿宋" w:cs="仿宋"/>
          <w:b/>
          <w:bCs/>
          <w:sz w:val="32"/>
          <w:szCs w:val="32"/>
        </w:rPr>
        <w:t>答：</w:t>
      </w:r>
      <w:r>
        <w:rPr>
          <w:rFonts w:hint="eastAsia" w:ascii="仿宋_GB2312" w:hAnsi="仿宋_GB2312" w:eastAsia="仿宋_GB2312" w:cs="仿宋_GB2312"/>
          <w:sz w:val="32"/>
          <w:szCs w:val="32"/>
        </w:rPr>
        <w:t>本次招考需注意区分以下几个职位类别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具体见《职位表》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i/>
          <w:iCs/>
          <w:sz w:val="32"/>
          <w:szCs w:val="32"/>
          <w:u w:val="single"/>
        </w:rPr>
      </w:pPr>
      <w:r>
        <w:rPr>
          <w:rFonts w:hint="eastAsia" w:ascii="仿宋_GB2312" w:hAnsi="仿宋_GB2312" w:eastAsia="仿宋_GB2312" w:cs="仿宋_GB2312"/>
          <w:sz w:val="32"/>
          <w:szCs w:val="32"/>
        </w:rPr>
        <w:t>　　（1）</w:t>
      </w:r>
      <w:r>
        <w:rPr>
          <w:rFonts w:hint="eastAsia" w:ascii="仿宋_GB2312" w:hAnsi="仿宋_GB2312" w:eastAsia="仿宋_GB2312" w:cs="仿宋_GB2312"/>
          <w:i w:val="0"/>
          <w:iCs w:val="0"/>
          <w:sz w:val="32"/>
          <w:szCs w:val="32"/>
        </w:rPr>
        <w:t>须进行体能测评、笔试及面试，不加试专业知识的</w:t>
      </w:r>
      <w:r>
        <w:rPr>
          <w:rFonts w:hint="eastAsia" w:ascii="仿宋_GB2312" w:hAnsi="仿宋_GB2312" w:eastAsia="仿宋_GB2312" w:cs="仿宋_GB2312"/>
          <w:i w:val="0"/>
          <w:iCs w:val="0"/>
          <w:sz w:val="32"/>
          <w:szCs w:val="32"/>
          <w:lang w:eastAsia="zh-CN"/>
        </w:rPr>
        <w:t>政法系统</w:t>
      </w:r>
      <w:r>
        <w:rPr>
          <w:rFonts w:hint="eastAsia" w:ascii="仿宋_GB2312" w:hAnsi="仿宋_GB2312" w:eastAsia="仿宋_GB2312" w:cs="仿宋_GB2312"/>
          <w:i w:val="0"/>
          <w:iCs w:val="0"/>
          <w:sz w:val="32"/>
          <w:szCs w:val="32"/>
        </w:rPr>
        <w:t>警察职位；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0"/>
        <w:jc w:val="both"/>
        <w:textAlignment w:val="auto"/>
        <w:outlineLvl w:val="9"/>
        <w:rPr>
          <w:rFonts w:hint="eastAsia" w:ascii="仿宋_GB2312" w:hAnsi="仿宋_GB2312" w:eastAsia="仿宋_GB2312" w:cs="仿宋_GB2312"/>
          <w:i w:val="0"/>
          <w:iCs w:val="0"/>
          <w:sz w:val="32"/>
          <w:szCs w:val="32"/>
        </w:rPr>
      </w:pPr>
      <w:r>
        <w:rPr>
          <w:rFonts w:hint="eastAsia" w:ascii="仿宋_GB2312" w:hAnsi="仿宋_GB2312" w:eastAsia="仿宋_GB2312" w:cs="仿宋_GB2312"/>
          <w:sz w:val="32"/>
          <w:szCs w:val="32"/>
        </w:rPr>
        <w:t>（2）须进行体能测评、笔试及面试，</w:t>
      </w:r>
      <w:r>
        <w:rPr>
          <w:rFonts w:hint="eastAsia" w:ascii="仿宋_GB2312" w:hAnsi="仿宋_GB2312" w:eastAsia="仿宋_GB2312" w:cs="仿宋_GB2312"/>
          <w:sz w:val="32"/>
          <w:szCs w:val="32"/>
          <w:lang w:eastAsia="zh-CN"/>
        </w:rPr>
        <w:t>笔试</w:t>
      </w:r>
      <w:r>
        <w:rPr>
          <w:rFonts w:hint="eastAsia" w:ascii="仿宋_GB2312" w:hAnsi="仿宋_GB2312" w:eastAsia="仿宋_GB2312" w:cs="仿宋_GB2312"/>
          <w:sz w:val="32"/>
          <w:szCs w:val="32"/>
        </w:rPr>
        <w:t>加试专业知识的</w:t>
      </w:r>
      <w:r>
        <w:rPr>
          <w:rFonts w:hint="eastAsia" w:ascii="仿宋_GB2312" w:hAnsi="仿宋_GB2312" w:eastAsia="仿宋_GB2312" w:cs="仿宋_GB2312"/>
          <w:sz w:val="32"/>
          <w:szCs w:val="32"/>
          <w:lang w:eastAsia="zh-CN"/>
        </w:rPr>
        <w:t>公安机关执法勤务类</w:t>
      </w:r>
      <w:r>
        <w:rPr>
          <w:rFonts w:hint="eastAsia" w:ascii="仿宋_GB2312" w:hAnsi="仿宋_GB2312" w:eastAsia="仿宋_GB2312" w:cs="仿宋_GB2312"/>
          <w:sz w:val="32"/>
          <w:szCs w:val="32"/>
        </w:rPr>
        <w:t>警察职位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i w:val="0"/>
          <w:iCs w:val="0"/>
          <w:sz w:val="32"/>
          <w:szCs w:val="32"/>
          <w:lang w:val="en-US" w:eastAsia="zh-CN"/>
        </w:rPr>
        <w:t>考试大纲将在报名网站予以公布）</w:t>
      </w:r>
      <w:r>
        <w:rPr>
          <w:rFonts w:hint="eastAsia" w:ascii="仿宋_GB2312" w:hAnsi="仿宋_GB2312" w:eastAsia="仿宋_GB2312" w:cs="仿宋_GB2312"/>
          <w:i w:val="0"/>
          <w:iCs w:val="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无须进行体能测评和心理素质测试，但笔试加试专业知识，不进行面试的</w:t>
      </w:r>
      <w:r>
        <w:rPr>
          <w:rFonts w:hint="eastAsia" w:ascii="仿宋_GB2312" w:hAnsi="仿宋_GB2312" w:eastAsia="仿宋_GB2312" w:cs="仿宋_GB2312"/>
          <w:sz w:val="32"/>
          <w:szCs w:val="32"/>
          <w:lang w:eastAsia="zh-CN"/>
        </w:rPr>
        <w:t>政法系统</w:t>
      </w:r>
      <w:r>
        <w:rPr>
          <w:rFonts w:hint="eastAsia" w:ascii="仿宋_GB2312" w:hAnsi="仿宋_GB2312" w:eastAsia="仿宋_GB2312" w:cs="仿宋_GB2312"/>
          <w:sz w:val="32"/>
          <w:szCs w:val="32"/>
        </w:rPr>
        <w:t>职位，即监狱狱医职位；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进行笔试</w:t>
      </w:r>
      <w:r>
        <w:rPr>
          <w:rFonts w:hint="eastAsia" w:ascii="仿宋_GB2312" w:hAnsi="仿宋_GB2312" w:eastAsia="仿宋_GB2312" w:cs="仿宋_GB2312"/>
          <w:sz w:val="32"/>
          <w:szCs w:val="32"/>
        </w:rPr>
        <w:t>，不进行结构化面试，进行</w:t>
      </w:r>
      <w:r>
        <w:rPr>
          <w:rFonts w:hint="eastAsia" w:ascii="仿宋_GB2312" w:hAnsi="仿宋_GB2312" w:eastAsia="仿宋_GB2312" w:cs="仿宋_GB2312"/>
          <w:sz w:val="32"/>
          <w:szCs w:val="32"/>
          <w:lang w:eastAsia="zh-CN"/>
        </w:rPr>
        <w:t>英</w:t>
      </w:r>
      <w:r>
        <w:rPr>
          <w:rFonts w:hint="eastAsia" w:ascii="仿宋_GB2312" w:hAnsi="仿宋_GB2312" w:eastAsia="仿宋_GB2312" w:cs="仿宋_GB2312"/>
          <w:sz w:val="32"/>
          <w:szCs w:val="32"/>
        </w:rPr>
        <w:t>语专业面试的职位，即</w:t>
      </w:r>
      <w:r>
        <w:rPr>
          <w:rFonts w:hint="eastAsia" w:ascii="仿宋_GB2312" w:hAnsi="仿宋_GB2312" w:eastAsia="仿宋_GB2312" w:cs="仿宋_GB2312"/>
          <w:sz w:val="32"/>
          <w:szCs w:val="32"/>
          <w:lang w:eastAsia="zh-CN"/>
        </w:rPr>
        <w:t>自治区商务厅机关内设处室科员职位</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进行笔试，不进行结构化面试，</w:t>
      </w:r>
      <w:r>
        <w:rPr>
          <w:rFonts w:hint="eastAsia" w:ascii="仿宋_GB2312" w:hAnsi="仿宋_GB2312" w:eastAsia="仿宋_GB2312" w:cs="仿宋_GB2312"/>
          <w:sz w:val="32"/>
          <w:szCs w:val="32"/>
        </w:rPr>
        <w:t>须心理素质测评</w:t>
      </w:r>
      <w:r>
        <w:rPr>
          <w:rFonts w:hint="eastAsia" w:ascii="仿宋_GB2312" w:hAnsi="仿宋_GB2312" w:eastAsia="仿宋_GB2312" w:cs="仿宋_GB2312"/>
          <w:sz w:val="32"/>
          <w:szCs w:val="32"/>
          <w:lang w:eastAsia="zh-CN"/>
        </w:rPr>
        <w:t>和体能测评，进行阿拉伯语面试的职位，即</w:t>
      </w:r>
      <w:r>
        <w:rPr>
          <w:rFonts w:hint="eastAsia" w:ascii="仿宋_GB2312" w:hAnsi="仿宋_GB2312" w:eastAsia="仿宋_GB2312" w:cs="仿宋_GB2312"/>
          <w:b w:val="0"/>
          <w:bCs w:val="0"/>
          <w:i w:val="0"/>
          <w:iCs w:val="0"/>
          <w:color w:val="auto"/>
          <w:sz w:val="32"/>
          <w:szCs w:val="32"/>
          <w:u w:color="auto"/>
          <w:lang w:eastAsia="zh-CN"/>
        </w:rPr>
        <w:t>公安厅网安总队警员</w:t>
      </w:r>
      <w:r>
        <w:rPr>
          <w:rFonts w:hint="eastAsia" w:ascii="仿宋_GB2312" w:hAnsi="仿宋_GB2312" w:eastAsia="仿宋_GB2312" w:cs="仿宋_GB2312"/>
          <w:sz w:val="32"/>
          <w:szCs w:val="32"/>
        </w:rPr>
        <w:t>职位</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）进行笔试、面试和心理素质测试和体能测评的职位，即公安</w:t>
      </w:r>
      <w:r>
        <w:rPr>
          <w:rFonts w:hint="eastAsia" w:ascii="仿宋_GB2312" w:hAnsi="仿宋_GB2312" w:eastAsia="仿宋_GB2312" w:cs="仿宋_GB2312"/>
          <w:sz w:val="32"/>
          <w:szCs w:val="32"/>
          <w:lang w:val="en-US" w:eastAsia="zh-CN"/>
        </w:rPr>
        <w:t>机关</w:t>
      </w:r>
      <w:r>
        <w:rPr>
          <w:rFonts w:hint="eastAsia" w:ascii="仿宋_GB2312" w:hAnsi="仿宋_GB2312" w:eastAsia="仿宋_GB2312" w:cs="仿宋_GB2312"/>
          <w:sz w:val="32"/>
          <w:szCs w:val="32"/>
          <w:lang w:eastAsia="zh-CN"/>
        </w:rPr>
        <w:t>警务技术类职位；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进行笔试、面试，加试</w:t>
      </w:r>
      <w:r>
        <w:rPr>
          <w:rFonts w:hint="eastAsia" w:ascii="仿宋_GB2312" w:hAnsi="仿宋_GB2312" w:eastAsia="仿宋_GB2312" w:cs="仿宋_GB2312"/>
          <w:sz w:val="32"/>
          <w:szCs w:val="32"/>
          <w:lang w:eastAsia="zh-CN"/>
        </w:rPr>
        <w:t>审计</w:t>
      </w:r>
      <w:r>
        <w:rPr>
          <w:rFonts w:hint="eastAsia" w:ascii="仿宋_GB2312" w:hAnsi="仿宋_GB2312" w:eastAsia="仿宋_GB2312" w:cs="仿宋_GB2312"/>
          <w:sz w:val="32"/>
          <w:szCs w:val="32"/>
        </w:rPr>
        <w:t>专业知识的</w:t>
      </w:r>
      <w:r>
        <w:rPr>
          <w:rFonts w:hint="eastAsia" w:ascii="仿宋_GB2312" w:hAnsi="仿宋_GB2312" w:eastAsia="仿宋_GB2312" w:cs="仿宋_GB2312"/>
          <w:sz w:val="32"/>
          <w:szCs w:val="32"/>
          <w:lang w:eastAsia="zh-CN"/>
        </w:rPr>
        <w:t>审计</w:t>
      </w:r>
      <w:r>
        <w:rPr>
          <w:rFonts w:hint="eastAsia" w:ascii="仿宋_GB2312" w:hAnsi="仿宋_GB2312" w:eastAsia="仿宋_GB2312" w:cs="仿宋_GB2312"/>
          <w:sz w:val="32"/>
          <w:szCs w:val="32"/>
        </w:rPr>
        <w:t>系统职位。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）进行笔试</w:t>
      </w:r>
      <w:r>
        <w:rPr>
          <w:rFonts w:hint="eastAsia" w:ascii="仿宋_GB2312" w:hAnsi="仿宋_GB2312" w:eastAsia="仿宋_GB2312" w:cs="仿宋_GB2312"/>
          <w:sz w:val="32"/>
          <w:szCs w:val="32"/>
        </w:rPr>
        <w:t>、面试，不加试专业知识的其他系统职位。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请考生正确理解、区分各类职位的不同特点和要求，在报名及考试过程中做好相应准备。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楷体" w:hAnsi="楷体" w:eastAsia="楷体" w:cs="楷体"/>
          <w:b/>
          <w:bCs/>
          <w:color w:val="auto"/>
          <w:sz w:val="32"/>
          <w:szCs w:val="32"/>
        </w:rPr>
      </w:pPr>
      <w:r>
        <w:rPr>
          <w:rFonts w:hint="eastAsia" w:ascii="仿宋" w:hAnsi="仿宋" w:eastAsia="仿宋" w:cs="仿宋"/>
          <w:sz w:val="32"/>
          <w:szCs w:val="32"/>
        </w:rPr>
        <w:t>　</w:t>
      </w:r>
      <w:r>
        <w:rPr>
          <w:rFonts w:hint="eastAsia" w:ascii="楷体" w:hAnsi="楷体" w:eastAsia="楷体" w:cs="楷体"/>
          <w:b/>
          <w:bCs/>
          <w:color w:val="auto"/>
          <w:sz w:val="32"/>
          <w:szCs w:val="32"/>
        </w:rPr>
        <w:t>　</w:t>
      </w:r>
      <w:r>
        <w:rPr>
          <w:rFonts w:hint="eastAsia" w:ascii="楷体" w:hAnsi="楷体" w:eastAsia="楷体" w:cs="楷体"/>
          <w:b/>
          <w:bCs/>
          <w:color w:val="auto"/>
          <w:sz w:val="32"/>
          <w:szCs w:val="32"/>
          <w:lang w:val="en-US" w:eastAsia="zh-CN"/>
        </w:rPr>
        <w:t>5.不如实</w:t>
      </w:r>
      <w:r>
        <w:rPr>
          <w:rFonts w:hint="eastAsia" w:ascii="楷体" w:hAnsi="楷体" w:eastAsia="楷体" w:cs="楷体"/>
          <w:b/>
          <w:bCs/>
          <w:color w:val="auto"/>
          <w:sz w:val="32"/>
          <w:szCs w:val="32"/>
        </w:rPr>
        <w:t>填写《报名登记表》</w:t>
      </w:r>
      <w:r>
        <w:rPr>
          <w:rFonts w:hint="eastAsia" w:ascii="楷体" w:hAnsi="楷体" w:eastAsia="楷体" w:cs="楷体"/>
          <w:b/>
          <w:bCs/>
          <w:color w:val="auto"/>
          <w:sz w:val="32"/>
          <w:szCs w:val="32"/>
          <w:lang w:eastAsia="zh-CN"/>
        </w:rPr>
        <w:t>有哪些后果</w:t>
      </w:r>
      <w:r>
        <w:rPr>
          <w:rFonts w:hint="eastAsia" w:ascii="楷体" w:hAnsi="楷体" w:eastAsia="楷体" w:cs="楷体"/>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rPr>
      </w:pPr>
      <w:r>
        <w:rPr>
          <w:rFonts w:hint="eastAsia" w:ascii="仿宋" w:hAnsi="仿宋" w:eastAsia="仿宋" w:cs="仿宋"/>
          <w:color w:val="auto"/>
          <w:sz w:val="32"/>
          <w:szCs w:val="32"/>
        </w:rPr>
        <w:t>　　</w:t>
      </w:r>
      <w:r>
        <w:rPr>
          <w:rFonts w:hint="eastAsia" w:ascii="楷体" w:hAnsi="楷体" w:eastAsia="楷体" w:cs="楷体"/>
          <w:b/>
          <w:bCs/>
          <w:color w:val="auto"/>
          <w:sz w:val="32"/>
          <w:szCs w:val="32"/>
        </w:rPr>
        <w:t>答：</w:t>
      </w:r>
      <w:r>
        <w:rPr>
          <w:rFonts w:hint="eastAsia" w:ascii="仿宋_GB2312" w:hAnsi="仿宋_GB2312" w:eastAsia="仿宋_GB2312" w:cs="仿宋_GB2312"/>
          <w:color w:val="auto"/>
          <w:sz w:val="32"/>
          <w:szCs w:val="32"/>
        </w:rPr>
        <w:t>填写《报名登记表》前，报考</w:t>
      </w:r>
      <w:r>
        <w:rPr>
          <w:rFonts w:hint="eastAsia" w:ascii="仿宋_GB2312" w:hAnsi="仿宋_GB2312" w:eastAsia="仿宋_GB2312" w:cs="仿宋_GB2312"/>
          <w:color w:val="auto"/>
          <w:sz w:val="32"/>
          <w:szCs w:val="32"/>
          <w:lang w:eastAsia="zh-CN"/>
        </w:rPr>
        <w:t>人</w:t>
      </w:r>
      <w:r>
        <w:rPr>
          <w:rFonts w:hint="eastAsia" w:ascii="仿宋_GB2312" w:hAnsi="仿宋_GB2312" w:eastAsia="仿宋_GB2312" w:cs="仿宋_GB2312"/>
          <w:color w:val="auto"/>
          <w:sz w:val="32"/>
          <w:szCs w:val="32"/>
        </w:rPr>
        <w:t>必须认真阅读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公告</w:t>
      </w:r>
      <w:r>
        <w:rPr>
          <w:rFonts w:hint="eastAsia" w:ascii="仿宋_GB2312" w:hAnsi="仿宋_GB2312" w:eastAsia="仿宋_GB2312" w:cs="仿宋_GB2312"/>
          <w:color w:val="auto"/>
          <w:sz w:val="32"/>
          <w:szCs w:val="32"/>
          <w:lang w:eastAsia="zh-CN"/>
        </w:rPr>
        <w:t>》及其附件</w:t>
      </w:r>
      <w:r>
        <w:rPr>
          <w:rFonts w:hint="eastAsia" w:ascii="仿宋_GB2312" w:hAnsi="仿宋_GB2312" w:eastAsia="仿宋_GB2312" w:cs="仿宋_GB2312"/>
          <w:color w:val="auto"/>
          <w:sz w:val="32"/>
          <w:szCs w:val="32"/>
        </w:rPr>
        <w:t>，并</w:t>
      </w:r>
      <w:r>
        <w:rPr>
          <w:rFonts w:hint="eastAsia" w:ascii="仿宋_GB2312" w:hAnsi="仿宋_GB2312" w:eastAsia="仿宋_GB2312" w:cs="仿宋_GB2312"/>
          <w:color w:val="auto"/>
          <w:sz w:val="32"/>
          <w:szCs w:val="32"/>
          <w:lang w:eastAsia="zh-CN"/>
        </w:rPr>
        <w:t>签署</w:t>
      </w:r>
      <w:r>
        <w:rPr>
          <w:rFonts w:hint="eastAsia" w:ascii="仿宋_GB2312" w:hAnsi="仿宋_GB2312" w:eastAsia="仿宋_GB2312" w:cs="仿宋_GB2312"/>
          <w:color w:val="auto"/>
          <w:sz w:val="32"/>
          <w:szCs w:val="32"/>
        </w:rPr>
        <w:t>《考生诚信承诺书》。考生要对填报信息的真实性、准确性负责。</w:t>
      </w:r>
      <w:r>
        <w:rPr>
          <w:rFonts w:hint="eastAsia" w:ascii="仿宋_GB2312" w:hAnsi="仿宋_GB2312" w:eastAsia="仿宋_GB2312" w:cs="仿宋_GB2312"/>
          <w:color w:val="auto"/>
          <w:sz w:val="32"/>
          <w:szCs w:val="32"/>
          <w:lang w:eastAsia="zh-CN"/>
        </w:rPr>
        <w:t>凡因漏填加分信息而未享受加分政策的，不再加分。提供虚假报考申请材料、加分信息的，一经查实，即取消报考资格。对伪造、变造有关证件、材料、信息，骗取考试资格的，将按公务员考试录用违纪违规有关规定处理。</w:t>
      </w:r>
    </w:p>
    <w:p>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right="0" w:rightChars="0" w:firstLine="624"/>
        <w:textAlignment w:val="auto"/>
        <w:rPr>
          <w:rFonts w:hint="eastAsia" w:ascii="仿宋_GB2312" w:hAnsi="仿宋_GB2312" w:eastAsia="仿宋_GB2312" w:cs="仿宋_GB2312"/>
          <w:b w:val="0"/>
          <w:bCs w:val="0"/>
          <w:i w:val="0"/>
          <w:iCs w:val="0"/>
          <w:sz w:val="32"/>
          <w:szCs w:val="32"/>
          <w:u w:val="single"/>
        </w:rPr>
      </w:pPr>
      <w:r>
        <w:rPr>
          <w:rFonts w:hint="eastAsia" w:ascii="楷体" w:hAnsi="楷体" w:eastAsia="楷体" w:cs="楷体"/>
          <w:b/>
          <w:bCs/>
          <w:color w:val="auto"/>
          <w:sz w:val="32"/>
          <w:szCs w:val="32"/>
          <w:lang w:val="en-US" w:eastAsia="zh-CN"/>
        </w:rPr>
        <w:t>6.</w:t>
      </w:r>
      <w:r>
        <w:rPr>
          <w:rFonts w:hint="eastAsia" w:ascii="楷体" w:hAnsi="楷体" w:eastAsia="楷体" w:cs="楷体"/>
          <w:b/>
          <w:bCs/>
          <w:color w:val="auto"/>
          <w:kern w:val="2"/>
          <w:sz w:val="32"/>
          <w:lang w:eastAsia="zh-CN"/>
        </w:rPr>
        <w:t>报考</w:t>
      </w:r>
      <w:r>
        <w:rPr>
          <w:rFonts w:hint="eastAsia" w:ascii="楷体" w:hAnsi="楷体" w:eastAsia="楷体" w:cs="楷体"/>
          <w:b/>
          <w:bCs/>
          <w:color w:val="auto"/>
          <w:kern w:val="2"/>
          <w:sz w:val="32"/>
        </w:rPr>
        <w:t>人身份证号被盗用</w:t>
      </w:r>
      <w:r>
        <w:rPr>
          <w:rFonts w:hint="eastAsia" w:ascii="楷体" w:hAnsi="楷体" w:eastAsia="楷体" w:cs="楷体"/>
          <w:b/>
          <w:bCs/>
          <w:color w:val="auto"/>
          <w:kern w:val="2"/>
          <w:sz w:val="32"/>
          <w:lang w:eastAsia="zh-CN"/>
        </w:rPr>
        <w:t>或</w:t>
      </w:r>
      <w:r>
        <w:rPr>
          <w:rFonts w:hint="eastAsia" w:ascii="楷体" w:hAnsi="楷体" w:eastAsia="楷体" w:cs="楷体"/>
          <w:b/>
          <w:bCs/>
          <w:color w:val="auto"/>
          <w:kern w:val="2"/>
          <w:sz w:val="32"/>
        </w:rPr>
        <w:t xml:space="preserve">抢注如何处理？ </w:t>
      </w:r>
      <w:r>
        <w:rPr>
          <w:rFonts w:ascii="仿宋_GB2312" w:eastAsia="仿宋_GB2312" w:cs="Times New Roman"/>
          <w:b/>
          <w:bCs/>
          <w:color w:val="auto"/>
          <w:kern w:val="2"/>
          <w:sz w:val="32"/>
        </w:rPr>
        <w:br w:type="textWrapping"/>
      </w:r>
      <w:r>
        <w:rPr>
          <w:rFonts w:hint="eastAsia" w:ascii="Helvetica Neue" w:hAnsi="Helvetica Neue" w:cs="Helvetica Neue"/>
          <w:color w:val="auto"/>
        </w:rPr>
        <w:t>　　</w:t>
      </w:r>
      <w:r>
        <w:rPr>
          <w:rFonts w:ascii="Helvetica Neue" w:hAnsi="Helvetica Neue" w:cs="Helvetica Neue"/>
          <w:color w:val="auto"/>
        </w:rPr>
        <w:t xml:space="preserve"> </w:t>
      </w:r>
      <w:r>
        <w:rPr>
          <w:rFonts w:hint="eastAsia" w:ascii="楷体" w:hAnsi="楷体" w:eastAsia="楷体" w:cs="楷体"/>
          <w:b/>
          <w:bCs/>
          <w:color w:val="auto"/>
          <w:sz w:val="32"/>
          <w:szCs w:val="32"/>
        </w:rPr>
        <w:t>答：</w:t>
      </w:r>
      <w:r>
        <w:rPr>
          <w:rFonts w:hint="eastAsia" w:ascii="仿宋_GB2312" w:eastAsia="仿宋_GB2312"/>
          <w:color w:val="auto"/>
          <w:kern w:val="15"/>
          <w:sz w:val="32"/>
          <w:szCs w:val="32"/>
        </w:rPr>
        <w:t>如出现</w:t>
      </w:r>
      <w:r>
        <w:rPr>
          <w:rFonts w:hint="eastAsia" w:ascii="仿宋_GB2312" w:eastAsia="仿宋_GB2312"/>
          <w:color w:val="auto"/>
          <w:kern w:val="15"/>
          <w:sz w:val="32"/>
          <w:szCs w:val="32"/>
          <w:lang w:eastAsia="zh-CN"/>
        </w:rPr>
        <w:t>报考人</w:t>
      </w:r>
      <w:r>
        <w:rPr>
          <w:rFonts w:hint="eastAsia" w:ascii="仿宋_GB2312" w:eastAsia="仿宋_GB2312"/>
          <w:color w:val="auto"/>
          <w:kern w:val="15"/>
          <w:sz w:val="32"/>
          <w:szCs w:val="32"/>
        </w:rPr>
        <w:t>身份证号被盗用抢注的情况，本人可持</w:t>
      </w:r>
      <w:r>
        <w:rPr>
          <w:rFonts w:hint="eastAsia" w:ascii="仿宋_GB2312" w:eastAsia="仿宋_GB2312"/>
          <w:color w:val="auto"/>
          <w:kern w:val="15"/>
          <w:sz w:val="32"/>
          <w:szCs w:val="32"/>
          <w:lang w:eastAsia="zh-CN"/>
        </w:rPr>
        <w:t>有效</w:t>
      </w:r>
      <w:r>
        <w:rPr>
          <w:rFonts w:hint="eastAsia" w:ascii="仿宋_GB2312" w:eastAsia="仿宋_GB2312"/>
          <w:color w:val="auto"/>
          <w:kern w:val="15"/>
          <w:sz w:val="32"/>
          <w:szCs w:val="32"/>
        </w:rPr>
        <w:t>身份证到宁夏人事考试中心（上海东路</w:t>
      </w:r>
      <w:r>
        <w:rPr>
          <w:rFonts w:ascii="仿宋_GB2312" w:eastAsia="仿宋_GB2312"/>
          <w:color w:val="auto"/>
          <w:kern w:val="15"/>
          <w:sz w:val="32"/>
          <w:szCs w:val="32"/>
        </w:rPr>
        <w:t>40</w:t>
      </w:r>
      <w:r>
        <w:rPr>
          <w:rFonts w:hint="eastAsia" w:ascii="仿宋_GB2312" w:eastAsia="仿宋_GB2312"/>
          <w:color w:val="auto"/>
          <w:kern w:val="15"/>
          <w:sz w:val="32"/>
          <w:szCs w:val="32"/>
        </w:rPr>
        <w:t>号宁夏人力资源社会保障厅三楼）查验，查证属实后可以注册报名。盗用他人身份证号进行注册报名的人员，一经查实，追究其相应责任。</w:t>
      </w:r>
      <w:r>
        <w:rPr>
          <w:rFonts w:ascii="仿宋_GB2312" w:eastAsia="仿宋_GB2312"/>
          <w:color w:val="auto"/>
          <w:kern w:val="15"/>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楷体" w:hAnsi="楷体" w:eastAsia="楷体" w:cs="楷体"/>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7.</w:t>
      </w:r>
      <w:r>
        <w:rPr>
          <w:rFonts w:hint="eastAsia" w:ascii="楷体" w:hAnsi="楷体" w:eastAsia="楷体" w:cs="楷体"/>
          <w:b/>
          <w:bCs/>
          <w:sz w:val="32"/>
          <w:szCs w:val="32"/>
        </w:rPr>
        <w:t>是否可以随时查询各个职位的报名情况？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自治区</w:t>
      </w:r>
      <w:r>
        <w:rPr>
          <w:rFonts w:hint="eastAsia" w:ascii="仿宋_GB2312" w:hAnsi="仿宋_GB2312" w:eastAsia="仿宋_GB2312" w:cs="仿宋_GB2312"/>
          <w:sz w:val="32"/>
          <w:szCs w:val="32"/>
          <w:lang w:eastAsia="zh-CN"/>
        </w:rPr>
        <w:t>人事考试中心将及时汇总各职位报名情况，并于每天上午</w:t>
      </w:r>
      <w:r>
        <w:rPr>
          <w:rFonts w:hint="eastAsia" w:ascii="仿宋_GB2312" w:hAnsi="仿宋_GB2312" w:eastAsia="仿宋_GB2312" w:cs="仿宋_GB2312"/>
          <w:sz w:val="32"/>
          <w:szCs w:val="32"/>
          <w:lang w:val="en-US" w:eastAsia="zh-CN"/>
        </w:rPr>
        <w:t>10:00</w:t>
      </w:r>
      <w:r>
        <w:rPr>
          <w:rFonts w:hint="eastAsia" w:ascii="仿宋_GB2312" w:hAnsi="仿宋_GB2312" w:eastAsia="仿宋_GB2312" w:cs="仿宋_GB2312"/>
          <w:sz w:val="32"/>
          <w:szCs w:val="32"/>
        </w:rPr>
        <w:t>在宁夏人事考试中心网站上予以公布。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楷体" w:hAnsi="楷体" w:eastAsia="楷体" w:cs="楷体"/>
          <w:b/>
          <w:bCs/>
          <w:color w:val="auto"/>
          <w:sz w:val="32"/>
          <w:szCs w:val="32"/>
          <w:u w:color="auto"/>
        </w:rPr>
      </w:pPr>
      <w:r>
        <w:rPr>
          <w:rFonts w:hint="eastAsia" w:ascii="仿宋" w:hAnsi="仿宋" w:eastAsia="仿宋" w:cs="仿宋"/>
          <w:sz w:val="32"/>
          <w:szCs w:val="32"/>
        </w:rPr>
        <w:t>　</w:t>
      </w:r>
      <w:r>
        <w:rPr>
          <w:rFonts w:hint="eastAsia" w:ascii="仿宋" w:hAnsi="仿宋" w:eastAsia="仿宋" w:cs="仿宋"/>
          <w:color w:val="FF0000"/>
          <w:sz w:val="32"/>
          <w:szCs w:val="32"/>
        </w:rPr>
        <w:t>　</w:t>
      </w:r>
      <w:r>
        <w:rPr>
          <w:rFonts w:hint="eastAsia" w:ascii="仿宋" w:hAnsi="仿宋" w:eastAsia="仿宋" w:cs="仿宋"/>
          <w:b/>
          <w:bCs/>
          <w:color w:val="auto"/>
          <w:sz w:val="32"/>
          <w:szCs w:val="32"/>
          <w:lang w:val="en-US" w:eastAsia="zh-CN"/>
        </w:rPr>
        <w:t>8</w:t>
      </w:r>
      <w:r>
        <w:rPr>
          <w:rFonts w:hint="eastAsia" w:ascii="楷体" w:hAnsi="楷体" w:eastAsia="楷体" w:cs="楷体"/>
          <w:b/>
          <w:bCs/>
          <w:color w:val="auto"/>
          <w:sz w:val="32"/>
          <w:szCs w:val="32"/>
          <w:u w:color="auto"/>
          <w:lang w:val="en-US" w:eastAsia="zh-CN"/>
        </w:rPr>
        <w:t>.</w:t>
      </w:r>
      <w:r>
        <w:rPr>
          <w:rFonts w:hint="eastAsia" w:ascii="楷体" w:hAnsi="楷体" w:eastAsia="楷体" w:cs="楷体"/>
          <w:b/>
          <w:bCs/>
          <w:color w:val="auto"/>
          <w:sz w:val="32"/>
          <w:szCs w:val="32"/>
          <w:u w:color="auto"/>
        </w:rPr>
        <w:t>能否调整报考职位？如何办理？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i w:val="0"/>
          <w:iCs w:val="0"/>
          <w:color w:val="auto"/>
          <w:sz w:val="32"/>
          <w:szCs w:val="32"/>
          <w:u w:color="auto"/>
        </w:rPr>
      </w:pPr>
      <w:r>
        <w:rPr>
          <w:rFonts w:hint="eastAsia" w:ascii="仿宋" w:hAnsi="仿宋" w:eastAsia="仿宋" w:cs="仿宋"/>
          <w:color w:val="auto"/>
          <w:sz w:val="32"/>
          <w:szCs w:val="32"/>
          <w:u w:color="auto"/>
        </w:rPr>
        <w:t>　　</w:t>
      </w:r>
      <w:r>
        <w:rPr>
          <w:rFonts w:hint="eastAsia" w:ascii="楷体" w:hAnsi="楷体" w:eastAsia="楷体" w:cs="楷体"/>
          <w:b/>
          <w:bCs/>
          <w:i w:val="0"/>
          <w:iCs w:val="0"/>
          <w:color w:val="auto"/>
          <w:sz w:val="32"/>
          <w:szCs w:val="32"/>
          <w:u w:color="auto"/>
        </w:rPr>
        <w:t>答：</w:t>
      </w:r>
      <w:r>
        <w:rPr>
          <w:rFonts w:hint="eastAsia" w:ascii="仿宋_GB2312" w:hAnsi="仿宋_GB2312" w:eastAsia="仿宋_GB2312" w:cs="仿宋_GB2312"/>
          <w:i w:val="0"/>
          <w:iCs w:val="0"/>
          <w:color w:val="auto"/>
          <w:sz w:val="32"/>
          <w:szCs w:val="32"/>
          <w:u w:color="auto"/>
          <w:lang w:eastAsia="zh-CN"/>
        </w:rPr>
        <w:t>报考者</w:t>
      </w:r>
      <w:r>
        <w:rPr>
          <w:rFonts w:hint="eastAsia" w:ascii="仿宋_GB2312" w:hAnsi="仿宋_GB2312" w:eastAsia="仿宋_GB2312" w:cs="仿宋_GB2312"/>
          <w:b w:val="0"/>
          <w:bCs w:val="0"/>
          <w:i w:val="0"/>
          <w:iCs w:val="0"/>
          <w:color w:val="auto"/>
          <w:sz w:val="32"/>
          <w:szCs w:val="32"/>
          <w:u w:color="auto"/>
          <w:lang w:eastAsia="zh-CN"/>
        </w:rPr>
        <w:t>已</w:t>
      </w:r>
      <w:r>
        <w:rPr>
          <w:rFonts w:hint="eastAsia" w:ascii="仿宋_GB2312" w:hAnsi="仿宋_GB2312" w:eastAsia="仿宋_GB2312" w:cs="仿宋_GB2312"/>
          <w:i w:val="0"/>
          <w:iCs w:val="0"/>
          <w:color w:val="auto"/>
          <w:sz w:val="32"/>
          <w:szCs w:val="32"/>
          <w:u w:color="auto"/>
        </w:rPr>
        <w:t>通过资格初审但</w:t>
      </w:r>
      <w:r>
        <w:rPr>
          <w:rFonts w:hint="eastAsia" w:ascii="仿宋_GB2312" w:hAnsi="仿宋_GB2312" w:eastAsia="仿宋_GB2312" w:cs="仿宋_GB2312"/>
          <w:i w:val="0"/>
          <w:iCs w:val="0"/>
          <w:color w:val="auto"/>
          <w:sz w:val="32"/>
          <w:szCs w:val="32"/>
          <w:u w:color="auto"/>
          <w:lang w:eastAsia="zh-CN"/>
        </w:rPr>
        <w:t>尚</w:t>
      </w:r>
      <w:r>
        <w:rPr>
          <w:rFonts w:hint="eastAsia" w:ascii="仿宋_GB2312" w:hAnsi="仿宋_GB2312" w:eastAsia="仿宋_GB2312" w:cs="仿宋_GB2312"/>
          <w:i w:val="0"/>
          <w:iCs w:val="0"/>
          <w:color w:val="auto"/>
          <w:sz w:val="32"/>
          <w:szCs w:val="32"/>
          <w:u w:color="auto"/>
        </w:rPr>
        <w:t>未办理缴费手续前，可以在</w:t>
      </w:r>
      <w:r>
        <w:rPr>
          <w:rFonts w:hint="eastAsia" w:ascii="仿宋_GB2312" w:hAnsi="仿宋_GB2312" w:eastAsia="仿宋_GB2312" w:cs="仿宋_GB2312"/>
          <w:i w:val="0"/>
          <w:iCs w:val="0"/>
          <w:color w:val="auto"/>
          <w:sz w:val="32"/>
          <w:szCs w:val="32"/>
          <w:u w:color="auto"/>
          <w:lang w:val="en-US" w:eastAsia="zh-CN"/>
        </w:rPr>
        <w:t>3</w:t>
      </w:r>
      <w:r>
        <w:rPr>
          <w:rFonts w:hint="eastAsia" w:ascii="仿宋_GB2312" w:hAnsi="仿宋_GB2312" w:eastAsia="仿宋_GB2312" w:cs="仿宋_GB2312"/>
          <w:i w:val="0"/>
          <w:iCs w:val="0"/>
          <w:color w:val="auto"/>
          <w:sz w:val="32"/>
          <w:szCs w:val="32"/>
          <w:u w:color="auto"/>
        </w:rPr>
        <w:t>月</w:t>
      </w:r>
      <w:r>
        <w:rPr>
          <w:rFonts w:hint="eastAsia" w:ascii="仿宋_GB2312" w:hAnsi="仿宋_GB2312" w:eastAsia="仿宋_GB2312" w:cs="仿宋_GB2312"/>
          <w:i w:val="0"/>
          <w:iCs w:val="0"/>
          <w:color w:val="auto"/>
          <w:sz w:val="32"/>
          <w:szCs w:val="32"/>
          <w:u w:color="auto"/>
          <w:lang w:val="en-US" w:eastAsia="zh-CN"/>
        </w:rPr>
        <w:t>31</w:t>
      </w:r>
      <w:r>
        <w:rPr>
          <w:rFonts w:hint="eastAsia" w:ascii="仿宋_GB2312" w:hAnsi="仿宋_GB2312" w:eastAsia="仿宋_GB2312" w:cs="仿宋_GB2312"/>
          <w:i w:val="0"/>
          <w:iCs w:val="0"/>
          <w:color w:val="auto"/>
          <w:sz w:val="32"/>
          <w:szCs w:val="32"/>
          <w:u w:color="auto"/>
        </w:rPr>
        <w:t>日18:00前</w:t>
      </w:r>
      <w:r>
        <w:rPr>
          <w:rFonts w:hint="eastAsia" w:ascii="仿宋_GB2312" w:hAnsi="仿宋_GB2312" w:eastAsia="仿宋_GB2312" w:cs="仿宋_GB2312"/>
          <w:i w:val="0"/>
          <w:iCs w:val="0"/>
          <w:color w:val="auto"/>
          <w:sz w:val="32"/>
          <w:szCs w:val="32"/>
          <w:u w:color="auto"/>
          <w:lang w:eastAsia="zh-CN"/>
        </w:rPr>
        <w:t>改报其他</w:t>
      </w:r>
      <w:r>
        <w:rPr>
          <w:rFonts w:hint="eastAsia" w:ascii="仿宋_GB2312" w:hAnsi="仿宋_GB2312" w:eastAsia="仿宋_GB2312" w:cs="仿宋_GB2312"/>
          <w:i w:val="0"/>
          <w:iCs w:val="0"/>
          <w:color w:val="auto"/>
          <w:sz w:val="32"/>
          <w:szCs w:val="32"/>
          <w:u w:color="auto"/>
        </w:rPr>
        <w:t>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u w:color="auto"/>
        </w:rPr>
      </w:pPr>
      <w:r>
        <w:rPr>
          <w:rFonts w:hint="eastAsia" w:ascii="仿宋" w:hAnsi="仿宋" w:eastAsia="仿宋" w:cs="仿宋"/>
          <w:color w:val="auto"/>
          <w:sz w:val="32"/>
          <w:szCs w:val="32"/>
          <w:u w:color="auto"/>
        </w:rPr>
        <w:t>　　</w:t>
      </w:r>
      <w:r>
        <w:rPr>
          <w:rFonts w:hint="eastAsia" w:ascii="仿宋_GB2312" w:hAnsi="仿宋_GB2312" w:eastAsia="仿宋_GB2312" w:cs="仿宋_GB2312"/>
          <w:color w:val="auto"/>
          <w:sz w:val="32"/>
          <w:szCs w:val="32"/>
          <w:u w:color="auto"/>
        </w:rPr>
        <w:t>报考政法系统警察职位</w:t>
      </w:r>
      <w:r>
        <w:rPr>
          <w:rFonts w:hint="eastAsia" w:ascii="仿宋_GB2312" w:hAnsi="仿宋_GB2312" w:eastAsia="仿宋_GB2312" w:cs="仿宋_GB2312"/>
          <w:color w:val="auto"/>
          <w:sz w:val="32"/>
          <w:szCs w:val="32"/>
          <w:u w:color="auto"/>
          <w:lang w:eastAsia="zh-CN"/>
        </w:rPr>
        <w:t>的考生，</w:t>
      </w:r>
      <w:r>
        <w:rPr>
          <w:rFonts w:hint="eastAsia" w:ascii="仿宋_GB2312" w:hAnsi="仿宋_GB2312" w:eastAsia="仿宋_GB2312" w:cs="仿宋_GB2312"/>
          <w:color w:val="auto"/>
          <w:sz w:val="32"/>
          <w:szCs w:val="32"/>
          <w:u w:color="auto"/>
        </w:rPr>
        <w:t>体能测评</w:t>
      </w:r>
      <w:r>
        <w:rPr>
          <w:rFonts w:hint="eastAsia" w:ascii="仿宋_GB2312" w:hAnsi="仿宋_GB2312" w:eastAsia="仿宋_GB2312" w:cs="仿宋_GB2312"/>
          <w:color w:val="auto"/>
          <w:sz w:val="32"/>
          <w:szCs w:val="32"/>
          <w:u w:color="auto"/>
          <w:lang w:eastAsia="zh-CN"/>
        </w:rPr>
        <w:t>或</w:t>
      </w:r>
      <w:r>
        <w:rPr>
          <w:rFonts w:hint="eastAsia" w:ascii="仿宋_GB2312" w:hAnsi="仿宋_GB2312" w:eastAsia="仿宋_GB2312" w:cs="仿宋_GB2312"/>
          <w:color w:val="auto"/>
          <w:sz w:val="32"/>
          <w:szCs w:val="32"/>
          <w:u w:color="auto"/>
        </w:rPr>
        <w:t>心理素质测试不合格</w:t>
      </w:r>
      <w:r>
        <w:rPr>
          <w:rFonts w:hint="eastAsia" w:ascii="仿宋_GB2312" w:hAnsi="仿宋_GB2312" w:eastAsia="仿宋_GB2312" w:cs="仿宋_GB2312"/>
          <w:color w:val="auto"/>
          <w:sz w:val="32"/>
          <w:szCs w:val="32"/>
          <w:u w:color="auto"/>
          <w:lang w:eastAsia="zh-CN"/>
        </w:rPr>
        <w:t>的</w:t>
      </w:r>
      <w:r>
        <w:rPr>
          <w:rFonts w:hint="eastAsia" w:ascii="仿宋_GB2312" w:hAnsi="仿宋_GB2312" w:eastAsia="仿宋_GB2312" w:cs="仿宋_GB2312"/>
          <w:color w:val="auto"/>
          <w:sz w:val="32"/>
          <w:szCs w:val="32"/>
          <w:u w:color="auto"/>
        </w:rPr>
        <w:t>，可以于</w:t>
      </w:r>
      <w:r>
        <w:rPr>
          <w:rFonts w:hint="eastAsia" w:ascii="仿宋_GB2312" w:hAnsi="仿宋_GB2312" w:eastAsia="仿宋_GB2312" w:cs="仿宋_GB2312"/>
          <w:color w:val="auto"/>
          <w:sz w:val="32"/>
          <w:szCs w:val="32"/>
          <w:u w:color="auto"/>
          <w:lang w:val="en-US" w:eastAsia="zh-CN"/>
        </w:rPr>
        <w:t>3</w:t>
      </w:r>
      <w:r>
        <w:rPr>
          <w:rFonts w:hint="eastAsia" w:ascii="仿宋_GB2312" w:hAnsi="仿宋_GB2312" w:eastAsia="仿宋_GB2312" w:cs="仿宋_GB2312"/>
          <w:color w:val="auto"/>
          <w:sz w:val="32"/>
          <w:szCs w:val="32"/>
          <w:u w:color="auto"/>
        </w:rPr>
        <w:t>月</w:t>
      </w:r>
      <w:r>
        <w:rPr>
          <w:rFonts w:hint="eastAsia" w:ascii="仿宋_GB2312" w:hAnsi="仿宋_GB2312" w:eastAsia="仿宋_GB2312" w:cs="仿宋_GB2312"/>
          <w:color w:val="auto"/>
          <w:sz w:val="32"/>
          <w:szCs w:val="32"/>
          <w:u w:color="auto"/>
          <w:lang w:val="en-US" w:eastAsia="zh-CN"/>
        </w:rPr>
        <w:t>31</w:t>
      </w:r>
      <w:r>
        <w:rPr>
          <w:rFonts w:hint="eastAsia" w:ascii="仿宋_GB2312" w:hAnsi="仿宋_GB2312" w:eastAsia="仿宋_GB2312" w:cs="仿宋_GB2312"/>
          <w:color w:val="auto"/>
          <w:sz w:val="32"/>
          <w:szCs w:val="32"/>
          <w:u w:color="auto"/>
        </w:rPr>
        <w:t>日18:00前改报其</w:t>
      </w:r>
      <w:r>
        <w:rPr>
          <w:rFonts w:hint="eastAsia" w:ascii="仿宋_GB2312" w:hAnsi="仿宋_GB2312" w:eastAsia="仿宋_GB2312" w:cs="仿宋_GB2312"/>
          <w:color w:val="auto"/>
          <w:sz w:val="32"/>
          <w:szCs w:val="32"/>
          <w:u w:color="auto"/>
          <w:lang w:eastAsia="zh-CN"/>
        </w:rPr>
        <w:t>他</w:t>
      </w:r>
      <w:r>
        <w:rPr>
          <w:rFonts w:hint="eastAsia" w:ascii="仿宋_GB2312" w:hAnsi="仿宋_GB2312" w:eastAsia="仿宋_GB2312" w:cs="仿宋_GB2312"/>
          <w:color w:val="auto"/>
          <w:sz w:val="32"/>
          <w:szCs w:val="32"/>
          <w:u w:color="auto"/>
        </w:rPr>
        <w:t>符合条件的职位。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u w:color="auto"/>
        </w:rPr>
      </w:pPr>
      <w:r>
        <w:rPr>
          <w:rFonts w:hint="eastAsia" w:ascii="仿宋_GB2312" w:hAnsi="仿宋_GB2312" w:eastAsia="仿宋_GB2312" w:cs="仿宋_GB2312"/>
          <w:color w:val="auto"/>
          <w:sz w:val="32"/>
          <w:szCs w:val="32"/>
          <w:u w:color="auto"/>
        </w:rPr>
        <w:t>　　拟调整报考职位的</w:t>
      </w:r>
      <w:r>
        <w:rPr>
          <w:rFonts w:hint="eastAsia" w:ascii="仿宋_GB2312" w:hAnsi="仿宋_GB2312" w:eastAsia="仿宋_GB2312" w:cs="仿宋_GB2312"/>
          <w:color w:val="auto"/>
          <w:sz w:val="32"/>
          <w:szCs w:val="32"/>
          <w:u w:color="auto"/>
          <w:lang w:eastAsia="zh-CN"/>
        </w:rPr>
        <w:t>人员</w:t>
      </w:r>
      <w:r>
        <w:rPr>
          <w:rFonts w:hint="eastAsia" w:ascii="仿宋_GB2312" w:hAnsi="仿宋_GB2312" w:eastAsia="仿宋_GB2312" w:cs="仿宋_GB2312"/>
          <w:color w:val="auto"/>
          <w:sz w:val="32"/>
          <w:szCs w:val="32"/>
          <w:u w:color="auto"/>
        </w:rPr>
        <w:t>可到自治区各招录机关或地级市公务员主管部门当面申请，也可通过电话提出申请，</w:t>
      </w:r>
      <w:r>
        <w:rPr>
          <w:rFonts w:hint="eastAsia" w:ascii="仿宋_GB2312" w:hAnsi="仿宋_GB2312" w:eastAsia="仿宋_GB2312" w:cs="仿宋_GB2312"/>
          <w:color w:val="auto"/>
          <w:sz w:val="32"/>
          <w:szCs w:val="32"/>
          <w:u w:color="auto"/>
          <w:lang w:eastAsia="zh-CN"/>
        </w:rPr>
        <w:t>经资格初审单位同意</w:t>
      </w:r>
      <w:r>
        <w:rPr>
          <w:rFonts w:hint="eastAsia" w:ascii="仿宋_GB2312" w:hAnsi="仿宋_GB2312" w:eastAsia="仿宋_GB2312" w:cs="仿宋_GB2312"/>
          <w:color w:val="auto"/>
          <w:sz w:val="32"/>
          <w:szCs w:val="32"/>
          <w:u w:color="auto"/>
        </w:rPr>
        <w:t>将原报名信息注销</w:t>
      </w:r>
      <w:r>
        <w:rPr>
          <w:rFonts w:hint="eastAsia" w:ascii="仿宋_GB2312" w:hAnsi="仿宋_GB2312" w:eastAsia="仿宋_GB2312" w:cs="仿宋_GB2312"/>
          <w:color w:val="auto"/>
          <w:sz w:val="32"/>
          <w:szCs w:val="32"/>
          <w:u w:color="auto"/>
          <w:lang w:eastAsia="zh-CN"/>
        </w:rPr>
        <w:t>，并重置审核状态后</w:t>
      </w:r>
      <w:r>
        <w:rPr>
          <w:rFonts w:hint="eastAsia" w:ascii="仿宋_GB2312" w:hAnsi="仿宋_GB2312" w:eastAsia="仿宋_GB2312" w:cs="仿宋_GB2312"/>
          <w:color w:val="auto"/>
          <w:sz w:val="32"/>
          <w:szCs w:val="32"/>
          <w:u w:color="auto"/>
        </w:rPr>
        <w:t>，重新按照报名程序</w:t>
      </w:r>
      <w:r>
        <w:rPr>
          <w:rFonts w:hint="eastAsia" w:ascii="仿宋_GB2312" w:hAnsi="仿宋_GB2312" w:eastAsia="仿宋_GB2312" w:cs="仿宋_GB2312"/>
          <w:color w:val="auto"/>
          <w:sz w:val="32"/>
          <w:szCs w:val="32"/>
          <w:u w:color="auto"/>
          <w:lang w:eastAsia="zh-CN"/>
        </w:rPr>
        <w:t>改</w:t>
      </w:r>
      <w:r>
        <w:rPr>
          <w:rFonts w:hint="eastAsia" w:ascii="仿宋_GB2312" w:hAnsi="仿宋_GB2312" w:eastAsia="仿宋_GB2312" w:cs="仿宋_GB2312"/>
          <w:color w:val="auto"/>
          <w:sz w:val="32"/>
          <w:szCs w:val="32"/>
          <w:u w:color="auto"/>
        </w:rPr>
        <w:t>报其它职位。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　　</w:t>
      </w:r>
      <w:r>
        <w:rPr>
          <w:rFonts w:hint="eastAsia" w:ascii="楷体" w:hAnsi="楷体" w:eastAsia="楷体" w:cs="楷体"/>
          <w:b/>
          <w:bCs/>
          <w:color w:val="auto"/>
          <w:sz w:val="32"/>
          <w:szCs w:val="32"/>
          <w:lang w:val="en-US" w:eastAsia="zh-CN"/>
        </w:rPr>
        <w:t>9.</w:t>
      </w:r>
      <w:r>
        <w:rPr>
          <w:rFonts w:hint="eastAsia" w:ascii="楷体" w:hAnsi="楷体" w:eastAsia="楷体" w:cs="楷体"/>
          <w:b/>
          <w:bCs/>
          <w:color w:val="auto"/>
          <w:sz w:val="32"/>
          <w:szCs w:val="32"/>
        </w:rPr>
        <w:t>网上报名后未通过资格初审，报名系统已关闭无法再报考怎么办？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_GB2312" w:hAnsi="仿宋_GB2312" w:eastAsia="仿宋_GB2312" w:cs="仿宋_GB2312"/>
          <w:b w:val="0"/>
          <w:bCs w:val="0"/>
          <w:color w:val="auto"/>
          <w:sz w:val="32"/>
          <w:szCs w:val="32"/>
          <w:lang w:eastAsia="zh-CN"/>
        </w:rPr>
      </w:pPr>
      <w:r>
        <w:rPr>
          <w:rFonts w:hint="eastAsia" w:ascii="楷体" w:hAnsi="楷体" w:eastAsia="楷体" w:cs="楷体"/>
          <w:b/>
          <w:bCs/>
          <w:color w:val="auto"/>
          <w:sz w:val="32"/>
          <w:szCs w:val="32"/>
        </w:rPr>
        <w:t>答：</w:t>
      </w:r>
      <w:r>
        <w:rPr>
          <w:rFonts w:hint="eastAsia" w:ascii="仿宋_GB2312" w:hAnsi="仿宋_GB2312" w:eastAsia="仿宋_GB2312" w:cs="仿宋_GB2312"/>
          <w:b w:val="0"/>
          <w:bCs w:val="0"/>
          <w:color w:val="auto"/>
          <w:sz w:val="32"/>
          <w:szCs w:val="32"/>
          <w:lang w:eastAsia="zh-CN"/>
        </w:rPr>
        <w:t>凡在报名系统关闭之前正式提交报名信息的考生，如符合该职位报考的资格条件，将由招录机关审核通过并获取考试资格。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楷体" w:hAnsi="楷体" w:eastAsia="楷体" w:cs="楷体"/>
          <w:b/>
          <w:bCs/>
          <w:color w:val="auto"/>
          <w:sz w:val="32"/>
          <w:szCs w:val="32"/>
          <w:lang w:eastAsia="zh-CN"/>
        </w:rPr>
      </w:pPr>
      <w:r>
        <w:rPr>
          <w:rFonts w:hint="eastAsia" w:ascii="仿宋_GB2312" w:hAnsi="仿宋_GB2312" w:eastAsia="仿宋_GB2312" w:cs="仿宋_GB2312"/>
          <w:b w:val="0"/>
          <w:bCs w:val="0"/>
          <w:color w:val="auto"/>
          <w:sz w:val="32"/>
          <w:szCs w:val="32"/>
          <w:lang w:eastAsia="zh-CN"/>
        </w:rPr>
        <w:t>如果考生在临近报名截止日提交报名信息，一旦不符合该职位报考的资格条件，招录机关做审核未通过处理，且报名系统正式关闭，考生将失去本次报考机会。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0"/>
        <w:jc w:val="both"/>
        <w:textAlignment w:val="auto"/>
        <w:outlineLvl w:val="9"/>
        <w:rPr>
          <w:rFonts w:hint="eastAsia" w:ascii="仿宋" w:hAnsi="仿宋" w:eastAsia="仿宋" w:cs="仿宋"/>
          <w:color w:val="auto"/>
          <w:sz w:val="32"/>
          <w:szCs w:val="32"/>
        </w:rPr>
      </w:pP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考生应当客观理性地了解所报职位资格条件，</w:t>
      </w:r>
      <w:r>
        <w:rPr>
          <w:rFonts w:hint="eastAsia" w:ascii="仿宋_GB2312" w:hAnsi="仿宋_GB2312" w:eastAsia="仿宋_GB2312" w:cs="仿宋_GB2312"/>
          <w:color w:val="auto"/>
          <w:sz w:val="32"/>
          <w:szCs w:val="32"/>
          <w:lang w:eastAsia="zh-CN"/>
        </w:rPr>
        <w:t>尽早</w:t>
      </w:r>
      <w:r>
        <w:rPr>
          <w:rFonts w:hint="eastAsia" w:ascii="仿宋_GB2312" w:hAnsi="仿宋_GB2312" w:eastAsia="仿宋_GB2312" w:cs="仿宋_GB2312"/>
          <w:color w:val="auto"/>
          <w:sz w:val="32"/>
          <w:szCs w:val="32"/>
        </w:rPr>
        <w:t>选择符合本人实际情况的职位报考</w:t>
      </w:r>
      <w:r>
        <w:rPr>
          <w:rFonts w:hint="eastAsia" w:ascii="仿宋_GB2312" w:hAnsi="仿宋_GB2312" w:eastAsia="仿宋_GB2312" w:cs="仿宋_GB2312"/>
          <w:color w:val="auto"/>
          <w:sz w:val="32"/>
          <w:szCs w:val="32"/>
          <w:lang w:eastAsia="zh-CN"/>
        </w:rPr>
        <w:t>，尽量避免选择</w:t>
      </w:r>
      <w:r>
        <w:rPr>
          <w:rFonts w:hint="eastAsia" w:ascii="仿宋_GB2312" w:hAnsi="仿宋_GB2312" w:eastAsia="仿宋_GB2312" w:cs="仿宋_GB2312"/>
          <w:color w:val="auto"/>
          <w:sz w:val="32"/>
          <w:szCs w:val="32"/>
        </w:rPr>
        <w:t>报名截止日</w:t>
      </w:r>
      <w:r>
        <w:rPr>
          <w:rFonts w:hint="eastAsia" w:ascii="仿宋_GB2312" w:hAnsi="仿宋_GB2312" w:eastAsia="仿宋_GB2312" w:cs="仿宋_GB2312"/>
          <w:color w:val="auto"/>
          <w:sz w:val="32"/>
          <w:szCs w:val="32"/>
          <w:lang w:eastAsia="zh-CN"/>
        </w:rPr>
        <w:t>报名（可能出现网络拥堵）。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10.</w:t>
      </w:r>
      <w:r>
        <w:rPr>
          <w:rFonts w:hint="eastAsia" w:ascii="楷体" w:hAnsi="楷体" w:eastAsia="楷体" w:cs="楷体"/>
          <w:b/>
          <w:bCs/>
          <w:sz w:val="32"/>
          <w:szCs w:val="32"/>
        </w:rPr>
        <w:t>体能测评</w:t>
      </w:r>
      <w:r>
        <w:rPr>
          <w:rFonts w:hint="eastAsia" w:ascii="楷体" w:hAnsi="楷体" w:eastAsia="楷体" w:cs="楷体"/>
          <w:b/>
          <w:bCs/>
          <w:sz w:val="32"/>
          <w:szCs w:val="32"/>
          <w:lang w:eastAsia="zh-CN"/>
        </w:rPr>
        <w:t>和心理素质测试</w:t>
      </w:r>
      <w:r>
        <w:rPr>
          <w:rFonts w:hint="eastAsia" w:ascii="楷体" w:hAnsi="楷体" w:eastAsia="楷体" w:cs="楷体"/>
          <w:b/>
          <w:bCs/>
          <w:sz w:val="32"/>
          <w:szCs w:val="32"/>
        </w:rPr>
        <w:t>如何进行？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5" w:firstLineChars="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报考政法系统须进行体能测评</w:t>
      </w:r>
      <w:r>
        <w:rPr>
          <w:rFonts w:hint="eastAsia" w:ascii="仿宋_GB2312" w:hAnsi="仿宋_GB2312" w:eastAsia="仿宋_GB2312" w:cs="仿宋_GB2312"/>
          <w:sz w:val="32"/>
          <w:szCs w:val="32"/>
          <w:lang w:eastAsia="zh-CN"/>
        </w:rPr>
        <w:t>或心理素质测试</w:t>
      </w:r>
      <w:r>
        <w:rPr>
          <w:rFonts w:hint="eastAsia" w:ascii="仿宋_GB2312" w:hAnsi="仿宋_GB2312" w:eastAsia="仿宋_GB2312" w:cs="仿宋_GB2312"/>
          <w:sz w:val="32"/>
          <w:szCs w:val="32"/>
        </w:rPr>
        <w:t>警察职位的考生，应于3月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日18：00前在网上报名。体能测评由自治区公务员主管部门会同自治区公安厅、自治区高级</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法院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治区司法厅统一组织进行。体能测评按照人力资源和社会保障部、公安部、国家公务员局确定的《公安机关录用人民警察体能测评项目和标准（暂行）》（人社部发〔2011〕48号〕、国家公务员局《关于明确公安机关人民警察体能测评次数的函》执行。男子组体能测评项目包括10米×4往返跑、1000米跑、纵跳摸高，女子组体能测评项目包括10米×4往返跑、800米跑、纵跳摸高。</w:t>
      </w:r>
      <w:r>
        <w:rPr>
          <w:rFonts w:hint="eastAsia" w:ascii="仿宋_GB2312" w:hAnsi="仿宋_GB2312" w:eastAsia="仿宋_GB2312" w:cs="仿宋_GB2312"/>
          <w:sz w:val="32"/>
          <w:szCs w:val="32"/>
          <w:lang w:eastAsia="zh-CN"/>
        </w:rPr>
        <w:t>其中纵跳摸高测试不超过</w:t>
      </w:r>
      <w:r>
        <w:rPr>
          <w:rFonts w:hint="eastAsia" w:ascii="仿宋_GB2312" w:hAnsi="仿宋_GB2312" w:eastAsia="仿宋_GB2312" w:cs="仿宋_GB2312"/>
          <w:sz w:val="32"/>
          <w:szCs w:val="32"/>
          <w:lang w:val="en-US" w:eastAsia="zh-CN"/>
        </w:rPr>
        <w:t>3次，其余项目只测试1次，凡有一项未达标者，视为不合格。</w:t>
      </w:r>
      <w:r>
        <w:rPr>
          <w:rFonts w:hint="eastAsia" w:ascii="仿宋_GB2312" w:hAnsi="仿宋_GB2312" w:eastAsia="仿宋_GB2312" w:cs="仿宋_GB2312"/>
          <w:sz w:val="32"/>
          <w:szCs w:val="32"/>
          <w:lang w:eastAsia="zh-CN"/>
        </w:rPr>
        <w:t>心理素质测试按照公安部确定的相关方式与标准进行。</w:t>
      </w:r>
      <w:r>
        <w:rPr>
          <w:rFonts w:hint="eastAsia" w:ascii="仿宋_GB2312" w:hAnsi="仿宋_GB2312" w:eastAsia="仿宋_GB2312" w:cs="仿宋_GB2312"/>
          <w:sz w:val="32"/>
          <w:szCs w:val="32"/>
        </w:rPr>
        <w:t>体能测评</w:t>
      </w:r>
      <w:r>
        <w:rPr>
          <w:rFonts w:hint="eastAsia" w:ascii="仿宋_GB2312" w:hAnsi="仿宋_GB2312" w:eastAsia="仿宋_GB2312" w:cs="仿宋_GB2312"/>
          <w:sz w:val="32"/>
          <w:szCs w:val="32"/>
          <w:lang w:eastAsia="zh-CN"/>
        </w:rPr>
        <w:t>、心理素质测试</w:t>
      </w:r>
      <w:r>
        <w:rPr>
          <w:rFonts w:hint="eastAsia" w:ascii="仿宋_GB2312" w:hAnsi="仿宋_GB2312" w:eastAsia="仿宋_GB2312" w:cs="仿宋_GB2312"/>
          <w:sz w:val="32"/>
          <w:szCs w:val="32"/>
        </w:rPr>
        <w:t>合格者，由组织单位发给合格证，取得合格证的考生才能通过资格初审，确认报考资格；不合格者，可在报名截止之前改报其他非警察类职位。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5" w:firstLine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参加体能测评的考生请根据各自的身体状况量力而行，因个人疏忽或身体健康原因导致的意外情况责任自负。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sz w:val="32"/>
          <w:szCs w:val="32"/>
          <w:lang w:val="en-US" w:eastAsia="zh-CN"/>
        </w:rPr>
        <w:t>11.</w:t>
      </w:r>
      <w:r>
        <w:rPr>
          <w:rFonts w:hint="eastAsia" w:ascii="楷体" w:hAnsi="楷体" w:eastAsia="楷体" w:cs="楷体"/>
          <w:b/>
          <w:bCs/>
          <w:sz w:val="32"/>
          <w:szCs w:val="32"/>
        </w:rPr>
        <w:t>如果因报名人数达不到开考比例，所报职位被取消怎么办？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因报考人数达不到开考比例被取消的职位，自治区公务员主管部门将及时在报名网站发布公告。报考被取消职位者可按照公告规定的时间改报其他职位。没有改报或不愿意改报其他职位的，视为弃考。弃考者的报考费将如数退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12.</w:t>
      </w:r>
      <w:r>
        <w:rPr>
          <w:rFonts w:hint="eastAsia" w:ascii="楷体" w:hAnsi="楷体" w:eastAsia="楷体" w:cs="楷体"/>
          <w:b/>
          <w:bCs/>
          <w:sz w:val="32"/>
          <w:szCs w:val="32"/>
        </w:rPr>
        <w:t>农村特困大学生和城市低保人员如何办理免交报考费手续？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农村特困大学生和城市低保人员分别凭《农村居民最低生活保障证》或《城镇居民最低生活保障证》及户口本、本人身份证原件和复印件，按照属地原则于</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日18:00前到所在市人社部门办理相关减免手续，过期将不再办理。银川市考生可直接到自治区公务员局办理相关减免手续。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_GB2312" w:hAnsi="仿宋_GB2312" w:eastAsia="仿宋_GB2312" w:cs="仿宋_GB2312"/>
          <w:sz w:val="32"/>
          <w:szCs w:val="32"/>
        </w:rPr>
        <w:t>　　到现场办理有困难的考生，可委托他人持</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证明材料代办。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13.同时报考选调生和本次公务员招考职位的有什么需要注意的事项？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color w:val="auto"/>
          <w:sz w:val="32"/>
          <w:szCs w:val="32"/>
          <w:lang w:val="en-US" w:eastAsia="zh-CN"/>
        </w:rPr>
        <w:t>同时报考选调生和本次公务员招考职位的，只需在选调生系统缴纳一次费用。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i w:val="0"/>
          <w:iCs w:val="0"/>
          <w:sz w:val="32"/>
          <w:szCs w:val="32"/>
          <w:lang w:val="en-US" w:eastAsia="zh-CN"/>
        </w:rPr>
        <w:t>需要注意的是，选调生与本次公务员招考笔试时间相同，使用乡镇职位的B卷，其他职位使用A卷。兼报选调生与本次公务员招考职位的，只能选择使用B卷的乡镇职位。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val="en-US" w:eastAsia="zh-CN"/>
        </w:rPr>
        <w:t>14.</w:t>
      </w:r>
      <w:r>
        <w:rPr>
          <w:rFonts w:hint="eastAsia" w:ascii="楷体" w:hAnsi="楷体" w:eastAsia="楷体" w:cs="楷体"/>
          <w:b/>
          <w:bCs/>
          <w:sz w:val="32"/>
          <w:szCs w:val="32"/>
        </w:rPr>
        <w:t>如果身份证遗失或</w:t>
      </w:r>
      <w:r>
        <w:rPr>
          <w:rFonts w:hint="eastAsia" w:ascii="楷体" w:hAnsi="楷体" w:eastAsia="楷体" w:cs="楷体"/>
          <w:b/>
          <w:bCs/>
          <w:sz w:val="32"/>
          <w:szCs w:val="32"/>
          <w:lang w:eastAsia="zh-CN"/>
        </w:rPr>
        <w:t>失效</w:t>
      </w:r>
      <w:r>
        <w:rPr>
          <w:rFonts w:hint="eastAsia" w:ascii="楷体" w:hAnsi="楷体" w:eastAsia="楷体" w:cs="楷体"/>
          <w:b/>
          <w:bCs/>
          <w:sz w:val="32"/>
          <w:szCs w:val="32"/>
        </w:rPr>
        <w:t>，怎样处理方可参加考试或体检？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b w:val="0"/>
          <w:bCs w:val="0"/>
          <w:sz w:val="32"/>
          <w:szCs w:val="32"/>
          <w:lang w:eastAsia="zh-CN"/>
        </w:rPr>
        <w:t>正式有效的</w:t>
      </w:r>
      <w:r>
        <w:rPr>
          <w:rFonts w:hint="eastAsia" w:ascii="仿宋_GB2312" w:hAnsi="仿宋_GB2312" w:eastAsia="仿宋_GB2312" w:cs="仿宋_GB2312"/>
          <w:b w:val="0"/>
          <w:bCs w:val="0"/>
          <w:sz w:val="32"/>
          <w:szCs w:val="32"/>
        </w:rPr>
        <w:t>身</w:t>
      </w:r>
      <w:r>
        <w:rPr>
          <w:rFonts w:hint="eastAsia" w:ascii="仿宋_GB2312" w:hAnsi="仿宋_GB2312" w:eastAsia="仿宋_GB2312" w:cs="仿宋_GB2312"/>
          <w:sz w:val="32"/>
          <w:szCs w:val="32"/>
        </w:rPr>
        <w:t>份证是公务员考试中唯一合法的身份证明证件，</w:t>
      </w:r>
      <w:r>
        <w:rPr>
          <w:rFonts w:hint="eastAsia" w:ascii="仿宋_GB2312" w:hAnsi="仿宋_GB2312" w:eastAsia="仿宋_GB2312" w:cs="仿宋_GB2312"/>
          <w:sz w:val="32"/>
          <w:szCs w:val="32"/>
          <w:lang w:eastAsia="zh-CN"/>
        </w:rPr>
        <w:t>考生在参加考试或体检前突然发现身份证遗失或失效的</w:t>
      </w:r>
      <w:r>
        <w:rPr>
          <w:rFonts w:hint="eastAsia" w:ascii="仿宋_GB2312" w:hAnsi="仿宋_GB2312" w:eastAsia="仿宋_GB2312" w:cs="仿宋_GB2312"/>
          <w:sz w:val="32"/>
          <w:szCs w:val="32"/>
        </w:rPr>
        <w:t>，应当及时向公安机关申请办理临时身份证，凭准考证及临时身份证参加考试或体检。</w:t>
      </w:r>
      <w:r>
        <w:rPr>
          <w:rFonts w:hint="eastAsia" w:ascii="仿宋_GB2312" w:hAnsi="仿宋_GB2312" w:eastAsia="仿宋_GB2312" w:cs="仿宋_GB2312"/>
          <w:sz w:val="32"/>
          <w:szCs w:val="32"/>
          <w:lang w:eastAsia="zh-CN"/>
        </w:rPr>
        <w:t>凡因身份证失效、遗失且没有办理临时身份证者，将不能参加考试或体检，由此带来的后果由考生个人承担。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sz w:val="32"/>
          <w:szCs w:val="32"/>
          <w:u w:color="auto"/>
        </w:rPr>
      </w:pPr>
      <w:r>
        <w:rPr>
          <w:rFonts w:hint="eastAsia" w:ascii="楷体" w:hAnsi="楷体" w:eastAsia="楷体" w:cs="楷体"/>
          <w:b/>
          <w:bCs/>
          <w:sz w:val="32"/>
          <w:szCs w:val="32"/>
          <w:u w:color="auto"/>
          <w:lang w:val="en-US" w:eastAsia="zh-CN"/>
        </w:rPr>
        <w:t>15.</w:t>
      </w:r>
      <w:r>
        <w:rPr>
          <w:rFonts w:hint="eastAsia" w:ascii="楷体" w:hAnsi="楷体" w:eastAsia="楷体" w:cs="楷体"/>
          <w:b/>
          <w:bCs/>
          <w:sz w:val="32"/>
          <w:szCs w:val="32"/>
          <w:u w:color="auto"/>
        </w:rPr>
        <w:t>报考人在本次公务员招考过程中，又被其他</w:t>
      </w:r>
      <w:r>
        <w:rPr>
          <w:rFonts w:hint="eastAsia" w:ascii="楷体" w:hAnsi="楷体" w:eastAsia="楷体" w:cs="楷体"/>
          <w:b/>
          <w:bCs/>
          <w:sz w:val="32"/>
          <w:szCs w:val="32"/>
          <w:u w:color="auto"/>
          <w:lang w:eastAsia="zh-CN"/>
        </w:rPr>
        <w:t>企事业</w:t>
      </w:r>
      <w:r>
        <w:rPr>
          <w:rFonts w:hint="eastAsia" w:ascii="楷体" w:hAnsi="楷体" w:eastAsia="楷体" w:cs="楷体"/>
          <w:b/>
          <w:bCs/>
          <w:sz w:val="32"/>
          <w:szCs w:val="32"/>
          <w:u w:color="auto"/>
        </w:rPr>
        <w:t>单位招聘、录用，应如何处理？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u w:color="auto"/>
        </w:rPr>
      </w:pPr>
      <w:r>
        <w:rPr>
          <w:rFonts w:hint="eastAsia" w:ascii="楷体" w:hAnsi="楷体" w:eastAsia="楷体" w:cs="楷体"/>
          <w:b/>
          <w:bCs/>
          <w:sz w:val="32"/>
          <w:szCs w:val="32"/>
          <w:u w:color="auto"/>
        </w:rPr>
        <w:t>答：</w:t>
      </w:r>
      <w:r>
        <w:rPr>
          <w:rFonts w:hint="eastAsia" w:ascii="仿宋_GB2312" w:hAnsi="仿宋_GB2312" w:eastAsia="仿宋_GB2312" w:cs="仿宋_GB2312"/>
          <w:sz w:val="32"/>
          <w:szCs w:val="32"/>
          <w:u w:color="auto"/>
        </w:rPr>
        <w:t>出现此种情况，报考人应及早做出选择，若放弃本次</w:t>
      </w:r>
      <w:r>
        <w:rPr>
          <w:rFonts w:hint="eastAsia" w:ascii="仿宋_GB2312" w:hAnsi="仿宋_GB2312" w:eastAsia="仿宋_GB2312" w:cs="仿宋_GB2312"/>
          <w:sz w:val="32"/>
          <w:szCs w:val="32"/>
          <w:u w:color="auto"/>
          <w:lang w:eastAsia="zh-CN"/>
        </w:rPr>
        <w:t>公务员</w:t>
      </w:r>
      <w:r>
        <w:rPr>
          <w:rFonts w:hint="eastAsia" w:ascii="仿宋_GB2312" w:hAnsi="仿宋_GB2312" w:eastAsia="仿宋_GB2312" w:cs="仿宋_GB2312"/>
          <w:sz w:val="32"/>
          <w:szCs w:val="32"/>
          <w:u w:color="auto"/>
        </w:rPr>
        <w:t>招考，应争取在面试前如实向招录机关报告情况，由其他考生递补参加面试。一旦面试结束，</w:t>
      </w:r>
      <w:r>
        <w:rPr>
          <w:rFonts w:hint="eastAsia" w:ascii="仿宋_GB2312" w:hAnsi="仿宋_GB2312" w:eastAsia="仿宋_GB2312" w:cs="仿宋_GB2312"/>
          <w:sz w:val="32"/>
          <w:szCs w:val="32"/>
          <w:u w:color="auto"/>
          <w:lang w:eastAsia="zh-CN"/>
        </w:rPr>
        <w:t>按照总成绩</w:t>
      </w:r>
      <w:r>
        <w:rPr>
          <w:rFonts w:hint="eastAsia" w:ascii="仿宋_GB2312" w:hAnsi="仿宋_GB2312" w:eastAsia="仿宋_GB2312" w:cs="仿宋_GB2312"/>
          <w:sz w:val="32"/>
          <w:szCs w:val="32"/>
          <w:u w:color="auto"/>
        </w:rPr>
        <w:t>本人</w:t>
      </w:r>
      <w:r>
        <w:rPr>
          <w:rFonts w:hint="eastAsia" w:ascii="仿宋_GB2312" w:hAnsi="仿宋_GB2312" w:eastAsia="仿宋_GB2312" w:cs="仿宋_GB2312"/>
          <w:sz w:val="32"/>
          <w:szCs w:val="32"/>
          <w:u w:color="auto"/>
          <w:lang w:eastAsia="zh-CN"/>
        </w:rPr>
        <w:t>已经</w:t>
      </w:r>
      <w:r>
        <w:rPr>
          <w:rFonts w:hint="eastAsia" w:ascii="仿宋_GB2312" w:hAnsi="仿宋_GB2312" w:eastAsia="仿宋_GB2312" w:cs="仿宋_GB2312"/>
          <w:sz w:val="32"/>
          <w:szCs w:val="32"/>
          <w:u w:color="auto"/>
        </w:rPr>
        <w:t>取得体检</w:t>
      </w:r>
      <w:r>
        <w:rPr>
          <w:rFonts w:hint="eastAsia" w:ascii="仿宋_GB2312" w:hAnsi="仿宋_GB2312" w:eastAsia="仿宋_GB2312" w:cs="仿宋_GB2312"/>
          <w:sz w:val="32"/>
          <w:szCs w:val="32"/>
          <w:u w:color="auto"/>
          <w:lang w:eastAsia="zh-CN"/>
        </w:rPr>
        <w:t>、考察或录用</w:t>
      </w:r>
      <w:r>
        <w:rPr>
          <w:rFonts w:hint="eastAsia" w:ascii="仿宋_GB2312" w:hAnsi="仿宋_GB2312" w:eastAsia="仿宋_GB2312" w:cs="仿宋_GB2312"/>
          <w:sz w:val="32"/>
          <w:szCs w:val="32"/>
          <w:u w:color="auto"/>
        </w:rPr>
        <w:t>资格后放弃的，将记入公务员录用考试诚信档案库，作为今后公务员录用考察的一项重要参考。</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黑体" w:hAnsi="黑体" w:eastAsia="黑体" w:cs="黑体"/>
          <w:b/>
          <w:bCs/>
          <w:i w:val="0"/>
          <w:iCs w:val="0"/>
          <w:sz w:val="32"/>
          <w:szCs w:val="32"/>
          <w:u w:color="auto"/>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sz w:val="32"/>
          <w:szCs w:val="32"/>
          <w:u w:color="auto"/>
        </w:rPr>
      </w:pPr>
      <w:r>
        <w:rPr>
          <w:rFonts w:hint="eastAsia" w:ascii="仿宋" w:hAnsi="仿宋" w:eastAsia="仿宋" w:cs="仿宋"/>
          <w:sz w:val="32"/>
          <w:szCs w:val="32"/>
          <w:u w:color="auto"/>
          <w:lang w:val="en-US" w:eastAsia="zh-CN"/>
        </w:rPr>
        <w:t xml:space="preserve">    </w:t>
      </w:r>
      <w:r>
        <w:rPr>
          <w:rFonts w:hint="eastAsia" w:ascii="黑体" w:hAnsi="黑体" w:eastAsia="黑体" w:cs="黑体"/>
          <w:sz w:val="32"/>
          <w:szCs w:val="32"/>
          <w:u w:color="auto"/>
          <w:lang w:val="en-US" w:eastAsia="zh-CN"/>
        </w:rPr>
        <w:t>四</w:t>
      </w:r>
      <w:r>
        <w:rPr>
          <w:rFonts w:hint="eastAsia" w:ascii="黑体" w:hAnsi="黑体" w:eastAsia="黑体" w:cs="黑体"/>
          <w:sz w:val="32"/>
          <w:szCs w:val="32"/>
          <w:u w:color="auto"/>
        </w:rPr>
        <w:t>、关于笔试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u w:color="auto"/>
        </w:rPr>
        <w:t>　　</w:t>
      </w:r>
      <w:r>
        <w:rPr>
          <w:rFonts w:hint="eastAsia" w:ascii="楷体" w:hAnsi="楷体" w:eastAsia="楷体" w:cs="楷体"/>
          <w:b/>
          <w:bCs/>
          <w:sz w:val="32"/>
          <w:szCs w:val="32"/>
          <w:u w:color="auto"/>
          <w:lang w:val="en-US" w:eastAsia="zh-CN"/>
        </w:rPr>
        <w:t>1.</w:t>
      </w:r>
      <w:r>
        <w:rPr>
          <w:rFonts w:hint="eastAsia" w:ascii="楷体" w:hAnsi="楷体" w:eastAsia="楷体" w:cs="楷体"/>
          <w:b/>
          <w:bCs/>
          <w:sz w:val="32"/>
          <w:szCs w:val="32"/>
        </w:rPr>
        <w:t>《行政职业能力测验》的主要内容是什么？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 w:hAnsi="仿宋" w:eastAsia="仿宋" w:cs="仿宋"/>
          <w:sz w:val="32"/>
          <w:szCs w:val="32"/>
        </w:rPr>
        <w:t>《行政职业能力测验》主要测试应试者从事党政机关工作应具备的基本能力和潜能。其测试的主要内容包括言语理解与表达、数量关系、判断推理、资料分析等。全部为客观性试题，采用2B铅笔在答题卡上作答。</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2</w:t>
      </w:r>
      <w:r>
        <w:rPr>
          <w:rFonts w:hint="eastAsia" w:ascii="楷体" w:hAnsi="楷体" w:eastAsia="楷体" w:cs="楷体"/>
          <w:b/>
          <w:bCs/>
          <w:sz w:val="32"/>
          <w:szCs w:val="32"/>
          <w:lang w:val="en-US" w:eastAsia="zh-CN"/>
        </w:rPr>
        <w:t>.</w:t>
      </w:r>
      <w:r>
        <w:rPr>
          <w:rFonts w:hint="eastAsia" w:ascii="楷体" w:hAnsi="楷体" w:eastAsia="楷体" w:cs="楷体"/>
          <w:b/>
          <w:bCs/>
          <w:sz w:val="32"/>
          <w:szCs w:val="32"/>
        </w:rPr>
        <w:t>什么是《申论》考试？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申论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是指对特定话题提出自己的观点，并展开论述。作为一种应试文体，《申论》考试主要是通过应试者对给定材料的分析、概括、提炼、加工，测试其阅读理解能力、综合分析能力、提出和解决实际问题的能力</w:t>
      </w:r>
      <w:r>
        <w:rPr>
          <w:rFonts w:hint="eastAsia" w:ascii="仿宋_GB2312" w:hAnsi="仿宋_GB2312" w:eastAsia="仿宋_GB2312" w:cs="仿宋_GB2312"/>
          <w:sz w:val="32"/>
          <w:szCs w:val="32"/>
          <w:lang w:eastAsia="zh-CN"/>
        </w:rPr>
        <w:t>、贯彻执行能力和</w:t>
      </w:r>
      <w:r>
        <w:rPr>
          <w:rFonts w:hint="eastAsia" w:ascii="仿宋_GB2312" w:hAnsi="仿宋_GB2312" w:eastAsia="仿宋_GB2312" w:cs="仿宋_GB2312"/>
          <w:sz w:val="32"/>
          <w:szCs w:val="32"/>
        </w:rPr>
        <w:t>文字表达能力，注重测试应试者在掌握所学知</w:t>
      </w:r>
      <w:r>
        <w:rPr>
          <w:rFonts w:hint="eastAsia" w:ascii="仿宋" w:hAnsi="仿宋" w:eastAsia="仿宋" w:cs="仿宋"/>
          <w:sz w:val="32"/>
          <w:szCs w:val="32"/>
        </w:rPr>
        <w:t>识的基础上分析、提出、解决问题的能力，全部为主观性试题。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3.什么是《综合应用能力》？</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u w:val="single"/>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lang w:val="en-US" w:eastAsia="zh-CN"/>
        </w:rPr>
        <w:t>《综合应用能力》</w:t>
      </w:r>
      <w:r>
        <w:rPr>
          <w:rFonts w:hint="eastAsia" w:ascii="仿宋_GB2312" w:hAnsi="仿宋_GB2312" w:eastAsia="仿宋_GB2312" w:cs="仿宋_GB2312"/>
          <w:b w:val="0"/>
          <w:bCs w:val="0"/>
          <w:i w:val="0"/>
          <w:iCs w:val="0"/>
          <w:sz w:val="32"/>
          <w:szCs w:val="32"/>
          <w:lang w:eastAsia="zh-CN"/>
        </w:rPr>
        <w:t>主要测查</w:t>
      </w:r>
      <w:r>
        <w:rPr>
          <w:rFonts w:hint="eastAsia" w:ascii="仿宋_GB2312" w:hAnsi="仿宋_GB2312" w:eastAsia="仿宋_GB2312" w:cs="仿宋_GB2312"/>
          <w:i w:val="0"/>
          <w:iCs w:val="0"/>
          <w:sz w:val="32"/>
          <w:szCs w:val="32"/>
          <w:lang w:eastAsia="zh-CN"/>
        </w:rPr>
        <w:t>乡镇机关公务员履行职责所需的基本知识和能力，</w:t>
      </w:r>
      <w:r>
        <w:rPr>
          <w:rFonts w:hint="eastAsia" w:ascii="仿宋_GB2312" w:hAnsi="仿宋_GB2312" w:eastAsia="仿宋_GB2312" w:cs="仿宋_GB2312"/>
          <w:b w:val="0"/>
          <w:bCs w:val="0"/>
          <w:sz w:val="32"/>
          <w:szCs w:val="32"/>
          <w:lang w:val="en-US" w:eastAsia="zh-CN"/>
        </w:rPr>
        <w:t>指结合乡镇机关工作的特点，测试应试者对于乡镇工作中所需的基本知识、政策法规的掌握程度，测试应试者对乡镇工作中的常见问题的处理能力。</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4.什么是《专业科目》考试？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答：</w:t>
      </w:r>
      <w:r>
        <w:rPr>
          <w:rFonts w:hint="eastAsia" w:ascii="仿宋" w:hAnsi="仿宋" w:eastAsia="仿宋" w:cs="仿宋"/>
          <w:b w:val="0"/>
          <w:bCs w:val="0"/>
          <w:sz w:val="32"/>
          <w:szCs w:val="32"/>
          <w:lang w:val="en-US" w:eastAsia="zh-CN"/>
        </w:rPr>
        <w:t>部分专业性较强的职位进行专业科目笔试，笔试内容是该职位所需</w:t>
      </w:r>
      <w:r>
        <w:rPr>
          <w:rFonts w:hint="eastAsia" w:ascii="仿宋" w:hAnsi="仿宋" w:eastAsia="仿宋" w:cs="仿宋"/>
          <w:b w:val="0"/>
          <w:bCs w:val="0"/>
          <w:i w:val="0"/>
          <w:iCs w:val="0"/>
          <w:sz w:val="32"/>
          <w:szCs w:val="32"/>
          <w:lang w:val="en-US" w:eastAsia="zh-CN"/>
        </w:rPr>
        <w:t>专业</w:t>
      </w:r>
      <w:r>
        <w:rPr>
          <w:rFonts w:hint="eastAsia" w:ascii="仿宋" w:hAnsi="仿宋" w:eastAsia="仿宋" w:cs="仿宋"/>
          <w:b w:val="0"/>
          <w:bCs w:val="0"/>
          <w:sz w:val="32"/>
          <w:szCs w:val="32"/>
          <w:lang w:val="en-US" w:eastAsia="zh-CN"/>
        </w:rPr>
        <w:t>的相关知识。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如何查询笔试成绩？</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考生可于5月</w:t>
      </w:r>
      <w:r>
        <w:rPr>
          <w:rFonts w:hint="eastAsia" w:ascii="仿宋_GB2312" w:hAnsi="仿宋_GB2312" w:eastAsia="仿宋_GB2312" w:cs="仿宋_GB2312"/>
          <w:sz w:val="32"/>
          <w:szCs w:val="32"/>
          <w:lang w:eastAsia="zh-CN"/>
        </w:rPr>
        <w:t>下旬</w:t>
      </w:r>
      <w:r>
        <w:rPr>
          <w:rFonts w:hint="eastAsia" w:ascii="仿宋_GB2312" w:hAnsi="仿宋_GB2312" w:eastAsia="仿宋_GB2312" w:cs="仿宋_GB2312"/>
          <w:sz w:val="32"/>
          <w:szCs w:val="32"/>
        </w:rPr>
        <w:t>登录宁夏人事考试中心网站查询笔试成绩、名次及最低合格分数线。笔试结束后，自治区公务员招考工作领导小组将根据考试情况划定合格线，并按照1:3的比例分职位确定面试人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，其中，招考名额3名及以上的职位，按1：2确定面试人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。笔试成绩（含加分）低于合格</w:t>
      </w:r>
      <w:r>
        <w:rPr>
          <w:rFonts w:hint="eastAsia" w:ascii="仿宋_GB2312" w:hAnsi="仿宋_GB2312" w:eastAsia="仿宋_GB2312" w:cs="仿宋_GB2312"/>
          <w:sz w:val="32"/>
          <w:szCs w:val="32"/>
          <w:lang w:eastAsia="zh-CN"/>
        </w:rPr>
        <w:t>分数</w:t>
      </w:r>
      <w:r>
        <w:rPr>
          <w:rFonts w:hint="eastAsia" w:ascii="仿宋_GB2312" w:hAnsi="仿宋_GB2312" w:eastAsia="仿宋_GB2312" w:cs="仿宋_GB2312"/>
          <w:sz w:val="32"/>
          <w:szCs w:val="32"/>
        </w:rPr>
        <w:t>线者不得参加面试。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五</w:t>
      </w:r>
      <w:r>
        <w:rPr>
          <w:rFonts w:hint="eastAsia" w:ascii="黑体" w:hAnsi="黑体" w:eastAsia="黑体" w:cs="黑体"/>
          <w:sz w:val="32"/>
          <w:szCs w:val="32"/>
        </w:rPr>
        <w:t>、关于资格复审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资格复审如何进行？复审时需提供哪些材料？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资格复审由自治区公务员主管部门会同有关部门联合</w:t>
      </w:r>
      <w:r>
        <w:rPr>
          <w:rFonts w:hint="eastAsia" w:ascii="仿宋_GB2312" w:hAnsi="仿宋_GB2312" w:eastAsia="仿宋_GB2312" w:cs="仿宋_GB2312"/>
          <w:sz w:val="32"/>
          <w:szCs w:val="32"/>
          <w:lang w:eastAsia="zh-CN"/>
        </w:rPr>
        <w:t>进行</w:t>
      </w:r>
      <w:r>
        <w:rPr>
          <w:rFonts w:hint="eastAsia" w:ascii="仿宋_GB2312" w:hAnsi="仿宋_GB2312" w:eastAsia="仿宋_GB2312" w:cs="仿宋_GB2312"/>
          <w:sz w:val="32"/>
          <w:szCs w:val="32"/>
        </w:rPr>
        <w:t>。重点审核拟进入面试人员是否具备报考基本条件，是否符合笔试加分条件。审核前，由各招录机关统一收取拟进入面试人员报名资格证件（包括职位要求的户口簿、身份证、学历学位证书、国家统一司法考试法律职业资格证、体能测评合格证、会计证等证件）。经复审不符合资格条件者取消面试资格。</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应届毕业生经考试取得录用资格的，必须在7月31日之前提供毕业证、学位证原件、国家统一司法考试法律职业资格证或成绩合格通知单，否则，将取消录用资格。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申请享受优惠政策的报考</w:t>
      </w:r>
      <w:r>
        <w:rPr>
          <w:rFonts w:hint="eastAsia" w:ascii="楷体" w:hAnsi="楷体" w:eastAsia="楷体" w:cs="楷体"/>
          <w:b/>
          <w:bCs/>
          <w:sz w:val="32"/>
          <w:szCs w:val="32"/>
          <w:lang w:eastAsia="zh-CN"/>
        </w:rPr>
        <w:t>人</w:t>
      </w:r>
      <w:r>
        <w:rPr>
          <w:rFonts w:hint="eastAsia" w:ascii="楷体" w:hAnsi="楷体" w:eastAsia="楷体" w:cs="楷体"/>
          <w:b/>
          <w:bCs/>
          <w:sz w:val="32"/>
          <w:szCs w:val="32"/>
        </w:rPr>
        <w:t>在资格复审时需要提供什么材料？</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（1）凡申请加分的</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，必须在资格复审前向各招录机关提供以下相关证明材料：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①回族考生提供身份证、户口簿。</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②烈士的配偶或子女提供《革命烈士证明》和能够证明与烈士关系的材料；因公牺牲人民警察的配偶或子女提供县（区）以上党委、政府或自治区有关部门提供的“因公牺牲人员证明” 和能够证明与其关系的材料。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i/>
          <w:iCs/>
          <w:sz w:val="32"/>
          <w:szCs w:val="32"/>
          <w:u w:val="single"/>
          <w:lang w:val="en-US" w:eastAsia="zh-CN"/>
        </w:rPr>
      </w:pPr>
      <w:r>
        <w:rPr>
          <w:rFonts w:hint="eastAsia" w:ascii="仿宋_GB2312" w:hAnsi="仿宋_GB2312" w:eastAsia="仿宋_GB2312" w:cs="仿宋_GB2312"/>
          <w:sz w:val="32"/>
          <w:szCs w:val="32"/>
        </w:rPr>
        <w:t>（2）“退役大学生士兵”提供退伍证、所属县（市、区）</w:t>
      </w:r>
      <w:r>
        <w:rPr>
          <w:rFonts w:hint="eastAsia" w:ascii="仿宋_GB2312" w:hAnsi="仿宋_GB2312" w:eastAsia="仿宋_GB2312" w:cs="仿宋_GB2312"/>
          <w:sz w:val="32"/>
          <w:szCs w:val="32"/>
          <w:lang w:eastAsia="zh-CN"/>
        </w:rPr>
        <w:t>人民武装部</w:t>
      </w:r>
      <w:r>
        <w:rPr>
          <w:rFonts w:hint="eastAsia" w:ascii="仿宋_GB2312" w:hAnsi="仿宋_GB2312" w:eastAsia="仿宋_GB2312" w:cs="仿宋_GB2312"/>
          <w:sz w:val="32"/>
          <w:szCs w:val="32"/>
        </w:rPr>
        <w:t>出具的参军入伍证明。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以上证明材料必须提供原件及复印件各一份。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凡在资格复审结束前未提交证明材料的，视为放弃加分</w:t>
      </w:r>
      <w:r>
        <w:rPr>
          <w:rFonts w:hint="eastAsia" w:ascii="仿宋_GB2312" w:hAnsi="仿宋_GB2312" w:eastAsia="仿宋_GB2312" w:cs="仿宋_GB2312"/>
          <w:sz w:val="32"/>
          <w:szCs w:val="32"/>
          <w:lang w:eastAsia="zh-CN"/>
        </w:rPr>
        <w:t>及享受优惠政策</w:t>
      </w:r>
      <w:r>
        <w:rPr>
          <w:rFonts w:hint="eastAsia" w:ascii="仿宋_GB2312" w:hAnsi="仿宋_GB2312" w:eastAsia="仿宋_GB2312" w:cs="仿宋_GB2312"/>
          <w:sz w:val="32"/>
          <w:szCs w:val="32"/>
        </w:rPr>
        <w:t>资格；凡弄虚作假的，取消录用资格。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“三项目”人员</w:t>
      </w:r>
      <w:r>
        <w:rPr>
          <w:rFonts w:hint="eastAsia" w:ascii="仿宋_GB2312" w:hAnsi="仿宋_GB2312" w:eastAsia="仿宋_GB2312" w:cs="仿宋_GB2312"/>
          <w:sz w:val="32"/>
          <w:szCs w:val="32"/>
          <w:lang w:eastAsia="zh-CN"/>
        </w:rPr>
        <w:t>不需提供服务期满、考核合格的材料，其服务情况将由自治区公务员主管部门向相关单位了解。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right="0" w:rightChars="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 xml:space="preserve"> 3.资格复审不合格被取消资格或本人申请放弃资格的，空缺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名额能递补吗？</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16" w:leftChars="0" w:right="0" w:rightChars="0" w:hanging="16" w:hangingChars="5"/>
        <w:jc w:val="both"/>
        <w:textAlignment w:val="auto"/>
        <w:outlineLvl w:val="9"/>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 xml:space="preserve">    答：</w:t>
      </w:r>
      <w:r>
        <w:rPr>
          <w:rFonts w:hint="eastAsia" w:ascii="仿宋_GB2312" w:hAnsi="仿宋_GB2312" w:eastAsia="仿宋_GB2312" w:cs="仿宋_GB2312"/>
          <w:b w:val="0"/>
          <w:bCs w:val="0"/>
          <w:sz w:val="32"/>
          <w:szCs w:val="32"/>
          <w:lang w:val="en-US" w:eastAsia="zh-CN"/>
        </w:rPr>
        <w:t>可以</w:t>
      </w:r>
      <w:r>
        <w:rPr>
          <w:rFonts w:hint="eastAsia" w:ascii="仿宋_GB2312" w:hAnsi="仿宋_GB2312" w:eastAsia="仿宋_GB2312" w:cs="仿宋_GB2312"/>
          <w:sz w:val="32"/>
          <w:szCs w:val="32"/>
          <w:lang w:val="en-US" w:eastAsia="zh-CN"/>
        </w:rPr>
        <w:t>递补。空缺名额由报考同一职位且笔试成绩在合格线以上的考生依次递补。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六</w:t>
      </w:r>
      <w:r>
        <w:rPr>
          <w:rFonts w:hint="eastAsia" w:ascii="黑体" w:hAnsi="黑体" w:eastAsia="黑体" w:cs="黑体"/>
          <w:sz w:val="32"/>
          <w:szCs w:val="32"/>
        </w:rPr>
        <w:t>、关于面试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如何确定是否取得面试资格？</w:t>
      </w:r>
      <w:r>
        <w:rPr>
          <w:rFonts w:hint="eastAsia" w:ascii="仿宋" w:hAnsi="仿宋" w:eastAsia="仿宋" w:cs="仿宋"/>
          <w:b/>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资格复审合格的人员将被确定为参加面试人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，具体人员名单将在宁夏人事考试中心网站上予以公告。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i w:val="0"/>
          <w:iCs w:val="0"/>
          <w:sz w:val="32"/>
          <w:szCs w:val="32"/>
        </w:rPr>
      </w:pPr>
      <w:r>
        <w:rPr>
          <w:rFonts w:hint="eastAsia" w:ascii="仿宋" w:hAnsi="仿宋" w:eastAsia="仿宋" w:cs="仿宋"/>
          <w:sz w:val="32"/>
          <w:szCs w:val="32"/>
        </w:rPr>
        <w:t>　　</w:t>
      </w:r>
      <w:r>
        <w:rPr>
          <w:rFonts w:hint="eastAsia" w:ascii="楷体" w:hAnsi="楷体" w:eastAsia="楷体" w:cs="楷体"/>
          <w:b/>
          <w:bCs/>
          <w:i w:val="0"/>
          <w:iCs w:val="0"/>
          <w:sz w:val="32"/>
          <w:szCs w:val="32"/>
          <w:lang w:val="en-US" w:eastAsia="zh-CN"/>
        </w:rPr>
        <w:t>2.</w:t>
      </w:r>
      <w:r>
        <w:rPr>
          <w:rFonts w:hint="eastAsia" w:ascii="楷体" w:hAnsi="楷体" w:eastAsia="楷体" w:cs="楷体"/>
          <w:b/>
          <w:bCs/>
          <w:i w:val="0"/>
          <w:iCs w:val="0"/>
          <w:sz w:val="32"/>
          <w:szCs w:val="32"/>
        </w:rPr>
        <w:t>什么是结构化面试？</w:t>
      </w:r>
      <w:r>
        <w:rPr>
          <w:rFonts w:hint="eastAsia" w:ascii="楷体" w:hAnsi="楷体" w:eastAsia="楷体" w:cs="楷体"/>
          <w:b/>
          <w:bCs/>
          <w:i w:val="0"/>
          <w:iCs w:val="0"/>
          <w:sz w:val="32"/>
          <w:szCs w:val="32"/>
          <w:lang w:eastAsia="zh-CN"/>
        </w:rPr>
        <w:t>什么是无领导小组讨论？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i w:val="0"/>
          <w:iCs w:val="0"/>
          <w:sz w:val="32"/>
          <w:szCs w:val="32"/>
        </w:rPr>
      </w:pPr>
      <w:r>
        <w:rPr>
          <w:rFonts w:hint="eastAsia" w:ascii="楷体" w:hAnsi="楷体" w:eastAsia="楷体" w:cs="楷体"/>
          <w:b/>
          <w:bCs/>
          <w:i w:val="0"/>
          <w:iCs w:val="0"/>
          <w:sz w:val="32"/>
          <w:szCs w:val="32"/>
        </w:rPr>
        <w:t>答：</w:t>
      </w:r>
      <w:r>
        <w:rPr>
          <w:rFonts w:hint="eastAsia" w:ascii="仿宋_GB2312" w:hAnsi="仿宋_GB2312" w:eastAsia="仿宋_GB2312" w:cs="仿宋_GB2312"/>
          <w:i w:val="0"/>
          <w:iCs w:val="0"/>
          <w:sz w:val="32"/>
          <w:szCs w:val="32"/>
        </w:rPr>
        <w:t>结构化面试是我国公务员录用考试中普遍采用的一种面试方法，其内容、形式、程序、测评标准、评分办法及考官构成等都是经过组织者精心设计的。在特定场景下，以考官与应试者面对面地交流与观察为主要手段，测评应试者知识、能力、经验及仪表气质等有关素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i w:val="0"/>
          <w:iCs w:val="0"/>
          <w:sz w:val="32"/>
          <w:szCs w:val="32"/>
          <w:lang w:eastAsia="zh-CN"/>
        </w:rPr>
      </w:pPr>
      <w:r>
        <w:rPr>
          <w:rFonts w:hint="eastAsia" w:ascii="仿宋_GB2312" w:hAnsi="仿宋_GB2312" w:eastAsia="仿宋_GB2312" w:cs="仿宋_GB2312"/>
          <w:i w:val="0"/>
          <w:iCs w:val="0"/>
          <w:sz w:val="32"/>
          <w:szCs w:val="32"/>
          <w:lang w:eastAsia="zh-CN"/>
        </w:rPr>
        <w:t>无领导小组讨论是一种集体面试的方法，将考生按相同或相近的报考职位分组，每个小组在无人组织的情况下，各自提出自己的见解，就给定的问题和材料进行一定时间长度的无领导讨论。考官坐在考生后面或对面一定距离的地方，不参加讨论，仅通过观察各位考生在讨论中的表现，依照一套预设的标准，对各位考生的能力素质作出评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i w:val="0"/>
          <w:iCs w:val="0"/>
          <w:sz w:val="32"/>
          <w:szCs w:val="32"/>
          <w:u w:color="auto"/>
          <w:lang w:val="en-US" w:eastAsia="zh-CN"/>
        </w:rPr>
      </w:pPr>
      <w:r>
        <w:rPr>
          <w:rFonts w:hint="eastAsia" w:ascii="楷体" w:hAnsi="楷体" w:eastAsia="楷体" w:cs="楷体"/>
          <w:b/>
          <w:bCs/>
          <w:i w:val="0"/>
          <w:iCs w:val="0"/>
          <w:sz w:val="32"/>
          <w:szCs w:val="32"/>
          <w:u w:color="auto"/>
          <w:lang w:val="en-US" w:eastAsia="zh-CN"/>
        </w:rPr>
        <w:t>3.参加面试人员应如何备考？</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仿宋_GB2312" w:hAnsi="仿宋_GB2312" w:eastAsia="仿宋_GB2312" w:cs="仿宋_GB2312"/>
          <w:b w:val="0"/>
          <w:bCs w:val="0"/>
          <w:i w:val="0"/>
          <w:iCs w:val="0"/>
          <w:color w:val="auto"/>
          <w:sz w:val="32"/>
          <w:szCs w:val="32"/>
          <w:u w:color="auto"/>
          <w:lang w:val="en-US" w:eastAsia="zh-CN"/>
        </w:rPr>
      </w:pPr>
      <w:r>
        <w:rPr>
          <w:rFonts w:hint="eastAsia" w:ascii="楷体" w:hAnsi="楷体" w:eastAsia="楷体" w:cs="楷体"/>
          <w:b/>
          <w:bCs/>
          <w:i w:val="0"/>
          <w:iCs w:val="0"/>
          <w:sz w:val="32"/>
          <w:szCs w:val="32"/>
          <w:u w:color="auto"/>
          <w:lang w:val="en-US" w:eastAsia="zh-CN"/>
        </w:rPr>
        <w:t>答：</w:t>
      </w:r>
      <w:r>
        <w:rPr>
          <w:rFonts w:hint="eastAsia" w:ascii="仿宋_GB2312" w:hAnsi="仿宋_GB2312" w:eastAsia="仿宋_GB2312" w:cs="仿宋_GB2312"/>
          <w:b w:val="0"/>
          <w:bCs w:val="0"/>
          <w:i w:val="0"/>
          <w:iCs w:val="0"/>
          <w:color w:val="auto"/>
          <w:sz w:val="32"/>
          <w:szCs w:val="32"/>
          <w:u w:color="auto"/>
          <w:lang w:val="en-US" w:eastAsia="zh-CN"/>
        </w:rPr>
        <w:t>考生在备考时应主要把握三个方面：一是通过相关资料了解结构化面试和无领导小组讨论面试的特点、方法、程序等，做到心中有数；二是适当搜集整理一些时事政治、社会热点、领导科学等方面的资料，并进行深入的分析和思考；三是可请家人、朋友协助，模拟面试场景进行训练，适应面试环境。</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仿宋_GB2312" w:hAnsi="仿宋_GB2312" w:eastAsia="仿宋_GB2312" w:cs="仿宋_GB2312"/>
          <w:b w:val="0"/>
          <w:bCs w:val="0"/>
          <w:i w:val="0"/>
          <w:iCs w:val="0"/>
          <w:color w:val="auto"/>
          <w:sz w:val="32"/>
          <w:szCs w:val="32"/>
          <w:u w:color="auto"/>
          <w:lang w:val="en-US" w:eastAsia="zh-CN"/>
        </w:rPr>
      </w:pPr>
      <w:r>
        <w:rPr>
          <w:rFonts w:hint="eastAsia" w:ascii="仿宋_GB2312" w:hAnsi="仿宋_GB2312" w:eastAsia="仿宋_GB2312" w:cs="仿宋_GB2312"/>
          <w:b w:val="0"/>
          <w:bCs w:val="0"/>
          <w:i w:val="0"/>
          <w:iCs w:val="0"/>
          <w:sz w:val="32"/>
          <w:szCs w:val="32"/>
          <w:u w:color="auto"/>
          <w:lang w:val="en-US" w:eastAsia="zh-CN"/>
        </w:rPr>
        <w:t>公务员考试主要测查从事机关工作所应具备的基本能力和基本素质，这些能力和素质主要靠平时学习、工作和生活的长期积累，很难在短期内取得很大提高。</w:t>
      </w:r>
      <w:r>
        <w:rPr>
          <w:rFonts w:hint="eastAsia" w:ascii="仿宋_GB2312" w:hAnsi="仿宋_GB2312" w:eastAsia="仿宋_GB2312" w:cs="仿宋_GB2312"/>
          <w:b w:val="0"/>
          <w:bCs w:val="0"/>
          <w:i w:val="0"/>
          <w:iCs w:val="0"/>
          <w:color w:val="auto"/>
          <w:sz w:val="32"/>
          <w:szCs w:val="32"/>
          <w:u w:color="auto"/>
          <w:lang w:val="en-US" w:eastAsia="zh-CN"/>
        </w:rPr>
        <w:t>多年的实践表明，考生的基本素质和潜能是影响其面试成绩高低最重要的因素，如果基本素质和潜能有欠缺，不可能通过短期的突击性强化培训取得优异成绩。</w:t>
      </w:r>
    </w:p>
    <w:p>
      <w:pPr>
        <w:keepNext w:val="0"/>
        <w:keepLines w:val="0"/>
        <w:pageBreakBefore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仿宋_GB2312" w:hAnsi="仿宋_GB2312" w:eastAsia="仿宋_GB2312" w:cs="仿宋_GB2312"/>
          <w:b w:val="0"/>
          <w:bCs w:val="0"/>
          <w:i w:val="0"/>
          <w:iCs w:val="0"/>
          <w:color w:val="auto"/>
          <w:sz w:val="32"/>
          <w:szCs w:val="32"/>
          <w:u w:color="auto"/>
          <w:lang w:val="en-US" w:eastAsia="zh-CN"/>
        </w:rPr>
      </w:pPr>
      <w:r>
        <w:rPr>
          <w:rFonts w:hint="eastAsia" w:ascii="仿宋_GB2312" w:hAnsi="仿宋_GB2312" w:eastAsia="仿宋_GB2312" w:cs="仿宋_GB2312"/>
          <w:b w:val="0"/>
          <w:bCs w:val="0"/>
          <w:i w:val="0"/>
          <w:iCs w:val="0"/>
          <w:color w:val="auto"/>
          <w:sz w:val="32"/>
          <w:szCs w:val="32"/>
          <w:u w:color="auto"/>
          <w:lang w:val="en-US" w:eastAsia="zh-CN"/>
        </w:rPr>
        <w:t>因此，希望广大考生一定要实事求是、理性应对，不要被各类违规培训机构打出的所谓高价“包过”等欺诈性宣传搅乱了方寸，以致上当受骗。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b/>
          <w:bCs/>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、关于体检和考察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如何确定体检和考察人</w:t>
      </w:r>
      <w:r>
        <w:rPr>
          <w:rFonts w:hint="eastAsia" w:ascii="楷体" w:hAnsi="楷体" w:eastAsia="楷体" w:cs="楷体"/>
          <w:b/>
          <w:bCs/>
          <w:sz w:val="32"/>
          <w:szCs w:val="32"/>
          <w:lang w:eastAsia="zh-CN"/>
        </w:rPr>
        <w:t>选</w:t>
      </w:r>
      <w:r>
        <w:rPr>
          <w:rFonts w:hint="eastAsia" w:ascii="楷体" w:hAnsi="楷体" w:eastAsia="楷体" w:cs="楷体"/>
          <w:b/>
          <w:bCs/>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招录</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各职位报考人员</w:t>
      </w:r>
      <w:r>
        <w:rPr>
          <w:rFonts w:hint="eastAsia" w:ascii="仿宋_GB2312" w:hAnsi="仿宋_GB2312" w:eastAsia="仿宋_GB2312" w:cs="仿宋_GB2312"/>
          <w:sz w:val="32"/>
          <w:szCs w:val="32"/>
        </w:rPr>
        <w:t>考试总成绩从高到低的顺序</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lang w:val="en-US" w:eastAsia="zh-CN"/>
        </w:rPr>
        <w:t>1:1的比例</w:t>
      </w:r>
      <w:r>
        <w:rPr>
          <w:rFonts w:hint="eastAsia" w:ascii="仿宋_GB2312" w:hAnsi="仿宋_GB2312" w:eastAsia="仿宋_GB2312" w:cs="仿宋_GB2312"/>
          <w:sz w:val="32"/>
          <w:szCs w:val="32"/>
        </w:rPr>
        <w:t>提出建议参加体检人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，报自治区公务员主管部门审核同意后，正式确定</w:t>
      </w:r>
      <w:r>
        <w:rPr>
          <w:rFonts w:hint="eastAsia" w:ascii="仿宋_GB2312" w:hAnsi="仿宋_GB2312" w:eastAsia="仿宋_GB2312" w:cs="仿宋_GB2312"/>
          <w:sz w:val="32"/>
          <w:szCs w:val="32"/>
          <w:lang w:eastAsia="zh-CN"/>
        </w:rPr>
        <w:t>参加</w:t>
      </w:r>
      <w:r>
        <w:rPr>
          <w:rFonts w:hint="eastAsia" w:ascii="仿宋_GB2312" w:hAnsi="仿宋_GB2312" w:eastAsia="仿宋_GB2312" w:cs="仿宋_GB2312"/>
          <w:sz w:val="32"/>
          <w:szCs w:val="32"/>
        </w:rPr>
        <w:t>体检人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。招录</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根据体检结果，提出考察人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，报自治区公务员主管部门审核同意后，正式确定考察人</w:t>
      </w:r>
      <w:r>
        <w:rPr>
          <w:rFonts w:hint="eastAsia" w:ascii="仿宋_GB2312" w:hAnsi="仿宋_GB2312" w:eastAsia="仿宋_GB2312" w:cs="仿宋_GB2312"/>
          <w:sz w:val="32"/>
          <w:szCs w:val="32"/>
          <w:lang w:eastAsia="zh-CN"/>
        </w:rPr>
        <w:t>选</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b/>
          <w:bCs/>
          <w:sz w:val="32"/>
          <w:szCs w:val="32"/>
        </w:rPr>
      </w:pPr>
      <w:r>
        <w:rPr>
          <w:rFonts w:hint="eastAsia" w:ascii="仿宋" w:hAnsi="仿宋" w:eastAsia="仿宋" w:cs="仿宋"/>
          <w:sz w:val="32"/>
          <w:szCs w:val="32"/>
        </w:rPr>
        <w:t>　　</w:t>
      </w: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rPr>
        <w:t>报考公务员对身体条件有哪些具体要求？</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sz w:val="32"/>
          <w:szCs w:val="32"/>
          <w:u w:val="single"/>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体检标准按《公务员录用体检通用标准（试行）》(</w:t>
      </w:r>
      <w:r>
        <w:rPr>
          <w:rFonts w:hint="eastAsia" w:ascii="仿宋_GB2312" w:hAnsi="仿宋_GB2312" w:eastAsia="仿宋_GB2312" w:cs="仿宋_GB2312"/>
          <w:sz w:val="32"/>
          <w:szCs w:val="32"/>
          <w:lang w:val="en-US" w:eastAsia="zh-CN"/>
        </w:rPr>
        <w:t>2017年修订版</w:t>
      </w:r>
      <w:r>
        <w:rPr>
          <w:rFonts w:hint="eastAsia" w:ascii="仿宋_GB2312" w:hAnsi="仿宋_GB2312" w:eastAsia="仿宋_GB2312" w:cs="仿宋_GB2312"/>
          <w:sz w:val="32"/>
          <w:szCs w:val="32"/>
        </w:rPr>
        <w:t>)、《公务员录用体检操作手册（试行）》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2017年修订版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《关于印发公务员录用体检特殊标准（试行）的通知》（人社部发〔2010〕82号）</w:t>
      </w:r>
      <w:r>
        <w:rPr>
          <w:rFonts w:hint="eastAsia" w:ascii="仿宋_GB2312" w:hAnsi="仿宋_GB2312" w:eastAsia="仿宋_GB2312" w:cs="仿宋_GB2312"/>
          <w:sz w:val="32"/>
          <w:szCs w:val="32"/>
          <w:lang w:eastAsia="zh-CN"/>
        </w:rPr>
        <w:t>、《关于进一步做好公务员考试录用体检工作的通知》</w:t>
      </w:r>
      <w:r>
        <w:rPr>
          <w:rFonts w:hint="eastAsia" w:ascii="仿宋_GB2312" w:hAnsi="仿宋_GB2312" w:eastAsia="仿宋_GB2312" w:cs="仿宋_GB2312"/>
          <w:sz w:val="32"/>
          <w:szCs w:val="32"/>
        </w:rPr>
        <w:t>（人社部发〔201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号）的有关规定执行。</w:t>
      </w:r>
      <w:r>
        <w:rPr>
          <w:rFonts w:hint="eastAsia" w:ascii="仿宋_GB2312" w:hAnsi="仿宋_GB2312" w:eastAsia="仿宋_GB2312" w:cs="仿宋_GB2312"/>
          <w:i w:val="0"/>
          <w:iCs w:val="0"/>
          <w:sz w:val="32"/>
          <w:szCs w:val="32"/>
        </w:rPr>
        <w:t>体检由各</w:t>
      </w:r>
      <w:r>
        <w:rPr>
          <w:rFonts w:hint="eastAsia" w:ascii="仿宋_GB2312" w:hAnsi="仿宋_GB2312" w:eastAsia="仿宋_GB2312" w:cs="仿宋_GB2312"/>
          <w:i w:val="0"/>
          <w:iCs w:val="0"/>
          <w:sz w:val="32"/>
          <w:szCs w:val="32"/>
          <w:lang w:eastAsia="zh-CN"/>
        </w:rPr>
        <w:t>招录机关</w:t>
      </w:r>
      <w:r>
        <w:rPr>
          <w:rFonts w:hint="eastAsia" w:ascii="仿宋_GB2312" w:hAnsi="仿宋_GB2312" w:eastAsia="仿宋_GB2312" w:cs="仿宋_GB2312"/>
          <w:i w:val="0"/>
          <w:iCs w:val="0"/>
          <w:sz w:val="32"/>
          <w:szCs w:val="32"/>
        </w:rPr>
        <w:t>组织实施并进行监督</w:t>
      </w:r>
      <w:r>
        <w:rPr>
          <w:rFonts w:hint="eastAsia" w:ascii="仿宋_GB2312" w:hAnsi="仿宋_GB2312" w:eastAsia="仿宋_GB2312" w:cs="仿宋_GB2312"/>
          <w:i w:val="0"/>
          <w:iCs w:val="0"/>
          <w:sz w:val="32"/>
          <w:szCs w:val="32"/>
          <w:lang w:eastAsia="zh-CN"/>
        </w:rPr>
        <w:t>，</w:t>
      </w:r>
      <w:r>
        <w:rPr>
          <w:rFonts w:hint="eastAsia" w:ascii="仿宋_GB2312" w:hAnsi="仿宋_GB2312" w:eastAsia="仿宋_GB2312" w:cs="仿宋_GB2312"/>
          <w:i w:val="0"/>
          <w:iCs w:val="0"/>
          <w:sz w:val="32"/>
          <w:szCs w:val="32"/>
        </w:rPr>
        <w:t>即各招</w:t>
      </w:r>
      <w:r>
        <w:rPr>
          <w:rFonts w:hint="eastAsia" w:ascii="仿宋_GB2312" w:hAnsi="仿宋_GB2312" w:eastAsia="仿宋_GB2312" w:cs="仿宋_GB2312"/>
          <w:sz w:val="32"/>
          <w:szCs w:val="32"/>
        </w:rPr>
        <w:t>录机关负责组织考生在自治区公务员主管部门指定的公务员录用定点医院进行体检，并将考生体检结果报送自治区公务员主管部门。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rPr>
        <w:t>国家和自治区公务员招考政策明确规定，报考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应具有正常履行职责的身体条件，报考</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的身体条件须符合原人事部、卫生部颁布的《公务员录用体检通用标准（试行）》；报考政法系统警察职位的考生以及对身体条件有特殊要求职位的考生，须符合《公务员录用体检特殊标准（试行）》规定。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另外，根据人力资源社会保障部、教育部、卫生部《关于进一步规范入学和就业体检项目维护乙肝表面抗原携带者入学和就业权利的通知》（人社部发〔2010〕12号）精神，除特警职位外，不开展乙肝项目检测。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3.</w:t>
      </w:r>
      <w:r>
        <w:rPr>
          <w:rFonts w:hint="eastAsia" w:ascii="楷体" w:hAnsi="楷体" w:eastAsia="楷体" w:cs="楷体"/>
          <w:b/>
          <w:bCs/>
          <w:sz w:val="32"/>
          <w:szCs w:val="32"/>
        </w:rPr>
        <w:t>如果体检结果不合格，能否申请复检？</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体检医疗机构和体检医师要根据体检项目的特点，区别不同情况进行检查和复检。对心率、视力、听力、血压等项目达不到体检合格标准的，应当日复检；对边缘性心脏杂音、病理性心电图、病理性杂音、频发早搏（心电图证实）等项目达不到体检合格标准的，应当场复检。考生对非当日、非当场复检的体检项目结果有疑问时，可以在接到体检结论通知之日起7日内，向体检实施机关提交复检申请，体检实施机关应按照规定程序尽快安排考生复检。体检实施机关对体检结论有疑问的，在接到体检结论通知之日起7日内决定是否进行复检。</w:t>
      </w:r>
      <w:r>
        <w:rPr>
          <w:rFonts w:hint="eastAsia" w:ascii="仿宋_GB2312" w:hAnsi="仿宋_GB2312" w:eastAsia="仿宋_GB2312" w:cs="仿宋_GB2312"/>
          <w:i w:val="0"/>
          <w:iCs w:val="0"/>
          <w:sz w:val="32"/>
          <w:szCs w:val="32"/>
        </w:rPr>
        <w:t>复检只能进行1次，</w:t>
      </w:r>
      <w:r>
        <w:rPr>
          <w:rFonts w:hint="eastAsia" w:ascii="仿宋_GB2312" w:hAnsi="仿宋_GB2312" w:eastAsia="仿宋_GB2312" w:cs="仿宋_GB2312"/>
          <w:sz w:val="32"/>
          <w:szCs w:val="32"/>
        </w:rPr>
        <w:t>体检结果以复检结论为准。复检内容为对体检结论有影响的项目。复检前，体检实施机关应对复检项目严格保密。复检应另选体检医疗机构进行，复检体检医疗机构应当不低于原体检医疗机构级别。《公务员录用体检特殊标准（试行）》中的所有体检项目均不进行复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4.不能在规定时间参加体检或弄虚作假的有什么后果？</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lang w:val="en-US" w:eastAsia="zh-CN"/>
        </w:rPr>
        <w:t>报考者</w:t>
      </w:r>
      <w:r>
        <w:rPr>
          <w:rFonts w:hint="eastAsia" w:ascii="仿宋_GB2312" w:hAnsi="仿宋_GB2312" w:eastAsia="仿宋_GB2312" w:cs="仿宋_GB2312"/>
          <w:sz w:val="32"/>
          <w:szCs w:val="32"/>
        </w:rPr>
        <w:t>要认真完成全部体检项目，如在规定时间不按要求完成体检项目的，视同自动放弃体检资格。对于弄虚作假，或者有意隐瞒影响录用疾病的，取消录用</w:t>
      </w:r>
      <w:r>
        <w:rPr>
          <w:rFonts w:hint="eastAsia" w:ascii="仿宋_GB2312" w:hAnsi="仿宋_GB2312" w:eastAsia="仿宋_GB2312" w:cs="仿宋_GB2312"/>
          <w:sz w:val="32"/>
          <w:szCs w:val="32"/>
          <w:lang w:eastAsia="zh-CN"/>
        </w:rPr>
        <w:t>资格。</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5.体检费用由谁承担？</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lang w:val="en-US" w:eastAsia="zh-CN"/>
        </w:rPr>
        <w:t>体检费用由报考者承担。申请复检的人员，应另外承担复检相关费用。体检费标准由物价部门核定。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val="en-US" w:eastAsia="zh-CN"/>
        </w:rPr>
        <w:t xml:space="preserve">    6.</w:t>
      </w:r>
      <w:r>
        <w:rPr>
          <w:rFonts w:hint="eastAsia" w:ascii="楷体" w:hAnsi="楷体" w:eastAsia="楷体" w:cs="楷体"/>
          <w:b/>
          <w:bCs/>
          <w:sz w:val="32"/>
          <w:szCs w:val="32"/>
        </w:rPr>
        <w:t>怀孕考生如何体检？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b w:val="0"/>
          <w:bCs w:val="0"/>
          <w:sz w:val="32"/>
          <w:szCs w:val="32"/>
          <w:u w:val="single"/>
          <w:lang w:val="en-US" w:eastAsia="zh-CN"/>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对于进入体检程序的怀孕考生，可以在体检时暂不进行妇科和X光等项目的检查，也不做出体检是否合格的结论。考察可继续进行，如果考察中发现有影响录用的问题，不予录用。如果考察中没有发现有影响录用问题的，暂缓录用，待考生孕期结束可以进行妇科和X光等项目检查时，完成体检，并做出体检是否合格的结论。体检不合格，不予录用；体检合格，按照程序进行公示、录用审批。</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7.考察由谁组织实施？</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rPr>
        <w:t>考察工作实行分级负责制。自治区直属机关由各招录机关组织实施；市、县（市、区）所属机关由同级公务员主管部门会同招录机关组织实施；乡镇（街道）由所在县（市、区）公务员主管部门组织实施。法院、检察院</w:t>
      </w:r>
      <w:r>
        <w:rPr>
          <w:rFonts w:hint="eastAsia" w:ascii="仿宋_GB2312" w:hAnsi="仿宋_GB2312" w:eastAsia="仿宋_GB2312" w:cs="仿宋_GB2312"/>
          <w:b w:val="0"/>
          <w:bCs w:val="0"/>
          <w:sz w:val="32"/>
          <w:szCs w:val="32"/>
          <w:lang w:eastAsia="zh-CN"/>
        </w:rPr>
        <w:t>、公安</w:t>
      </w:r>
      <w:r>
        <w:rPr>
          <w:rFonts w:hint="eastAsia" w:ascii="仿宋_GB2312" w:hAnsi="仿宋_GB2312" w:eastAsia="仿宋_GB2312" w:cs="仿宋_GB2312"/>
          <w:b w:val="0"/>
          <w:bCs w:val="0"/>
          <w:sz w:val="32"/>
          <w:szCs w:val="32"/>
        </w:rPr>
        <w:t>系统职位分别由自治区高级人民法院、自治区检察院</w:t>
      </w:r>
      <w:r>
        <w:rPr>
          <w:rFonts w:hint="eastAsia" w:ascii="仿宋_GB2312" w:hAnsi="仿宋_GB2312" w:eastAsia="仿宋_GB2312" w:cs="仿宋_GB2312"/>
          <w:b w:val="0"/>
          <w:bCs w:val="0"/>
          <w:sz w:val="32"/>
          <w:szCs w:val="32"/>
          <w:lang w:eastAsia="zh-CN"/>
        </w:rPr>
        <w:t>和自治区公安厅</w:t>
      </w:r>
      <w:r>
        <w:rPr>
          <w:rFonts w:hint="eastAsia" w:ascii="仿宋_GB2312" w:hAnsi="仿宋_GB2312" w:eastAsia="仿宋_GB2312" w:cs="仿宋_GB2312"/>
          <w:b w:val="0"/>
          <w:bCs w:val="0"/>
          <w:sz w:val="32"/>
          <w:szCs w:val="32"/>
        </w:rPr>
        <w:t>统一组织考察。</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both"/>
        <w:textAlignment w:val="auto"/>
        <w:outlineLvl w:val="9"/>
        <w:rPr>
          <w:rFonts w:hint="eastAsia" w:ascii="楷体" w:hAnsi="楷体" w:eastAsia="楷体" w:cs="楷体"/>
          <w:b/>
          <w:bCs/>
          <w:i w:val="0"/>
          <w:iCs w:val="0"/>
          <w:sz w:val="32"/>
          <w:szCs w:val="32"/>
          <w:lang w:val="en-US" w:eastAsia="zh-CN"/>
        </w:rPr>
      </w:pPr>
      <w:r>
        <w:rPr>
          <w:rFonts w:hint="eastAsia" w:ascii="楷体" w:hAnsi="楷体" w:eastAsia="楷体" w:cs="楷体"/>
          <w:b w:val="0"/>
          <w:bCs w:val="0"/>
          <w:sz w:val="32"/>
          <w:szCs w:val="32"/>
          <w:lang w:val="en-US" w:eastAsia="zh-CN"/>
        </w:rPr>
        <w:t xml:space="preserve">   </w:t>
      </w:r>
      <w:r>
        <w:rPr>
          <w:rFonts w:hint="eastAsia" w:ascii="楷体" w:hAnsi="楷体" w:eastAsia="楷体" w:cs="楷体"/>
          <w:b w:val="0"/>
          <w:bCs w:val="0"/>
          <w:i w:val="0"/>
          <w:iCs w:val="0"/>
          <w:sz w:val="32"/>
          <w:szCs w:val="32"/>
          <w:lang w:val="en-US" w:eastAsia="zh-CN"/>
        </w:rPr>
        <w:t xml:space="preserve"> </w:t>
      </w:r>
      <w:r>
        <w:rPr>
          <w:rFonts w:hint="eastAsia" w:ascii="楷体" w:hAnsi="楷体" w:eastAsia="楷体" w:cs="楷体"/>
          <w:b/>
          <w:bCs/>
          <w:i w:val="0"/>
          <w:iCs w:val="0"/>
          <w:sz w:val="32"/>
          <w:szCs w:val="32"/>
          <w:lang w:val="en-US" w:eastAsia="zh-CN"/>
        </w:rPr>
        <w:t>8.组织考察内容是什么？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b w:val="0"/>
          <w:bCs w:val="0"/>
          <w:i/>
          <w:iCs/>
          <w:sz w:val="32"/>
          <w:szCs w:val="32"/>
          <w:u w:val="single"/>
          <w:lang w:val="en-US" w:eastAsia="zh-CN"/>
        </w:rPr>
      </w:pPr>
      <w:r>
        <w:rPr>
          <w:rFonts w:hint="eastAsia" w:ascii="楷体" w:hAnsi="楷体" w:eastAsia="楷体" w:cs="楷体"/>
          <w:b/>
          <w:bCs/>
          <w:i w:val="0"/>
          <w:iCs w:val="0"/>
          <w:sz w:val="32"/>
          <w:szCs w:val="32"/>
          <w:lang w:val="en-US" w:eastAsia="zh-CN"/>
        </w:rPr>
        <w:t xml:space="preserve">    答：</w:t>
      </w:r>
      <w:r>
        <w:rPr>
          <w:rFonts w:hint="eastAsia" w:ascii="仿宋_GB2312" w:hAnsi="仿宋_GB2312" w:eastAsia="仿宋_GB2312" w:cs="仿宋_GB2312"/>
          <w:b w:val="0"/>
          <w:bCs w:val="0"/>
          <w:i w:val="0"/>
          <w:iCs w:val="0"/>
          <w:sz w:val="32"/>
          <w:szCs w:val="32"/>
          <w:lang w:val="en-US" w:eastAsia="zh-CN"/>
        </w:rPr>
        <w:t>组织考察按照《宁夏回族自治区公务员录用考察工作实施办法》（宁组发〔2015〕44号）进行。</w:t>
      </w:r>
      <w:r>
        <w:rPr>
          <w:rFonts w:hint="eastAsia" w:ascii="仿宋_GB2312" w:hAnsi="仿宋_GB2312" w:eastAsia="仿宋_GB2312" w:cs="仿宋_GB2312"/>
          <w:b w:val="0"/>
          <w:bCs w:val="0"/>
          <w:i w:val="0"/>
          <w:iCs w:val="0"/>
          <w:sz w:val="32"/>
          <w:szCs w:val="32"/>
        </w:rPr>
        <w:t>考察工作按照德才兼备、以德为先的</w:t>
      </w:r>
      <w:r>
        <w:rPr>
          <w:rFonts w:hint="eastAsia" w:ascii="仿宋_GB2312" w:hAnsi="仿宋_GB2312" w:eastAsia="仿宋_GB2312" w:cs="仿宋_GB2312"/>
          <w:b w:val="0"/>
          <w:bCs w:val="0"/>
          <w:i w:val="0"/>
          <w:iCs w:val="0"/>
          <w:sz w:val="32"/>
          <w:szCs w:val="32"/>
          <w:lang w:eastAsia="zh-CN"/>
        </w:rPr>
        <w:t>用人</w:t>
      </w:r>
      <w:r>
        <w:rPr>
          <w:rFonts w:hint="eastAsia" w:ascii="仿宋_GB2312" w:hAnsi="仿宋_GB2312" w:eastAsia="仿宋_GB2312" w:cs="仿宋_GB2312"/>
          <w:b w:val="0"/>
          <w:bCs w:val="0"/>
          <w:i w:val="0"/>
          <w:iCs w:val="0"/>
          <w:sz w:val="32"/>
          <w:szCs w:val="32"/>
        </w:rPr>
        <w:t>标准，重点考察报考</w:t>
      </w:r>
      <w:r>
        <w:rPr>
          <w:rFonts w:hint="eastAsia" w:ascii="仿宋_GB2312" w:hAnsi="仿宋_GB2312" w:eastAsia="仿宋_GB2312" w:cs="仿宋_GB2312"/>
          <w:b w:val="0"/>
          <w:bCs w:val="0"/>
          <w:i w:val="0"/>
          <w:iCs w:val="0"/>
          <w:sz w:val="32"/>
          <w:szCs w:val="32"/>
          <w:lang w:eastAsia="zh-CN"/>
        </w:rPr>
        <w:t>人</w:t>
      </w:r>
      <w:r>
        <w:rPr>
          <w:rFonts w:hint="eastAsia" w:ascii="仿宋_GB2312" w:hAnsi="仿宋_GB2312" w:eastAsia="仿宋_GB2312" w:cs="仿宋_GB2312"/>
          <w:b w:val="0"/>
          <w:bCs w:val="0"/>
          <w:i w:val="0"/>
          <w:iCs w:val="0"/>
          <w:sz w:val="32"/>
          <w:szCs w:val="32"/>
        </w:rPr>
        <w:t>的政治思想、道德品质、能力素质、</w:t>
      </w:r>
      <w:r>
        <w:rPr>
          <w:rFonts w:hint="eastAsia" w:ascii="仿宋_GB2312" w:hAnsi="仿宋_GB2312" w:eastAsia="仿宋_GB2312" w:cs="仿宋_GB2312"/>
          <w:b w:val="0"/>
          <w:bCs w:val="0"/>
          <w:i w:val="0"/>
          <w:iCs w:val="0"/>
          <w:sz w:val="32"/>
          <w:szCs w:val="32"/>
          <w:lang w:eastAsia="zh-CN"/>
        </w:rPr>
        <w:t>学习和</w:t>
      </w:r>
      <w:r>
        <w:rPr>
          <w:rFonts w:hint="eastAsia" w:ascii="仿宋_GB2312" w:hAnsi="仿宋_GB2312" w:eastAsia="仿宋_GB2312" w:cs="仿宋_GB2312"/>
          <w:b w:val="0"/>
          <w:bCs w:val="0"/>
          <w:i w:val="0"/>
          <w:iCs w:val="0"/>
          <w:sz w:val="32"/>
          <w:szCs w:val="32"/>
        </w:rPr>
        <w:t>工作表现、遵纪守法、廉洁自律以及是否需要回避等方面的情况。同时，考察中还要对报考</w:t>
      </w:r>
      <w:r>
        <w:rPr>
          <w:rFonts w:hint="eastAsia" w:ascii="仿宋_GB2312" w:hAnsi="仿宋_GB2312" w:eastAsia="仿宋_GB2312" w:cs="仿宋_GB2312"/>
          <w:b w:val="0"/>
          <w:bCs w:val="0"/>
          <w:i w:val="0"/>
          <w:iCs w:val="0"/>
          <w:sz w:val="32"/>
          <w:szCs w:val="32"/>
          <w:lang w:eastAsia="zh-CN"/>
        </w:rPr>
        <w:t>人</w:t>
      </w:r>
      <w:r>
        <w:rPr>
          <w:rFonts w:hint="eastAsia" w:ascii="仿宋_GB2312" w:hAnsi="仿宋_GB2312" w:eastAsia="仿宋_GB2312" w:cs="仿宋_GB2312"/>
          <w:b w:val="0"/>
          <w:bCs w:val="0"/>
          <w:i w:val="0"/>
          <w:iCs w:val="0"/>
          <w:sz w:val="32"/>
          <w:szCs w:val="32"/>
        </w:rPr>
        <w:t>的报考资格进行复审。</w:t>
      </w:r>
      <w:r>
        <w:rPr>
          <w:rFonts w:hint="eastAsia" w:ascii="仿宋_GB2312" w:hAnsi="仿宋_GB2312" w:eastAsia="仿宋_GB2312" w:cs="仿宋_GB2312"/>
          <w:b w:val="0"/>
          <w:bCs w:val="0"/>
          <w:i w:val="0"/>
          <w:iCs w:val="0"/>
          <w:sz w:val="32"/>
          <w:szCs w:val="32"/>
          <w:lang w:eastAsia="zh-CN"/>
        </w:rPr>
        <w:t>凡是重要档案材料不全、个人经历不明、历史状况不清，导致无法进行有效考察，录用后可能影响工作安全或损害国家利益的；不具备报考资格条件的；提供虚假信息骗取考试加分或获得考试资格的；有公务员职业应当禁止行为的；曾有违法违纪违规行为的；政治品德不良，社会责任感和为人民服务意识较差，以及其他不宜担任公务员职务的情形，不得录用为公务员。</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楷体" w:hAnsi="楷体" w:eastAsia="楷体" w:cs="楷体"/>
          <w:b/>
          <w:bCs/>
          <w:sz w:val="32"/>
          <w:szCs w:val="32"/>
        </w:rPr>
      </w:pPr>
      <w:r>
        <w:rPr>
          <w:rFonts w:hint="eastAsia" w:ascii="楷体" w:hAnsi="楷体" w:eastAsia="楷体" w:cs="楷体"/>
          <w:b/>
          <w:bCs/>
          <w:sz w:val="32"/>
          <w:szCs w:val="32"/>
          <w:lang w:val="en-US" w:eastAsia="zh-CN"/>
        </w:rPr>
        <w:t>9.</w:t>
      </w:r>
      <w:r>
        <w:rPr>
          <w:rFonts w:hint="eastAsia" w:ascii="楷体" w:hAnsi="楷体" w:eastAsia="楷体" w:cs="楷体"/>
          <w:b/>
          <w:bCs/>
          <w:sz w:val="32"/>
          <w:szCs w:val="32"/>
        </w:rPr>
        <w:t>体检、考察</w:t>
      </w:r>
      <w:r>
        <w:rPr>
          <w:rFonts w:hint="eastAsia" w:ascii="楷体" w:hAnsi="楷体" w:eastAsia="楷体" w:cs="楷体"/>
          <w:b/>
          <w:bCs/>
          <w:sz w:val="32"/>
          <w:szCs w:val="32"/>
          <w:lang w:eastAsia="zh-CN"/>
        </w:rPr>
        <w:t>环节</w:t>
      </w:r>
      <w:r>
        <w:rPr>
          <w:rFonts w:hint="eastAsia" w:ascii="楷体" w:hAnsi="楷体" w:eastAsia="楷体" w:cs="楷体"/>
          <w:b/>
          <w:bCs/>
          <w:sz w:val="32"/>
          <w:szCs w:val="32"/>
        </w:rPr>
        <w:t>能否递补？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b w:val="0"/>
          <w:bCs w:val="0"/>
          <w:sz w:val="32"/>
          <w:szCs w:val="32"/>
        </w:rPr>
      </w:pPr>
      <w:r>
        <w:rPr>
          <w:rFonts w:hint="eastAsia" w:ascii="楷体" w:hAnsi="楷体" w:eastAsia="楷体" w:cs="楷体"/>
          <w:b/>
          <w:bCs/>
          <w:sz w:val="32"/>
          <w:szCs w:val="32"/>
        </w:rPr>
        <w:t>　　答：</w:t>
      </w:r>
      <w:r>
        <w:rPr>
          <w:rFonts w:hint="eastAsia" w:ascii="仿宋_GB2312" w:hAnsi="仿宋_GB2312" w:eastAsia="仿宋_GB2312" w:cs="仿宋_GB2312"/>
          <w:b w:val="0"/>
          <w:bCs w:val="0"/>
          <w:sz w:val="32"/>
          <w:szCs w:val="32"/>
        </w:rPr>
        <w:t>本次招考</w:t>
      </w:r>
      <w:r>
        <w:rPr>
          <w:rFonts w:hint="eastAsia" w:ascii="仿宋_GB2312" w:hAnsi="仿宋_GB2312" w:eastAsia="仿宋_GB2312" w:cs="仿宋_GB2312"/>
          <w:b w:val="0"/>
          <w:bCs w:val="0"/>
          <w:sz w:val="32"/>
          <w:szCs w:val="32"/>
          <w:lang w:eastAsia="zh-CN"/>
        </w:rPr>
        <w:t>中</w:t>
      </w:r>
      <w:r>
        <w:rPr>
          <w:rFonts w:hint="eastAsia" w:ascii="仿宋_GB2312" w:hAnsi="仿宋_GB2312" w:eastAsia="仿宋_GB2312" w:cs="仿宋_GB2312"/>
          <w:b w:val="0"/>
          <w:bCs w:val="0"/>
          <w:sz w:val="32"/>
          <w:szCs w:val="32"/>
        </w:rPr>
        <w:t>因体检、考察不合格</w:t>
      </w:r>
      <w:r>
        <w:rPr>
          <w:rFonts w:hint="eastAsia" w:ascii="仿宋_GB2312" w:hAnsi="仿宋_GB2312" w:eastAsia="仿宋_GB2312" w:cs="仿宋_GB2312"/>
          <w:b w:val="0"/>
          <w:bCs w:val="0"/>
          <w:sz w:val="32"/>
          <w:szCs w:val="32"/>
          <w:lang w:eastAsia="zh-CN"/>
        </w:rPr>
        <w:t>或考生放弃体检、考察资格</w:t>
      </w:r>
      <w:r>
        <w:rPr>
          <w:rFonts w:hint="eastAsia" w:ascii="仿宋_GB2312" w:hAnsi="仿宋_GB2312" w:eastAsia="仿宋_GB2312" w:cs="仿宋_GB2312"/>
          <w:b w:val="0"/>
          <w:bCs w:val="0"/>
          <w:sz w:val="32"/>
          <w:szCs w:val="32"/>
        </w:rPr>
        <w:t>等情况出现职位空缺的，该职位不再递补。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b w:val="0"/>
          <w:bCs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b w:val="0"/>
          <w:bCs w:val="0"/>
          <w:sz w:val="32"/>
          <w:szCs w:val="32"/>
        </w:rPr>
      </w:pPr>
      <w:r>
        <w:rPr>
          <w:rFonts w:hint="eastAsia" w:ascii="仿宋" w:hAnsi="仿宋" w:eastAsia="仿宋" w:cs="仿宋"/>
          <w:b w:val="0"/>
          <w:bCs w:val="0"/>
          <w:sz w:val="32"/>
          <w:szCs w:val="32"/>
          <w:lang w:val="en-US" w:eastAsia="zh-CN"/>
        </w:rPr>
        <w:t xml:space="preserve">    </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、关于录用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1.办理录用手续是什么程序？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楷体" w:hAnsi="楷体" w:eastAsia="楷体" w:cs="楷体"/>
          <w:b/>
          <w:bCs/>
          <w:sz w:val="32"/>
          <w:szCs w:val="32"/>
          <w:lang w:val="en-US" w:eastAsia="zh-CN"/>
        </w:rPr>
        <w:t>答：</w:t>
      </w:r>
      <w:r>
        <w:rPr>
          <w:rFonts w:hint="eastAsia" w:ascii="仿宋_GB2312" w:hAnsi="仿宋_GB2312" w:eastAsia="仿宋_GB2312" w:cs="仿宋_GB2312"/>
          <w:b w:val="0"/>
          <w:bCs w:val="0"/>
          <w:sz w:val="32"/>
          <w:szCs w:val="32"/>
        </w:rPr>
        <w:t>各招录机关根据考试总成绩、体检和考察结果提出拟录用人员名单，报自治区公务员主管部门审批。其中，全区</w:t>
      </w:r>
      <w:r>
        <w:rPr>
          <w:rFonts w:hint="eastAsia" w:ascii="仿宋_GB2312" w:hAnsi="仿宋_GB2312" w:eastAsia="仿宋_GB2312" w:cs="仿宋_GB2312"/>
          <w:b w:val="0"/>
          <w:bCs w:val="0"/>
          <w:sz w:val="32"/>
          <w:szCs w:val="32"/>
          <w:lang w:eastAsia="zh-CN"/>
        </w:rPr>
        <w:t>法院</w:t>
      </w:r>
      <w:r>
        <w:rPr>
          <w:rFonts w:hint="eastAsia" w:ascii="仿宋_GB2312" w:hAnsi="仿宋_GB2312" w:eastAsia="仿宋_GB2312" w:cs="仿宋_GB2312"/>
          <w:b w:val="0"/>
          <w:bCs w:val="0"/>
          <w:sz w:val="32"/>
          <w:szCs w:val="32"/>
        </w:rPr>
        <w:t>系统</w:t>
      </w:r>
      <w:r>
        <w:rPr>
          <w:rFonts w:hint="eastAsia" w:ascii="仿宋_GB2312" w:hAnsi="仿宋_GB2312" w:eastAsia="仿宋_GB2312" w:cs="仿宋_GB2312"/>
          <w:b w:val="0"/>
          <w:bCs w:val="0"/>
          <w:sz w:val="32"/>
          <w:szCs w:val="32"/>
          <w:lang w:eastAsia="zh-CN"/>
        </w:rPr>
        <w:t>、检察院系统、司法系统、公安系统</w:t>
      </w:r>
      <w:r>
        <w:rPr>
          <w:rFonts w:hint="eastAsia" w:ascii="仿宋_GB2312" w:hAnsi="仿宋_GB2312" w:eastAsia="仿宋_GB2312" w:cs="仿宋_GB2312"/>
          <w:b w:val="0"/>
          <w:bCs w:val="0"/>
          <w:sz w:val="32"/>
          <w:szCs w:val="32"/>
        </w:rPr>
        <w:t>拟录用人员名单</w:t>
      </w:r>
      <w:r>
        <w:rPr>
          <w:rFonts w:hint="eastAsia" w:ascii="仿宋_GB2312" w:hAnsi="仿宋_GB2312" w:eastAsia="仿宋_GB2312" w:cs="仿宋_GB2312"/>
          <w:b w:val="0"/>
          <w:bCs w:val="0"/>
          <w:sz w:val="32"/>
          <w:szCs w:val="32"/>
          <w:lang w:eastAsia="zh-CN"/>
        </w:rPr>
        <w:t>分别</w:t>
      </w:r>
      <w:r>
        <w:rPr>
          <w:rFonts w:hint="eastAsia" w:ascii="仿宋_GB2312" w:hAnsi="仿宋_GB2312" w:eastAsia="仿宋_GB2312" w:cs="仿宋_GB2312"/>
          <w:b w:val="0"/>
          <w:bCs w:val="0"/>
          <w:sz w:val="32"/>
          <w:szCs w:val="32"/>
        </w:rPr>
        <w:t>由自治区高级人民法院、自治区</w:t>
      </w:r>
      <w:r>
        <w:rPr>
          <w:rFonts w:hint="eastAsia" w:ascii="仿宋_GB2312" w:hAnsi="仿宋_GB2312" w:eastAsia="仿宋_GB2312" w:cs="仿宋_GB2312"/>
          <w:b w:val="0"/>
          <w:bCs w:val="0"/>
          <w:sz w:val="32"/>
          <w:szCs w:val="32"/>
          <w:lang w:eastAsia="zh-CN"/>
        </w:rPr>
        <w:t>人民</w:t>
      </w:r>
      <w:r>
        <w:rPr>
          <w:rFonts w:hint="eastAsia" w:ascii="仿宋_GB2312" w:hAnsi="仿宋_GB2312" w:eastAsia="仿宋_GB2312" w:cs="仿宋_GB2312"/>
          <w:b w:val="0"/>
          <w:bCs w:val="0"/>
          <w:sz w:val="32"/>
          <w:szCs w:val="32"/>
        </w:rPr>
        <w:t>检察院</w:t>
      </w:r>
      <w:r>
        <w:rPr>
          <w:rFonts w:hint="eastAsia" w:ascii="仿宋_GB2312" w:hAnsi="仿宋_GB2312" w:eastAsia="仿宋_GB2312" w:cs="仿宋_GB2312"/>
          <w:b w:val="0"/>
          <w:bCs w:val="0"/>
          <w:sz w:val="32"/>
          <w:szCs w:val="32"/>
          <w:lang w:eastAsia="zh-CN"/>
        </w:rPr>
        <w:t>、自治区司法厅、自治区公安厅</w:t>
      </w:r>
      <w:r>
        <w:rPr>
          <w:rFonts w:hint="eastAsia" w:ascii="仿宋_GB2312" w:hAnsi="仿宋_GB2312" w:eastAsia="仿宋_GB2312" w:cs="仿宋_GB2312"/>
          <w:b w:val="0"/>
          <w:bCs w:val="0"/>
          <w:sz w:val="32"/>
          <w:szCs w:val="32"/>
        </w:rPr>
        <w:t>统一报批；地级市以下机关拟录用人员名单由地级市公务员主管部门统一报批。自治区公务员主管部门对拟录用人员名单进行审核后，在宁夏人事考试</w:t>
      </w:r>
      <w:r>
        <w:rPr>
          <w:rFonts w:hint="eastAsia" w:ascii="仿宋_GB2312" w:hAnsi="仿宋_GB2312" w:eastAsia="仿宋_GB2312" w:cs="仿宋_GB2312"/>
          <w:b w:val="0"/>
          <w:bCs w:val="0"/>
          <w:sz w:val="32"/>
          <w:szCs w:val="32"/>
          <w:lang w:eastAsia="zh-CN"/>
        </w:rPr>
        <w:t>中心</w:t>
      </w:r>
      <w:r>
        <w:rPr>
          <w:rFonts w:hint="eastAsia" w:ascii="仿宋_GB2312" w:hAnsi="仿宋_GB2312" w:eastAsia="仿宋_GB2312" w:cs="仿宋_GB2312"/>
          <w:b w:val="0"/>
          <w:bCs w:val="0"/>
          <w:sz w:val="32"/>
          <w:szCs w:val="32"/>
        </w:rPr>
        <w:t>网</w:t>
      </w:r>
      <w:r>
        <w:rPr>
          <w:rFonts w:hint="eastAsia" w:ascii="仿宋_GB2312" w:hAnsi="仿宋_GB2312" w:eastAsia="仿宋_GB2312" w:cs="仿宋_GB2312"/>
          <w:b w:val="0"/>
          <w:bCs w:val="0"/>
          <w:sz w:val="32"/>
          <w:szCs w:val="32"/>
          <w:lang w:eastAsia="zh-CN"/>
        </w:rPr>
        <w:t>站</w:t>
      </w:r>
      <w:r>
        <w:rPr>
          <w:rFonts w:hint="eastAsia" w:ascii="仿宋_GB2312" w:hAnsi="仿宋_GB2312" w:eastAsia="仿宋_GB2312" w:cs="仿宋_GB2312"/>
          <w:b w:val="0"/>
          <w:bCs w:val="0"/>
          <w:sz w:val="32"/>
          <w:szCs w:val="32"/>
        </w:rPr>
        <w:t>公示</w:t>
      </w:r>
      <w:r>
        <w:rPr>
          <w:rFonts w:hint="eastAsia" w:ascii="仿宋_GB2312" w:hAnsi="仿宋_GB2312" w:eastAsia="仿宋_GB2312" w:cs="仿宋_GB2312"/>
          <w:b w:val="0"/>
          <w:bCs w:val="0"/>
          <w:sz w:val="32"/>
          <w:szCs w:val="32"/>
          <w:lang w:eastAsia="zh-CN"/>
        </w:rPr>
        <w:t>不少于</w:t>
      </w:r>
      <w:r>
        <w:rPr>
          <w:rFonts w:hint="eastAsia" w:ascii="仿宋_GB2312" w:hAnsi="仿宋_GB2312" w:eastAsia="仿宋_GB2312" w:cs="仿宋_GB2312"/>
          <w:b w:val="0"/>
          <w:bCs w:val="0"/>
          <w:sz w:val="32"/>
          <w:szCs w:val="32"/>
          <w:lang w:val="en-US" w:eastAsia="zh-CN"/>
        </w:rPr>
        <w:t>7天</w:t>
      </w:r>
      <w:r>
        <w:rPr>
          <w:rFonts w:hint="eastAsia" w:ascii="仿宋_GB2312" w:hAnsi="仿宋_GB2312" w:eastAsia="仿宋_GB2312" w:cs="仿宋_GB2312"/>
          <w:b w:val="0"/>
          <w:bCs w:val="0"/>
          <w:sz w:val="32"/>
          <w:szCs w:val="32"/>
        </w:rPr>
        <w:t>。公示期满无异议的拟录用人员，由各招录机关负责填写《公务员录用审批表》，按照管理权限报公务员主管部门办理审批录用手续。对</w:t>
      </w:r>
      <w:r>
        <w:rPr>
          <w:rFonts w:hint="eastAsia" w:ascii="仿宋_GB2312" w:hAnsi="仿宋_GB2312" w:eastAsia="仿宋_GB2312" w:cs="仿宋_GB2312"/>
          <w:b w:val="0"/>
          <w:bCs w:val="0"/>
          <w:sz w:val="32"/>
          <w:szCs w:val="32"/>
          <w:lang w:eastAsia="zh-CN"/>
        </w:rPr>
        <w:t>有严重问题并查有实据的，不予录用，</w:t>
      </w:r>
      <w:r>
        <w:rPr>
          <w:rFonts w:hint="eastAsia" w:ascii="仿宋_GB2312" w:hAnsi="仿宋_GB2312" w:eastAsia="仿宋_GB2312" w:cs="仿宋_GB2312"/>
          <w:b w:val="0"/>
          <w:bCs w:val="0"/>
          <w:sz w:val="32"/>
          <w:szCs w:val="32"/>
          <w:lang w:val="en-US" w:eastAsia="zh-CN"/>
        </w:rPr>
        <w:t>并</w:t>
      </w:r>
      <w:r>
        <w:rPr>
          <w:rFonts w:hint="eastAsia" w:ascii="仿宋_GB2312" w:hAnsi="仿宋_GB2312" w:eastAsia="仿宋_GB2312" w:cs="仿宋_GB2312"/>
          <w:b w:val="0"/>
          <w:bCs w:val="0"/>
          <w:sz w:val="32"/>
          <w:szCs w:val="32"/>
          <w:lang w:eastAsia="zh-CN"/>
        </w:rPr>
        <w:t>按公务员录用考试违纪违规有关规定处理，</w:t>
      </w:r>
      <w:r>
        <w:rPr>
          <w:rFonts w:hint="eastAsia" w:ascii="仿宋_GB2312" w:hAnsi="仿宋_GB2312" w:eastAsia="仿宋_GB2312" w:cs="仿宋_GB2312"/>
          <w:b w:val="0"/>
          <w:bCs w:val="0"/>
          <w:sz w:val="32"/>
          <w:szCs w:val="32"/>
          <w:lang w:val="en-US" w:eastAsia="zh-CN"/>
        </w:rPr>
        <w:t>该职位空缺名额不再递补</w:t>
      </w:r>
      <w:r>
        <w:rPr>
          <w:rFonts w:hint="eastAsia" w:ascii="仿宋_GB2312" w:hAnsi="仿宋_GB2312" w:eastAsia="仿宋_GB2312" w:cs="仿宋_GB2312"/>
          <w:b w:val="0"/>
          <w:bCs w:val="0"/>
          <w:sz w:val="32"/>
          <w:szCs w:val="32"/>
        </w:rPr>
        <w:t>；对反映</w:t>
      </w:r>
      <w:r>
        <w:rPr>
          <w:rFonts w:hint="eastAsia" w:ascii="仿宋_GB2312" w:hAnsi="仿宋_GB2312" w:eastAsia="仿宋_GB2312" w:cs="仿宋_GB2312"/>
          <w:b w:val="0"/>
          <w:bCs w:val="0"/>
          <w:sz w:val="32"/>
          <w:szCs w:val="32"/>
          <w:lang w:eastAsia="zh-CN"/>
        </w:rPr>
        <w:t>有严重</w:t>
      </w:r>
      <w:r>
        <w:rPr>
          <w:rFonts w:hint="eastAsia" w:ascii="仿宋_GB2312" w:hAnsi="仿宋_GB2312" w:eastAsia="仿宋_GB2312" w:cs="仿宋_GB2312"/>
          <w:b w:val="0"/>
          <w:bCs w:val="0"/>
          <w:sz w:val="32"/>
          <w:szCs w:val="32"/>
        </w:rPr>
        <w:t>问题</w:t>
      </w:r>
      <w:r>
        <w:rPr>
          <w:rFonts w:hint="eastAsia" w:ascii="仿宋_GB2312" w:hAnsi="仿宋_GB2312" w:eastAsia="仿宋_GB2312" w:cs="仿宋_GB2312"/>
          <w:b w:val="0"/>
          <w:bCs w:val="0"/>
          <w:sz w:val="32"/>
          <w:szCs w:val="32"/>
          <w:lang w:eastAsia="zh-CN"/>
        </w:rPr>
        <w:t>，但</w:t>
      </w:r>
      <w:r>
        <w:rPr>
          <w:rFonts w:hint="eastAsia" w:ascii="仿宋_GB2312" w:hAnsi="仿宋_GB2312" w:eastAsia="仿宋_GB2312" w:cs="仿宋_GB2312"/>
          <w:b w:val="0"/>
          <w:bCs w:val="0"/>
          <w:sz w:val="32"/>
          <w:szCs w:val="32"/>
        </w:rPr>
        <w:t>一时难以查实的，暂缓录用，待查</w:t>
      </w:r>
      <w:r>
        <w:rPr>
          <w:rFonts w:hint="eastAsia" w:ascii="仿宋_GB2312" w:hAnsi="仿宋_GB2312" w:eastAsia="仿宋_GB2312" w:cs="仿宋_GB2312"/>
          <w:b w:val="0"/>
          <w:bCs w:val="0"/>
          <w:sz w:val="32"/>
          <w:szCs w:val="32"/>
          <w:lang w:eastAsia="zh-CN"/>
        </w:rPr>
        <w:t>实并作出结论</w:t>
      </w:r>
      <w:r>
        <w:rPr>
          <w:rFonts w:hint="eastAsia" w:ascii="仿宋_GB2312" w:hAnsi="仿宋_GB2312" w:eastAsia="仿宋_GB2312" w:cs="仿宋_GB2312"/>
          <w:b w:val="0"/>
          <w:bCs w:val="0"/>
          <w:sz w:val="32"/>
          <w:szCs w:val="32"/>
        </w:rPr>
        <w:t>后再决定是否录用。被录用人员无正当理由逾期（自接到录用通知20日内）不报到的，取消录用资格。取消后空缺的职位不再递补。</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新录用公务员由自治区公务员主管部门会同招录机关组织初任培训，培训合格者方可上岗。</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b w:val="0"/>
          <w:bCs w:val="0"/>
          <w:sz w:val="32"/>
          <w:szCs w:val="32"/>
        </w:rPr>
        <w:t>新录用公务员试用期为</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年。试用期满考核合格的，予以任职，并按程序办理公务员登记；不合格的，取消录用。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合并招考职位的报考</w:t>
      </w:r>
      <w:r>
        <w:rPr>
          <w:rFonts w:hint="eastAsia" w:ascii="楷体" w:hAnsi="楷体" w:eastAsia="楷体" w:cs="楷体"/>
          <w:b/>
          <w:bCs/>
          <w:sz w:val="32"/>
          <w:szCs w:val="32"/>
          <w:lang w:eastAsia="zh-CN"/>
        </w:rPr>
        <w:t>人员</w:t>
      </w:r>
      <w:r>
        <w:rPr>
          <w:rFonts w:hint="eastAsia" w:ascii="楷体" w:hAnsi="楷体" w:eastAsia="楷体" w:cs="楷体"/>
          <w:b/>
          <w:bCs/>
          <w:sz w:val="32"/>
          <w:szCs w:val="32"/>
        </w:rPr>
        <w:t>怎样录用？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采取“合并招考职位，高分优先选岗”办法组织实施。具体办法:职位合并招考的，待资格复审、面试、体检、考察结束后，由招录</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、地级市公务员主管部门会同本级纪检监察部门，组织考生按照总成绩排名，</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自主选择确定具体的职位，报自治区公务员主管部门公示、审批。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3</w:t>
      </w:r>
      <w:r>
        <w:rPr>
          <w:rFonts w:hint="eastAsia" w:ascii="楷体" w:hAnsi="楷体" w:eastAsia="楷体" w:cs="楷体"/>
          <w:b/>
          <w:bCs/>
          <w:sz w:val="32"/>
          <w:szCs w:val="32"/>
          <w:lang w:val="en-US" w:eastAsia="zh-CN"/>
        </w:rPr>
        <w:t>.</w:t>
      </w:r>
      <w:r>
        <w:rPr>
          <w:rFonts w:hint="eastAsia" w:ascii="楷体" w:hAnsi="楷体" w:eastAsia="楷体" w:cs="楷体"/>
          <w:b/>
          <w:bCs/>
          <w:sz w:val="32"/>
          <w:szCs w:val="32"/>
        </w:rPr>
        <w:t>本次招考对新录用公务员服务期有什么规定？</w:t>
      </w:r>
    </w:p>
    <w:p>
      <w:pPr>
        <w:keepNext w:val="0"/>
        <w:keepLines w:val="0"/>
        <w:pageBreakBefore w:val="0"/>
        <w:kinsoku/>
        <w:wordWrap/>
        <w:overflowPunct/>
        <w:topLinePunct w:val="0"/>
        <w:autoSpaceDE/>
        <w:autoSpaceDN/>
        <w:bidi w:val="0"/>
        <w:adjustRightInd w:val="0"/>
        <w:snapToGrid w:val="0"/>
        <w:spacing w:line="540" w:lineRule="exact"/>
        <w:ind w:right="0" w:rightChars="0" w:firstLine="642"/>
        <w:jc w:val="both"/>
        <w:textAlignment w:val="auto"/>
        <w:rPr>
          <w:rFonts w:hint="eastAsia" w:ascii="仿宋_GB2312" w:hAnsi="仿宋_GB2312" w:eastAsia="仿宋_GB2312" w:cs="仿宋_GB2312"/>
          <w:b w:val="0"/>
          <w:bCs w:val="0"/>
          <w:i w:val="0"/>
          <w:iCs w:val="0"/>
          <w:sz w:val="32"/>
          <w:szCs w:val="32"/>
        </w:rPr>
      </w:pPr>
      <w:r>
        <w:rPr>
          <w:rFonts w:hint="eastAsia" w:ascii="楷体" w:hAnsi="楷体" w:eastAsia="楷体" w:cs="楷体"/>
          <w:b/>
          <w:bCs/>
          <w:sz w:val="32"/>
          <w:szCs w:val="32"/>
        </w:rPr>
        <w:t>答：</w:t>
      </w:r>
      <w:r>
        <w:rPr>
          <w:rFonts w:hint="eastAsia" w:ascii="仿宋_GB2312" w:hAnsi="仿宋_GB2312" w:eastAsia="仿宋_GB2312" w:cs="仿宋_GB2312"/>
          <w:b w:val="0"/>
          <w:bCs w:val="0"/>
          <w:i w:val="0"/>
          <w:iCs w:val="0"/>
          <w:sz w:val="32"/>
          <w:szCs w:val="32"/>
          <w:lang w:eastAsia="zh-CN"/>
        </w:rPr>
        <w:t>《宁夏回族自治区公务员录用暂行办法》（宁人发〔</w:t>
      </w:r>
      <w:r>
        <w:rPr>
          <w:rFonts w:hint="eastAsia" w:ascii="仿宋_GB2312" w:hAnsi="仿宋_GB2312" w:eastAsia="仿宋_GB2312" w:cs="仿宋_GB2312"/>
          <w:b w:val="0"/>
          <w:bCs w:val="0"/>
          <w:i w:val="0"/>
          <w:iCs w:val="0"/>
          <w:sz w:val="32"/>
          <w:szCs w:val="32"/>
          <w:lang w:val="en-US" w:eastAsia="zh-CN"/>
        </w:rPr>
        <w:t>2008〕28号</w:t>
      </w:r>
      <w:r>
        <w:rPr>
          <w:rFonts w:hint="eastAsia" w:ascii="仿宋_GB2312" w:hAnsi="仿宋_GB2312" w:eastAsia="仿宋_GB2312" w:cs="仿宋_GB2312"/>
          <w:b w:val="0"/>
          <w:bCs w:val="0"/>
          <w:i w:val="0"/>
          <w:iCs w:val="0"/>
          <w:sz w:val="32"/>
          <w:szCs w:val="32"/>
          <w:lang w:eastAsia="zh-CN"/>
        </w:rPr>
        <w:t>）第三十三条规定：新录用公务员在招录机关的最低服务年限为</w:t>
      </w:r>
      <w:r>
        <w:rPr>
          <w:rFonts w:hint="eastAsia" w:ascii="仿宋_GB2312" w:hAnsi="仿宋_GB2312" w:eastAsia="仿宋_GB2312" w:cs="仿宋_GB2312"/>
          <w:b w:val="0"/>
          <w:bCs w:val="0"/>
          <w:i w:val="0"/>
          <w:iCs w:val="0"/>
          <w:sz w:val="32"/>
          <w:szCs w:val="32"/>
          <w:lang w:val="en-US" w:eastAsia="zh-CN"/>
        </w:rPr>
        <w:t>5年（含试用期）</w:t>
      </w:r>
      <w:r>
        <w:rPr>
          <w:rFonts w:hint="eastAsia" w:ascii="仿宋_GB2312" w:hAnsi="仿宋_GB2312" w:eastAsia="仿宋_GB2312" w:cs="仿宋_GB2312"/>
          <w:b w:val="0"/>
          <w:bCs w:val="0"/>
          <w:i w:val="0"/>
          <w:iCs w:val="0"/>
          <w:sz w:val="32"/>
          <w:szCs w:val="32"/>
          <w:lang w:eastAsia="zh-CN"/>
        </w:rPr>
        <w:t>。</w:t>
      </w:r>
    </w:p>
    <w:p>
      <w:pPr>
        <w:keepNext w:val="0"/>
        <w:keepLines w:val="0"/>
        <w:pageBreakBefore w:val="0"/>
        <w:kinsoku/>
        <w:wordWrap/>
        <w:overflowPunct/>
        <w:topLinePunct w:val="0"/>
        <w:autoSpaceDE/>
        <w:autoSpaceDN/>
        <w:bidi w:val="0"/>
        <w:adjustRightInd w:val="0"/>
        <w:snapToGrid w:val="0"/>
        <w:spacing w:line="540" w:lineRule="exact"/>
        <w:ind w:right="0" w:rightChars="0" w:firstLine="642"/>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凡</w:t>
      </w:r>
      <w:r>
        <w:rPr>
          <w:rFonts w:hint="eastAsia" w:ascii="仿宋_GB2312" w:hAnsi="仿宋_GB2312" w:eastAsia="仿宋_GB2312" w:cs="仿宋_GB2312"/>
          <w:sz w:val="32"/>
          <w:szCs w:val="32"/>
          <w:lang w:eastAsia="zh-CN"/>
        </w:rPr>
        <w:t>面向</w:t>
      </w:r>
      <w:r>
        <w:rPr>
          <w:rFonts w:hint="eastAsia" w:ascii="仿宋_GB2312" w:hAnsi="仿宋_GB2312" w:eastAsia="仿宋_GB2312" w:cs="仿宋_GB2312"/>
          <w:sz w:val="32"/>
          <w:szCs w:val="32"/>
        </w:rPr>
        <w:t>“三项目”人员</w:t>
      </w:r>
      <w:r>
        <w:rPr>
          <w:rFonts w:hint="eastAsia" w:ascii="仿宋_GB2312" w:hAnsi="仿宋_GB2312" w:eastAsia="仿宋_GB2312" w:cs="仿宋_GB2312"/>
          <w:sz w:val="32"/>
          <w:szCs w:val="32"/>
          <w:lang w:eastAsia="zh-CN"/>
        </w:rPr>
        <w:t>及“退役大学生士兵”定向招录</w:t>
      </w:r>
      <w:r>
        <w:rPr>
          <w:rFonts w:hint="eastAsia" w:ascii="仿宋_GB2312" w:hAnsi="仿宋_GB2312" w:eastAsia="仿宋_GB2312" w:cs="仿宋_GB2312"/>
          <w:sz w:val="32"/>
          <w:szCs w:val="32"/>
        </w:rPr>
        <w:t>职位、面向本地户籍或本地生源</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招考职位、乡镇招录职位的</w:t>
      </w:r>
      <w:r>
        <w:rPr>
          <w:rFonts w:hint="eastAsia" w:ascii="仿宋_GB2312" w:hAnsi="仿宋_GB2312" w:eastAsia="仿宋_GB2312" w:cs="仿宋_GB2312"/>
          <w:sz w:val="32"/>
          <w:szCs w:val="32"/>
          <w:lang w:eastAsia="zh-CN"/>
        </w:rPr>
        <w:t>拟录用人员</w:t>
      </w:r>
      <w:r>
        <w:rPr>
          <w:rFonts w:hint="eastAsia" w:ascii="仿宋_GB2312" w:hAnsi="仿宋_GB2312" w:eastAsia="仿宋_GB2312" w:cs="仿宋_GB2312"/>
          <w:sz w:val="32"/>
          <w:szCs w:val="32"/>
        </w:rPr>
        <w:t>，须与</w:t>
      </w:r>
      <w:r>
        <w:rPr>
          <w:rFonts w:hint="eastAsia" w:ascii="仿宋_GB2312" w:hAnsi="仿宋_GB2312" w:eastAsia="仿宋_GB2312" w:cs="仿宋_GB2312"/>
          <w:sz w:val="32"/>
          <w:szCs w:val="32"/>
          <w:lang w:eastAsia="zh-CN"/>
        </w:rPr>
        <w:t>用人</w:t>
      </w:r>
      <w:r>
        <w:rPr>
          <w:rFonts w:hint="eastAsia" w:ascii="仿宋_GB2312" w:hAnsi="仿宋_GB2312" w:eastAsia="仿宋_GB2312" w:cs="仿宋_GB2312"/>
          <w:sz w:val="32"/>
          <w:szCs w:val="32"/>
        </w:rPr>
        <w:t>单位、同级公务员主管部门签订期限为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年的服务</w:t>
      </w:r>
      <w:r>
        <w:rPr>
          <w:rFonts w:hint="eastAsia" w:ascii="仿宋_GB2312" w:hAnsi="仿宋_GB2312" w:eastAsia="仿宋_GB2312" w:cs="仿宋_GB2312"/>
          <w:sz w:val="32"/>
          <w:szCs w:val="32"/>
          <w:lang w:eastAsia="zh-CN"/>
        </w:rPr>
        <w:t>协议</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服务</w:t>
      </w:r>
      <w:r>
        <w:rPr>
          <w:rFonts w:hint="eastAsia" w:ascii="仿宋_GB2312" w:hAnsi="仿宋_GB2312" w:eastAsia="仿宋_GB2312" w:cs="仿宋_GB2312"/>
          <w:bCs/>
          <w:sz w:val="32"/>
          <w:szCs w:val="32"/>
          <w:lang w:eastAsia="zh-CN"/>
        </w:rPr>
        <w:t>协议</w:t>
      </w:r>
      <w:r>
        <w:rPr>
          <w:rFonts w:hint="eastAsia" w:ascii="仿宋_GB2312" w:hAnsi="仿宋_GB2312" w:eastAsia="仿宋_GB2312" w:cs="仿宋_GB2312"/>
          <w:bCs/>
          <w:sz w:val="32"/>
          <w:szCs w:val="32"/>
        </w:rPr>
        <w:t>存入个人档案。</w:t>
      </w:r>
      <w:r>
        <w:rPr>
          <w:rFonts w:hint="eastAsia" w:ascii="仿宋_GB2312" w:hAnsi="仿宋_GB2312" w:eastAsia="仿宋_GB2312" w:cs="仿宋_GB2312"/>
          <w:sz w:val="32"/>
          <w:szCs w:val="32"/>
        </w:rPr>
        <w:t>不签订服务</w:t>
      </w:r>
      <w:r>
        <w:rPr>
          <w:rFonts w:hint="eastAsia" w:ascii="仿宋_GB2312" w:hAnsi="仿宋_GB2312" w:eastAsia="仿宋_GB2312" w:cs="仿宋_GB2312"/>
          <w:sz w:val="32"/>
          <w:szCs w:val="32"/>
          <w:lang w:eastAsia="zh-CN"/>
        </w:rPr>
        <w:t>协议</w:t>
      </w:r>
      <w:r>
        <w:rPr>
          <w:rFonts w:hint="eastAsia" w:ascii="仿宋_GB2312" w:hAnsi="仿宋_GB2312" w:eastAsia="仿宋_GB2312" w:cs="仿宋_GB2312"/>
          <w:sz w:val="32"/>
          <w:szCs w:val="32"/>
        </w:rPr>
        <w:t>的，不予录用</w:t>
      </w:r>
      <w:r>
        <w:rPr>
          <w:rFonts w:hint="eastAsia" w:ascii="仿宋_GB2312" w:hAnsi="仿宋_GB2312" w:eastAsia="仿宋_GB2312" w:cs="仿宋_GB2312"/>
          <w:sz w:val="32"/>
          <w:szCs w:val="32"/>
          <w:lang w:eastAsia="zh-CN"/>
        </w:rPr>
        <w:t>，按考生自行放弃处理，记入公务员录用诚信档案，作为今后公务员录用考察的一项重要参考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九</w:t>
      </w:r>
      <w:r>
        <w:rPr>
          <w:rFonts w:hint="eastAsia" w:ascii="黑体" w:hAnsi="黑体" w:eastAsia="黑体" w:cs="黑体"/>
          <w:b w:val="0"/>
          <w:bCs w:val="0"/>
          <w:sz w:val="32"/>
          <w:szCs w:val="32"/>
        </w:rPr>
        <w:t>、关于招考工作纪律</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对于违纪违规考生如何处理？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rPr>
        <w:t>答：</w:t>
      </w:r>
      <w:r>
        <w:rPr>
          <w:rFonts w:hint="eastAsia" w:ascii="仿宋_GB2312" w:hAnsi="仿宋_GB2312" w:eastAsia="仿宋_GB2312" w:cs="仿宋_GB2312"/>
          <w:sz w:val="32"/>
          <w:szCs w:val="32"/>
        </w:rPr>
        <w:t>考生有违纪违规和其他不诚信行为的，</w:t>
      </w:r>
      <w:r>
        <w:rPr>
          <w:rFonts w:hint="eastAsia" w:ascii="仿宋_GB2312" w:hAnsi="仿宋_GB2312" w:eastAsia="仿宋_GB2312" w:cs="仿宋_GB2312"/>
          <w:b w:val="0"/>
          <w:bCs w:val="0"/>
          <w:sz w:val="32"/>
          <w:szCs w:val="32"/>
          <w:lang w:eastAsia="zh-CN"/>
        </w:rPr>
        <w:t>根据</w:t>
      </w:r>
      <w:r>
        <w:rPr>
          <w:rFonts w:hint="eastAsia" w:ascii="仿宋_GB2312" w:hAnsi="仿宋_GB2312" w:eastAsia="仿宋_GB2312" w:cs="仿宋_GB2312"/>
          <w:b w:val="0"/>
          <w:bCs w:val="0"/>
          <w:sz w:val="32"/>
          <w:szCs w:val="32"/>
          <w:u w:val="none" w:color="auto"/>
          <w:lang w:eastAsia="zh-CN"/>
        </w:rPr>
        <w:t>《</w:t>
      </w:r>
      <w:r>
        <w:rPr>
          <w:rFonts w:hint="eastAsia" w:ascii="仿宋_GB2312" w:hAnsi="仿宋_GB2312" w:eastAsia="仿宋_GB2312" w:cs="仿宋_GB2312"/>
          <w:sz w:val="32"/>
          <w:szCs w:val="32"/>
          <w:u w:val="none" w:color="auto"/>
          <w:lang w:eastAsia="zh-CN"/>
        </w:rPr>
        <w:t>公务员考试录用违纪违规行为处理办法》（人社部令第</w:t>
      </w:r>
      <w:r>
        <w:rPr>
          <w:rFonts w:hint="eastAsia" w:ascii="仿宋_GB2312" w:hAnsi="仿宋_GB2312" w:eastAsia="仿宋_GB2312" w:cs="仿宋_GB2312"/>
          <w:sz w:val="32"/>
          <w:szCs w:val="32"/>
          <w:u w:val="none" w:color="auto"/>
          <w:lang w:val="en-US" w:eastAsia="zh-CN"/>
        </w:rPr>
        <w:t>30号</w:t>
      </w:r>
      <w:r>
        <w:rPr>
          <w:rFonts w:hint="eastAsia" w:ascii="仿宋_GB2312" w:hAnsi="仿宋_GB2312" w:eastAsia="仿宋_GB2312" w:cs="仿宋_GB2312"/>
          <w:sz w:val="32"/>
          <w:szCs w:val="32"/>
          <w:u w:val="none" w:color="auto"/>
          <w:lang w:eastAsia="zh-CN"/>
        </w:rPr>
        <w:t>）予以处理，并</w:t>
      </w:r>
      <w:r>
        <w:rPr>
          <w:rFonts w:hint="eastAsia" w:ascii="仿宋_GB2312" w:hAnsi="仿宋_GB2312" w:eastAsia="仿宋_GB2312" w:cs="仿宋_GB2312"/>
          <w:sz w:val="32"/>
          <w:szCs w:val="32"/>
        </w:rPr>
        <w:t>记入公务员录用考试诚信档案库，作为公务员录用考察的一项重要参考。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对违纪违规行为，有哪几种处理方式？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rPr>
        <w:t>答：</w:t>
      </w:r>
      <w:r>
        <w:rPr>
          <w:rFonts w:hint="eastAsia" w:ascii="仿宋_GB2312" w:hAnsi="仿宋_GB2312" w:eastAsia="仿宋_GB2312" w:cs="仿宋_GB2312"/>
          <w:sz w:val="32"/>
          <w:szCs w:val="32"/>
        </w:rPr>
        <w:t>在本次招考中，考生有违纪违规行为的，按照公务员录用考试违纪违规的有关规定分别给予取消报考（考试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资格、考试成绩无效、不予（取消）录用等相应处理。其中，违纪违规情节严重和特别严重的，由</w:t>
      </w:r>
      <w:r>
        <w:rPr>
          <w:rFonts w:hint="eastAsia" w:ascii="仿宋_GB2312" w:hAnsi="仿宋_GB2312" w:eastAsia="仿宋_GB2312" w:cs="仿宋_GB2312"/>
          <w:sz w:val="32"/>
          <w:szCs w:val="32"/>
          <w:lang w:eastAsia="zh-CN"/>
        </w:rPr>
        <w:t>自治区</w:t>
      </w:r>
      <w:r>
        <w:rPr>
          <w:rFonts w:hint="eastAsia" w:ascii="仿宋_GB2312" w:hAnsi="仿宋_GB2312" w:eastAsia="仿宋_GB2312" w:cs="仿宋_GB2312"/>
          <w:sz w:val="32"/>
          <w:szCs w:val="32"/>
        </w:rPr>
        <w:t>公务员主管部门进行认定和处理。被认定为严重或特别严重违纪违规的考生，不得确定为拟录用人选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公务员主管部门或公务员考试机构将视情况向考生所在单位（学校）进行通报。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楷体" w:hAnsi="楷体" w:eastAsia="楷体" w:cs="楷体"/>
          <w:b/>
          <w:bCs/>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lang w:val="en-US" w:eastAsia="zh-CN"/>
        </w:rPr>
        <w:t>3.</w:t>
      </w:r>
      <w:r>
        <w:rPr>
          <w:rFonts w:hint="eastAsia" w:ascii="楷体" w:hAnsi="楷体" w:eastAsia="楷体" w:cs="楷体"/>
          <w:b/>
          <w:bCs/>
          <w:sz w:val="32"/>
          <w:szCs w:val="32"/>
        </w:rPr>
        <w:t>《刑法》对于考试作弊有哪些新规定？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lang w:eastAsia="zh-CN"/>
        </w:rPr>
        <w:t>答：</w:t>
      </w:r>
      <w:r>
        <w:rPr>
          <w:rFonts w:hint="eastAsia" w:ascii="仿宋_GB2312" w:hAnsi="仿宋_GB2312" w:eastAsia="仿宋_GB2312" w:cs="仿宋_GB2312"/>
          <w:sz w:val="32"/>
          <w:szCs w:val="32"/>
        </w:rPr>
        <w:t>修改后的《刑法》在第二百八十四条规定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此规定</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于2015年11月1日起正式实施。考生和其他人员违反《刑法》构成犯罪的，将依法追究刑事责任。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rPr>
        <w:t>4</w:t>
      </w:r>
      <w:r>
        <w:rPr>
          <w:rFonts w:hint="eastAsia" w:ascii="楷体" w:hAnsi="楷体" w:eastAsia="楷体" w:cs="楷体"/>
          <w:b/>
          <w:bCs/>
          <w:sz w:val="32"/>
          <w:szCs w:val="32"/>
          <w:lang w:val="en-US" w:eastAsia="zh-CN"/>
        </w:rPr>
        <w:t>.</w:t>
      </w:r>
      <w:r>
        <w:rPr>
          <w:rFonts w:hint="eastAsia" w:ascii="楷体" w:hAnsi="楷体" w:eastAsia="楷体" w:cs="楷体"/>
          <w:b/>
          <w:bCs/>
          <w:sz w:val="32"/>
          <w:szCs w:val="32"/>
        </w:rPr>
        <w:t>对雷同答卷如何处理？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lang w:eastAsia="zh-CN"/>
        </w:rPr>
        <w:t>答：</w:t>
      </w:r>
      <w:r>
        <w:rPr>
          <w:rFonts w:hint="eastAsia" w:ascii="仿宋_GB2312" w:hAnsi="仿宋_GB2312" w:eastAsia="仿宋_GB2312" w:cs="仿宋_GB2312"/>
          <w:sz w:val="32"/>
          <w:szCs w:val="32"/>
        </w:rPr>
        <w:t>考试结束后，将由专门机构对答卷进行雷同鉴定。经鉴定为雷同答卷的考生，给予其该科目（场次）考试成绩无效的处理。考生的答卷为雷同答卷，并有其他证据证明其存在作弊行为的，按照“抄袭、协助抄袭”行为或者“串通作弊或者有组织作弊”行为进行认定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5.</w:t>
      </w:r>
      <w:r>
        <w:rPr>
          <w:rFonts w:hint="eastAsia" w:ascii="楷体" w:hAnsi="楷体" w:eastAsia="楷体" w:cs="楷体"/>
          <w:b/>
          <w:bCs/>
          <w:sz w:val="32"/>
          <w:szCs w:val="32"/>
        </w:rPr>
        <w:t>这次公务员招考在加强监督方面有哪些举措？</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 w:hAnsi="仿宋" w:eastAsia="仿宋" w:cs="仿宋"/>
          <w:sz w:val="32"/>
          <w:szCs w:val="32"/>
        </w:rPr>
        <w:t>　　</w:t>
      </w:r>
      <w:r>
        <w:rPr>
          <w:rFonts w:hint="eastAsia" w:ascii="楷体" w:hAnsi="楷体" w:eastAsia="楷体" w:cs="楷体"/>
          <w:b/>
          <w:bCs/>
          <w:sz w:val="32"/>
          <w:szCs w:val="32"/>
        </w:rPr>
        <w:t>答：</w:t>
      </w:r>
      <w:r>
        <w:rPr>
          <w:rFonts w:hint="eastAsia" w:ascii="仿宋_GB2312" w:hAnsi="仿宋_GB2312" w:eastAsia="仿宋_GB2312" w:cs="仿宋_GB2312"/>
          <w:sz w:val="32"/>
          <w:szCs w:val="32"/>
        </w:rPr>
        <w:t>为了充分体现“阳光招考”的要求，全面贯彻公开、平等、竞争、择优的原则，自治区公务员主管部门将进一步加大招考工作的公开性和透明度。除确需严格保密的事项外，凡是能够公开、应该公开的政策规定、具体要求、工作流程、相关数据等情况，都将及时通过报名网站和相关媒体公之于众。同时，还将通过纪检监察部门全程监督，招考工作监督小组直接监督，党代表、人大代表、政协委员参与监督，新闻媒体主动监督、考生代表和家长代表重点监督等形式，构建起全方位、立体化的监督网络，全面落实社会各界特别是广大报考人员对考试录用工作的知情权、参与权和监督权。</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lang w:val="en-US" w:eastAsia="zh-CN"/>
        </w:rPr>
        <w:t>6.</w:t>
      </w:r>
      <w:r>
        <w:rPr>
          <w:rFonts w:hint="eastAsia" w:ascii="楷体" w:hAnsi="楷体" w:eastAsia="楷体" w:cs="楷体"/>
          <w:b/>
          <w:bCs/>
          <w:sz w:val="32"/>
          <w:szCs w:val="32"/>
        </w:rPr>
        <w:t>这次招考对违纪违规的工作人员如何处理？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rPr>
        <w:t>答：</w:t>
      </w:r>
      <w:r>
        <w:rPr>
          <w:rFonts w:hint="eastAsia" w:ascii="仿宋_GB2312" w:hAnsi="仿宋_GB2312" w:eastAsia="仿宋_GB2312" w:cs="仿宋_GB2312"/>
          <w:sz w:val="32"/>
          <w:szCs w:val="32"/>
        </w:rPr>
        <w:t>这次招考中，自治区公务员主管部门将进一步加强考风考纪建设，严肃查处工作人员的违纪违规行为。对违反招考工作有关法规的工作人员，将视情节轻重，给予相应的纪律处分，调离现岗位；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7.报考者在招考期间能改变联系电话吗？</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楷体" w:hAnsi="楷体" w:eastAsia="楷体" w:cs="楷体"/>
          <w:b/>
          <w:bCs/>
          <w:sz w:val="32"/>
          <w:szCs w:val="32"/>
          <w:lang w:eastAsia="zh-CN"/>
        </w:rPr>
        <w:t>答：</w:t>
      </w:r>
      <w:r>
        <w:rPr>
          <w:rFonts w:hint="eastAsia" w:ascii="仿宋_GB2312" w:hAnsi="仿宋_GB2312" w:eastAsia="仿宋_GB2312" w:cs="仿宋_GB2312"/>
          <w:sz w:val="32"/>
          <w:szCs w:val="32"/>
        </w:rPr>
        <w:t>报考</w:t>
      </w:r>
      <w:r>
        <w:rPr>
          <w:rFonts w:hint="eastAsia" w:ascii="仿宋_GB2312" w:hAnsi="仿宋_GB2312" w:eastAsia="仿宋_GB2312" w:cs="仿宋_GB2312"/>
          <w:sz w:val="32"/>
          <w:szCs w:val="32"/>
          <w:lang w:eastAsia="zh-CN"/>
        </w:rPr>
        <w:t>者最好不要改变报名时所留的联系电话，并</w:t>
      </w:r>
      <w:r>
        <w:rPr>
          <w:rFonts w:hint="eastAsia" w:ascii="仿宋_GB2312" w:hAnsi="仿宋_GB2312" w:eastAsia="仿宋_GB2312" w:cs="仿宋_GB2312"/>
          <w:sz w:val="32"/>
          <w:szCs w:val="32"/>
        </w:rPr>
        <w:t>确保所留电话畅通</w:t>
      </w:r>
      <w:r>
        <w:rPr>
          <w:rFonts w:hint="eastAsia" w:ascii="仿宋_GB2312" w:hAnsi="仿宋_GB2312" w:eastAsia="仿宋_GB2312" w:cs="仿宋_GB2312"/>
          <w:sz w:val="32"/>
          <w:szCs w:val="32"/>
          <w:lang w:eastAsia="zh-CN"/>
        </w:rPr>
        <w:t>。确需改变的，请及时与招录机关联系，对本人新的联系电话进行备案。</w:t>
      </w:r>
      <w:r>
        <w:rPr>
          <w:rFonts w:hint="eastAsia" w:ascii="仿宋_GB2312" w:hAnsi="仿宋_GB2312" w:eastAsia="仿宋_GB2312" w:cs="仿宋_GB2312"/>
          <w:sz w:val="32"/>
          <w:szCs w:val="32"/>
        </w:rPr>
        <w:t>因</w:t>
      </w: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电话不畅通导致招录机关无法通知相关事宜的，责任自负。</w:t>
      </w:r>
    </w:p>
    <w:sectPr>
      <w:headerReference r:id="rId3" w:type="default"/>
      <w:footerReference r:id="rId4" w:type="default"/>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仿宋_GB2312">
    <w:panose1 w:val="02010609030101010101"/>
    <w:charset w:val="86"/>
    <w:family w:val="decorative"/>
    <w:pitch w:val="default"/>
    <w:sig w:usb0="00000001" w:usb1="080E0000" w:usb2="00000000" w:usb3="00000000" w:csb0="00040000" w:csb1="00000000"/>
  </w:font>
  <w:font w:name="Courier New">
    <w:panose1 w:val="02070309020205020404"/>
    <w:charset w:val="00"/>
    <w:family w:val="decorative"/>
    <w:pitch w:val="default"/>
    <w:sig w:usb0="E0002AFF" w:usb1="C0007843" w:usb2="00000009" w:usb3="00000000" w:csb0="400001FF" w:csb1="FFFF0000"/>
  </w:font>
  <w:font w:name="公文小标宋简">
    <w:altName w:val="宋体"/>
    <w:panose1 w:val="02010609010101010101"/>
    <w:charset w:val="86"/>
    <w:family w:val="decorative"/>
    <w:pitch w:val="default"/>
    <w:sig w:usb0="00000000" w:usb1="00000000" w:usb2="00000010" w:usb3="00000000" w:csb0="00040000" w:csb1="00000000"/>
  </w:font>
  <w:font w:name="Arial">
    <w:panose1 w:val="020B0604020202020204"/>
    <w:charset w:val="00"/>
    <w:family w:val="roman"/>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Courier New">
    <w:panose1 w:val="02070309020205020404"/>
    <w:charset w:val="00"/>
    <w:family w:val="roman"/>
    <w:pitch w:val="default"/>
    <w:sig w:usb0="E0002AFF" w:usb1="C0007843" w:usb2="00000009" w:usb3="00000000" w:csb0="400001FF" w:csb1="FFFF0000"/>
  </w:font>
  <w:font w:name="公文小标宋简">
    <w:altName w:val="宋体"/>
    <w:panose1 w:val="02010609010101010101"/>
    <w:charset w:val="86"/>
    <w:family w:val="roman"/>
    <w:pitch w:val="default"/>
    <w:sig w:usb0="00000000" w:usb1="00000000" w:usb2="00000010" w:usb3="00000000" w:csb0="00040000" w:csb1="00000000"/>
  </w:font>
  <w:font w:name="Arial">
    <w:panose1 w:val="020B0604020202020204"/>
    <w:charset w:val="00"/>
    <w:family w:val="modern"/>
    <w:pitch w:val="default"/>
    <w:sig w:usb0="E0002AFF" w:usb1="C0007843" w:usb2="00000009" w:usb3="00000000" w:csb0="400001FF" w:csb1="FFFF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公文小标宋简">
    <w:altName w:val="宋体"/>
    <w:panose1 w:val="0201060901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Courier New">
    <w:panose1 w:val="02070309020205020404"/>
    <w:charset w:val="00"/>
    <w:family w:val="swiss"/>
    <w:pitch w:val="default"/>
    <w:sig w:usb0="E0002AFF" w:usb1="C0007843" w:usb2="00000009" w:usb3="00000000" w:csb0="400001FF" w:csb1="FFFF0000"/>
  </w:font>
  <w:font w:name="公文小标宋简">
    <w:altName w:val="宋体"/>
    <w:panose1 w:val="02010609010101010101"/>
    <w:charset w:val="86"/>
    <w:family w:val="swiss"/>
    <w:pitch w:val="default"/>
    <w:sig w:usb0="00000000" w:usb1="00000000" w:usb2="00000010" w:usb3="00000000" w:csb0="00040000" w:csb1="00000000"/>
  </w:font>
  <w:font w:name="Arial">
    <w:panose1 w:val="020B0604020202020204"/>
    <w:charset w:val="00"/>
    <w:family w:val="decorative"/>
    <w:pitch w:val="default"/>
    <w:sig w:usb0="E0002AFF" w:usb1="C0007843" w:usb2="00000009" w:usb3="00000000" w:csb0="400001FF" w:csb1="FFFF0000"/>
  </w:font>
  <w:font w:name="仿宋">
    <w:panose1 w:val="02010609060101010101"/>
    <w:charset w:val="86"/>
    <w:family w:val="swiss"/>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黑体">
    <w:panose1 w:val="0201060003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Helvetica Neue">
    <w:altName w:val="Courier New"/>
    <w:panose1 w:val="00000000000000000000"/>
    <w:charset w:val="00"/>
    <w:family w:val="auto"/>
    <w:pitch w:val="default"/>
    <w:sig w:usb0="00000000" w:usb1="00000000" w:usb2="00000000" w:usb3="00000000" w:csb0="00000001" w:csb1="00000000"/>
  </w:font>
  <w:font w:name="黑体">
    <w:panose1 w:val="0201060003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黑体">
    <w:panose1 w:val="02010600030101010101"/>
    <w:charset w:val="86"/>
    <w:family w:val="swiss"/>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黑体">
    <w:panose1 w:val="02010600030101010101"/>
    <w:charset w:val="86"/>
    <w:family w:val="decorative"/>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cript"/>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56808054">
    <w:nsid w:val="56D52076"/>
    <w:multiLevelType w:val="singleLevel"/>
    <w:tmpl w:val="56D52076"/>
    <w:lvl w:ilvl="0" w:tentative="1">
      <w:start w:val="3"/>
      <w:numFmt w:val="decimal"/>
      <w:suff w:val="nothing"/>
      <w:lvlText w:val="%1."/>
      <w:lvlJc w:val="left"/>
    </w:lvl>
  </w:abstractNum>
  <w:num w:numId="1">
    <w:abstractNumId w:val="14568080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E63200"/>
    <w:rsid w:val="00AC0E3D"/>
    <w:rsid w:val="00C51E5C"/>
    <w:rsid w:val="013B15F5"/>
    <w:rsid w:val="025C4C58"/>
    <w:rsid w:val="02F20C19"/>
    <w:rsid w:val="02FC170B"/>
    <w:rsid w:val="04241795"/>
    <w:rsid w:val="04885757"/>
    <w:rsid w:val="04C356E8"/>
    <w:rsid w:val="04F52C79"/>
    <w:rsid w:val="05110A9A"/>
    <w:rsid w:val="060F360A"/>
    <w:rsid w:val="06DD0FCE"/>
    <w:rsid w:val="07384F57"/>
    <w:rsid w:val="073B54D7"/>
    <w:rsid w:val="075D260A"/>
    <w:rsid w:val="07A002EE"/>
    <w:rsid w:val="07B73265"/>
    <w:rsid w:val="07BB3BE0"/>
    <w:rsid w:val="082A438B"/>
    <w:rsid w:val="083C1B59"/>
    <w:rsid w:val="098620DB"/>
    <w:rsid w:val="09B62302"/>
    <w:rsid w:val="09F21122"/>
    <w:rsid w:val="0A5F58B5"/>
    <w:rsid w:val="0AB368BF"/>
    <w:rsid w:val="0AB4343E"/>
    <w:rsid w:val="0BFE6A2E"/>
    <w:rsid w:val="0C3B44FB"/>
    <w:rsid w:val="0C5E3DA3"/>
    <w:rsid w:val="0C8722F2"/>
    <w:rsid w:val="0C98427D"/>
    <w:rsid w:val="0CAA5FAB"/>
    <w:rsid w:val="0D590C4D"/>
    <w:rsid w:val="0E4D0412"/>
    <w:rsid w:val="0EAE3D72"/>
    <w:rsid w:val="0F031439"/>
    <w:rsid w:val="0F157321"/>
    <w:rsid w:val="0F9946D5"/>
    <w:rsid w:val="0FA43624"/>
    <w:rsid w:val="1031434B"/>
    <w:rsid w:val="10657E23"/>
    <w:rsid w:val="13A20B60"/>
    <w:rsid w:val="140145AC"/>
    <w:rsid w:val="141E6F05"/>
    <w:rsid w:val="14675883"/>
    <w:rsid w:val="14677C21"/>
    <w:rsid w:val="14A6603A"/>
    <w:rsid w:val="1538507F"/>
    <w:rsid w:val="154D5AE8"/>
    <w:rsid w:val="156442E1"/>
    <w:rsid w:val="158B5002"/>
    <w:rsid w:val="161F6B63"/>
    <w:rsid w:val="16AB7105"/>
    <w:rsid w:val="171F0C2B"/>
    <w:rsid w:val="1734059C"/>
    <w:rsid w:val="17372FC6"/>
    <w:rsid w:val="174052A8"/>
    <w:rsid w:val="17BA3352"/>
    <w:rsid w:val="183E2FBE"/>
    <w:rsid w:val="188E7063"/>
    <w:rsid w:val="18D14004"/>
    <w:rsid w:val="18DD2A47"/>
    <w:rsid w:val="192E5E09"/>
    <w:rsid w:val="194851EE"/>
    <w:rsid w:val="197C46C1"/>
    <w:rsid w:val="1A0872E0"/>
    <w:rsid w:val="1A1A3FF7"/>
    <w:rsid w:val="1A257FD5"/>
    <w:rsid w:val="1A4C06FF"/>
    <w:rsid w:val="1A4C3081"/>
    <w:rsid w:val="1B8C45E0"/>
    <w:rsid w:val="1BC7483E"/>
    <w:rsid w:val="1BCF34A5"/>
    <w:rsid w:val="1BE63200"/>
    <w:rsid w:val="1C1B243C"/>
    <w:rsid w:val="1C2E59D4"/>
    <w:rsid w:val="1C491BF6"/>
    <w:rsid w:val="1C5B6EC6"/>
    <w:rsid w:val="1C667BD3"/>
    <w:rsid w:val="1CA92B71"/>
    <w:rsid w:val="1D25060F"/>
    <w:rsid w:val="1D7E2004"/>
    <w:rsid w:val="1DA4411D"/>
    <w:rsid w:val="1E6E3458"/>
    <w:rsid w:val="1F205BC1"/>
    <w:rsid w:val="1FA96395"/>
    <w:rsid w:val="1FFB4ACA"/>
    <w:rsid w:val="203C16A2"/>
    <w:rsid w:val="212F1410"/>
    <w:rsid w:val="21B93FBC"/>
    <w:rsid w:val="22C46443"/>
    <w:rsid w:val="22F21EB9"/>
    <w:rsid w:val="2351021A"/>
    <w:rsid w:val="235D3FD8"/>
    <w:rsid w:val="246C2F1A"/>
    <w:rsid w:val="24F12918"/>
    <w:rsid w:val="25910373"/>
    <w:rsid w:val="25CD42C6"/>
    <w:rsid w:val="25E379FC"/>
    <w:rsid w:val="26245C6C"/>
    <w:rsid w:val="267E667F"/>
    <w:rsid w:val="26AD6AC6"/>
    <w:rsid w:val="26D616B7"/>
    <w:rsid w:val="2786507B"/>
    <w:rsid w:val="2848315D"/>
    <w:rsid w:val="285F3EF7"/>
    <w:rsid w:val="28632F6A"/>
    <w:rsid w:val="28864756"/>
    <w:rsid w:val="28A7312E"/>
    <w:rsid w:val="28E91B72"/>
    <w:rsid w:val="29845FAE"/>
    <w:rsid w:val="299103DF"/>
    <w:rsid w:val="2A1663F5"/>
    <w:rsid w:val="2A5E59A5"/>
    <w:rsid w:val="2A8D13A5"/>
    <w:rsid w:val="2AD13186"/>
    <w:rsid w:val="2AFC075C"/>
    <w:rsid w:val="2B166CE5"/>
    <w:rsid w:val="2B2B734C"/>
    <w:rsid w:val="2C027160"/>
    <w:rsid w:val="2C3E6B88"/>
    <w:rsid w:val="2C8A79B9"/>
    <w:rsid w:val="2DF4194C"/>
    <w:rsid w:val="2E980382"/>
    <w:rsid w:val="2ED31CF8"/>
    <w:rsid w:val="2F0F430B"/>
    <w:rsid w:val="2FAB0B2B"/>
    <w:rsid w:val="2FBE47A3"/>
    <w:rsid w:val="30554B7B"/>
    <w:rsid w:val="30A33F89"/>
    <w:rsid w:val="30BF2B1C"/>
    <w:rsid w:val="318A7F48"/>
    <w:rsid w:val="31995B53"/>
    <w:rsid w:val="31F238C8"/>
    <w:rsid w:val="321F13AC"/>
    <w:rsid w:val="324A0469"/>
    <w:rsid w:val="32A44642"/>
    <w:rsid w:val="34000D9A"/>
    <w:rsid w:val="34CC45D1"/>
    <w:rsid w:val="34EC6AA6"/>
    <w:rsid w:val="35304BAB"/>
    <w:rsid w:val="3536618F"/>
    <w:rsid w:val="35554058"/>
    <w:rsid w:val="356F419C"/>
    <w:rsid w:val="35832735"/>
    <w:rsid w:val="35B06F94"/>
    <w:rsid w:val="35C221A0"/>
    <w:rsid w:val="36644F1D"/>
    <w:rsid w:val="36A56152"/>
    <w:rsid w:val="36D11827"/>
    <w:rsid w:val="37383FB9"/>
    <w:rsid w:val="38411D6D"/>
    <w:rsid w:val="384A093E"/>
    <w:rsid w:val="396E125F"/>
    <w:rsid w:val="39896420"/>
    <w:rsid w:val="3AA53702"/>
    <w:rsid w:val="3AAF7CC6"/>
    <w:rsid w:val="3B5B0802"/>
    <w:rsid w:val="3B706939"/>
    <w:rsid w:val="3B806D07"/>
    <w:rsid w:val="3BDB11AC"/>
    <w:rsid w:val="3C5504AC"/>
    <w:rsid w:val="3CB703E1"/>
    <w:rsid w:val="3D695615"/>
    <w:rsid w:val="3DF30E6B"/>
    <w:rsid w:val="3ED567BB"/>
    <w:rsid w:val="3F2C1A4E"/>
    <w:rsid w:val="3F8E7EFF"/>
    <w:rsid w:val="409231F2"/>
    <w:rsid w:val="40C45137"/>
    <w:rsid w:val="40E306AC"/>
    <w:rsid w:val="41663D2B"/>
    <w:rsid w:val="41865913"/>
    <w:rsid w:val="41D71C67"/>
    <w:rsid w:val="41DC67B5"/>
    <w:rsid w:val="428B7921"/>
    <w:rsid w:val="42CC4010"/>
    <w:rsid w:val="43A35542"/>
    <w:rsid w:val="441E4577"/>
    <w:rsid w:val="44660989"/>
    <w:rsid w:val="4491381D"/>
    <w:rsid w:val="44C829EB"/>
    <w:rsid w:val="466362B5"/>
    <w:rsid w:val="4704403F"/>
    <w:rsid w:val="47814AFF"/>
    <w:rsid w:val="47D30E67"/>
    <w:rsid w:val="47EF34E6"/>
    <w:rsid w:val="480E1959"/>
    <w:rsid w:val="49407955"/>
    <w:rsid w:val="4AB57D4D"/>
    <w:rsid w:val="4B335D54"/>
    <w:rsid w:val="4BDF7488"/>
    <w:rsid w:val="4C0C7C37"/>
    <w:rsid w:val="4C7B5A20"/>
    <w:rsid w:val="4CB374D5"/>
    <w:rsid w:val="4CC44A88"/>
    <w:rsid w:val="4CE9674E"/>
    <w:rsid w:val="4DDF4BC7"/>
    <w:rsid w:val="4DFD57EE"/>
    <w:rsid w:val="4EE30F63"/>
    <w:rsid w:val="4F1A734A"/>
    <w:rsid w:val="4F9E1515"/>
    <w:rsid w:val="50F046F2"/>
    <w:rsid w:val="515957EE"/>
    <w:rsid w:val="519E5C2E"/>
    <w:rsid w:val="51BD6879"/>
    <w:rsid w:val="51CF3A55"/>
    <w:rsid w:val="51D85EF8"/>
    <w:rsid w:val="521E0DF4"/>
    <w:rsid w:val="522000CA"/>
    <w:rsid w:val="52512E6F"/>
    <w:rsid w:val="52F05247"/>
    <w:rsid w:val="530F7863"/>
    <w:rsid w:val="532117FF"/>
    <w:rsid w:val="53425ADC"/>
    <w:rsid w:val="53665A9E"/>
    <w:rsid w:val="53955CF6"/>
    <w:rsid w:val="53B0406F"/>
    <w:rsid w:val="542604AA"/>
    <w:rsid w:val="54B7064B"/>
    <w:rsid w:val="550916E0"/>
    <w:rsid w:val="551828BE"/>
    <w:rsid w:val="55952CA4"/>
    <w:rsid w:val="55BC4153"/>
    <w:rsid w:val="56053445"/>
    <w:rsid w:val="5686528A"/>
    <w:rsid w:val="56AB2AE1"/>
    <w:rsid w:val="57417CA9"/>
    <w:rsid w:val="57D07902"/>
    <w:rsid w:val="57F103FB"/>
    <w:rsid w:val="58001F86"/>
    <w:rsid w:val="58A11B42"/>
    <w:rsid w:val="58D200C4"/>
    <w:rsid w:val="58E83E70"/>
    <w:rsid w:val="5A113CBE"/>
    <w:rsid w:val="5AEE42C8"/>
    <w:rsid w:val="5AF22E6D"/>
    <w:rsid w:val="5B58465E"/>
    <w:rsid w:val="5B6F3B7E"/>
    <w:rsid w:val="5BB37075"/>
    <w:rsid w:val="5BBB266A"/>
    <w:rsid w:val="5BD84368"/>
    <w:rsid w:val="5BFC3A90"/>
    <w:rsid w:val="5C025B12"/>
    <w:rsid w:val="5C0735CF"/>
    <w:rsid w:val="5C50303D"/>
    <w:rsid w:val="5C670580"/>
    <w:rsid w:val="5CE7293C"/>
    <w:rsid w:val="5CF1438B"/>
    <w:rsid w:val="5E1B17B2"/>
    <w:rsid w:val="5E6C7B07"/>
    <w:rsid w:val="5E90758E"/>
    <w:rsid w:val="5E957AB4"/>
    <w:rsid w:val="5EBD1ED4"/>
    <w:rsid w:val="5EF90FA1"/>
    <w:rsid w:val="5F161AD4"/>
    <w:rsid w:val="600B5A38"/>
    <w:rsid w:val="612D38D0"/>
    <w:rsid w:val="613F75DB"/>
    <w:rsid w:val="624C7112"/>
    <w:rsid w:val="62F11E0B"/>
    <w:rsid w:val="63596B74"/>
    <w:rsid w:val="63DB5FFA"/>
    <w:rsid w:val="64C96342"/>
    <w:rsid w:val="65434EBF"/>
    <w:rsid w:val="656038AB"/>
    <w:rsid w:val="65822AFA"/>
    <w:rsid w:val="65E738B0"/>
    <w:rsid w:val="672535A9"/>
    <w:rsid w:val="67687892"/>
    <w:rsid w:val="687321F1"/>
    <w:rsid w:val="688D5947"/>
    <w:rsid w:val="69820A4B"/>
    <w:rsid w:val="69B733A4"/>
    <w:rsid w:val="6A511132"/>
    <w:rsid w:val="6ABB6AA4"/>
    <w:rsid w:val="6AE330A6"/>
    <w:rsid w:val="6B5E1302"/>
    <w:rsid w:val="6B747CC0"/>
    <w:rsid w:val="6BA66F17"/>
    <w:rsid w:val="6BAC2E0D"/>
    <w:rsid w:val="6CA12279"/>
    <w:rsid w:val="6CC34BED"/>
    <w:rsid w:val="6CDA4B39"/>
    <w:rsid w:val="6DD02745"/>
    <w:rsid w:val="6EA01137"/>
    <w:rsid w:val="6F0F1596"/>
    <w:rsid w:val="6F7A4E3D"/>
    <w:rsid w:val="6F907B72"/>
    <w:rsid w:val="700A03BF"/>
    <w:rsid w:val="70141A7D"/>
    <w:rsid w:val="70320F33"/>
    <w:rsid w:val="70797D85"/>
    <w:rsid w:val="712E3B87"/>
    <w:rsid w:val="71564717"/>
    <w:rsid w:val="726F4A45"/>
    <w:rsid w:val="735B0ACF"/>
    <w:rsid w:val="749A7C7E"/>
    <w:rsid w:val="74BB337F"/>
    <w:rsid w:val="74C63E10"/>
    <w:rsid w:val="75362CB5"/>
    <w:rsid w:val="76131A0D"/>
    <w:rsid w:val="763D43AD"/>
    <w:rsid w:val="764513D4"/>
    <w:rsid w:val="771A1D58"/>
    <w:rsid w:val="77590CFD"/>
    <w:rsid w:val="77606B6E"/>
    <w:rsid w:val="788231B5"/>
    <w:rsid w:val="79573CF5"/>
    <w:rsid w:val="7C670BF0"/>
    <w:rsid w:val="7C7D43DC"/>
    <w:rsid w:val="7DFF2AC7"/>
    <w:rsid w:val="7E75617A"/>
    <w:rsid w:val="7F031AC5"/>
    <w:rsid w:val="7F124696"/>
    <w:rsid w:val="7F403449"/>
    <w:rsid w:val="7F46130A"/>
    <w:rsid w:val="7F6B5C02"/>
    <w:rsid w:val="7FF37525"/>
    <w:rsid w:val="7FFF551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laintext"/>
    <w:basedOn w:val="1"/>
    <w:qFormat/>
    <w:uiPriority w:val="99"/>
    <w:pPr>
      <w:widowControl/>
      <w:spacing w:before="100" w:beforeAutospacing="1" w:after="100" w:afterAutospacing="1"/>
      <w:jc w:val="left"/>
    </w:pPr>
    <w:rPr>
      <w:rFonts w:ascii="宋体" w:hAnsi="宋体" w:cs="宋体"/>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2016-02-02T09:30:00Z</dcterms:created>
  <dc:creator>lenovo</dc:creator>
  <cp:lastModifiedBy>lenovo</cp:lastModifiedBy>
  <cp:lastPrinted>2017-03-20T02:32:06Z</cp:lastPrinted>
  <dcterms:modified xsi:type="dcterms:W3CDTF">2017-03-20T02:34:36Z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