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466" w:rightChars="222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default" w:ascii="Times New Roman" w:hAnsi="Times New Roman" w:cs="Times New Roman"/>
          <w:color w:val="000000"/>
          <w:kern w:val="0"/>
          <w:sz w:val="22"/>
          <w:szCs w:val="22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</w:rPr>
        <w:t>“赣通码”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  <w:lang w:eastAsia="zh-CN"/>
        </w:rPr>
        <w:t>、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</w:rPr>
        <w:t>“行程码”截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  <w:lang w:val="en-US" w:eastAsia="zh-CN"/>
        </w:rPr>
        <w:t>图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0"/>
          <w:szCs w:val="40"/>
        </w:rPr>
        <w:t>样式</w:t>
      </w:r>
      <w:bookmarkEnd w:id="0"/>
    </w:p>
    <w:p>
      <w:pPr>
        <w:pStyle w:val="2"/>
        <w:ind w:left="0" w:leftChars="0" w:firstLine="0" w:firstLineChars="0"/>
        <w:rPr>
          <w:rFonts w:hint="default" w:ascii="Times New Roman" w:hAnsi="Times New Roman" w:eastAsia="宋体" w:cs="Times New Roman"/>
          <w:lang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lang w:eastAsia="zh-CN"/>
        </w:rPr>
        <w:drawing>
          <wp:inline distT="0" distB="0" distL="114300" distR="114300">
            <wp:extent cx="2580640" cy="7174230"/>
            <wp:effectExtent l="0" t="0" r="10160" b="7620"/>
            <wp:docPr id="1" name="图片 1" descr="5c954052acb5477ffcd698867d05b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c954052acb5477ffcd698867d05b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717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lang w:eastAsia="zh-CN"/>
        </w:rPr>
        <w:drawing>
          <wp:inline distT="0" distB="0" distL="114300" distR="114300">
            <wp:extent cx="2571750" cy="7161530"/>
            <wp:effectExtent l="0" t="0" r="0" b="1270"/>
            <wp:docPr id="2" name="图片 2" descr="5e31c7f3a33e6fedee489eb56149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e31c7f3a33e6fedee489eb56149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716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TUzZjRkNzQ0MjVlZGJhZWE0NWEwNDBmNGJmNWYifQ=="/>
  </w:docVars>
  <w:rsids>
    <w:rsidRoot w:val="768B45CF"/>
    <w:rsid w:val="768B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2022-05-20T02:28:00Z</dcterms:created>
  <dc:creator>、</dc:creator>
  <cp:lastModifiedBy>、</cp:lastModifiedBy>
  <dcterms:modified xsi:type="dcterms:W3CDTF">2022-05-20T02:28:58Z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E204CF86BB444DCF92C6C8F5EAFE2B84</vt:lpwstr>
  </property>
</Properties>
</file>