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衡阳县纪委监委及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巡察机构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面向全县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遴选（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选调）</w:t>
      </w:r>
    </w:p>
    <w:p>
      <w:pPr>
        <w:spacing w:line="62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计划与职位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表</w:t>
      </w:r>
    </w:p>
    <w:tbl>
      <w:tblPr>
        <w:tblStyle w:val="4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4"/>
        <w:gridCol w:w="1964"/>
        <w:gridCol w:w="1432"/>
        <w:gridCol w:w="1569"/>
        <w:gridCol w:w="1376"/>
        <w:gridCol w:w="1776"/>
        <w:gridCol w:w="1183"/>
        <w:gridCol w:w="943"/>
        <w:gridCol w:w="979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652" w:type="pct"/>
            <w:vMerge w:val="restar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主管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70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 w:bidi="ar"/>
              </w:rPr>
              <w:t>遴选（选调）单位</w:t>
            </w:r>
          </w:p>
        </w:tc>
        <w:tc>
          <w:tcPr>
            <w:tcW w:w="512" w:type="pct"/>
            <w:vMerge w:val="restar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编制性质</w:t>
            </w:r>
          </w:p>
        </w:tc>
        <w:tc>
          <w:tcPr>
            <w:tcW w:w="561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 w:bidi="ar"/>
              </w:rPr>
              <w:t>遴选（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  <w:t>选调）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  <w:t>职位</w:t>
            </w:r>
          </w:p>
        </w:tc>
        <w:tc>
          <w:tcPr>
            <w:tcW w:w="492" w:type="pct"/>
            <w:vMerge w:val="restar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 w:bidi="ar"/>
              </w:rPr>
              <w:t>遴选（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  <w:t>选调）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计划</w:t>
            </w:r>
          </w:p>
        </w:tc>
        <w:tc>
          <w:tcPr>
            <w:tcW w:w="1745" w:type="pct"/>
            <w:gridSpan w:val="4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岗位条件</w:t>
            </w:r>
          </w:p>
        </w:tc>
        <w:tc>
          <w:tcPr>
            <w:tcW w:w="334" w:type="pct"/>
            <w:vMerge w:val="restar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52" w:type="pct"/>
            <w:vMerge w:val="continue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02" w:type="pct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512" w:type="pct"/>
            <w:vMerge w:val="continue"/>
            <w:tcBorders>
              <w:top w:val="single" w:color="000000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561" w:type="pct"/>
            <w:vMerge w:val="continue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492" w:type="pct"/>
            <w:vMerge w:val="continue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635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423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  <w:t>最低学历</w:t>
            </w:r>
          </w:p>
        </w:tc>
        <w:tc>
          <w:tcPr>
            <w:tcW w:w="337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349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eastAsia="zh-CN" w:bidi="ar"/>
              </w:rPr>
              <w:t>性别</w:t>
            </w:r>
          </w:p>
        </w:tc>
        <w:tc>
          <w:tcPr>
            <w:tcW w:w="334" w:type="pct"/>
            <w:vMerge w:val="continue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52" w:type="pct"/>
            <w:vMerge w:val="restart"/>
            <w:tcBorders>
              <w:top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衡阳县纪委监委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县纪委监委</w:t>
            </w:r>
          </w:p>
        </w:tc>
        <w:tc>
          <w:tcPr>
            <w:tcW w:w="51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行政编制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文字综合</w:t>
            </w:r>
          </w:p>
        </w:tc>
        <w:tc>
          <w:tcPr>
            <w:tcW w:w="492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5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1982年1月1日以后出生</w:t>
            </w:r>
          </w:p>
        </w:tc>
        <w:tc>
          <w:tcPr>
            <w:tcW w:w="423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37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49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4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52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2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纪检监察</w:t>
            </w:r>
          </w:p>
        </w:tc>
        <w:tc>
          <w:tcPr>
            <w:tcW w:w="492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35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1982年1月1日以后出生</w:t>
            </w:r>
          </w:p>
        </w:tc>
        <w:tc>
          <w:tcPr>
            <w:tcW w:w="423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37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49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4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652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财务审计</w:t>
            </w:r>
          </w:p>
        </w:tc>
        <w:tc>
          <w:tcPr>
            <w:tcW w:w="492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35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1982年1月1日以后出生</w:t>
            </w:r>
          </w:p>
        </w:tc>
        <w:tc>
          <w:tcPr>
            <w:tcW w:w="423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37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49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4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652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县委巡察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机构</w:t>
            </w: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行政编制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文字综合</w:t>
            </w:r>
          </w:p>
        </w:tc>
        <w:tc>
          <w:tcPr>
            <w:tcW w:w="492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5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1982年1月1日以后出生</w:t>
            </w:r>
          </w:p>
        </w:tc>
        <w:tc>
          <w:tcPr>
            <w:tcW w:w="423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37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49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4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652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衡阳县财务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监察所</w:t>
            </w: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全额事业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文字综合</w:t>
            </w:r>
          </w:p>
        </w:tc>
        <w:tc>
          <w:tcPr>
            <w:tcW w:w="492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35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1987年1月1日以后出生</w:t>
            </w:r>
          </w:p>
        </w:tc>
        <w:tc>
          <w:tcPr>
            <w:tcW w:w="423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37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49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4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52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衡阳县巡察事务中心</w:t>
            </w: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全额事业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文字综合</w:t>
            </w:r>
          </w:p>
        </w:tc>
        <w:tc>
          <w:tcPr>
            <w:tcW w:w="492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35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1987年1月1日以后出生</w:t>
            </w:r>
          </w:p>
        </w:tc>
        <w:tc>
          <w:tcPr>
            <w:tcW w:w="423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337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49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4" w:type="pct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</w:tbl>
    <w:p/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lMDMwYjQwYjRmN2Y3ZjE1ZjI3NjgwZTUwMTczODMifQ=="/>
  </w:docVars>
  <w:rsids>
    <w:rsidRoot w:val="00000000"/>
    <w:rsid w:val="67513D9C"/>
    <w:rsid w:val="7583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</Words>
  <Characters>285</Characters>
  <Lines>0</Lines>
  <Paragraphs>0</Paragraphs>
  <TotalTime>0</TotalTime>
  <ScaleCrop>false</ScaleCrop>
  <LinksUpToDate>false</LinksUpToDate>
  <CharactersWithSpaces>285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2022-06-08T10:50:00Z</dcterms:created>
  <dc:creator>Administrator</dc:creator>
  <cp:lastModifiedBy>清</cp:lastModifiedBy>
  <dcterms:modified xsi:type="dcterms:W3CDTF">2022-06-09T01:38:54Z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3971BF90F3E2461681751262270E7EA6</vt:lpwstr>
  </property>
</Properties>
</file>