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附件：2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巴彦淖尔市林业和草原局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公开遴选公务员（参公人员）报名登记表</w:t>
      </w:r>
    </w:p>
    <w:tbl>
      <w:tblPr>
        <w:tblStyle w:val="3"/>
        <w:tblW w:w="9956" w:type="dxa"/>
        <w:tblInd w:w="-5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387"/>
        <w:gridCol w:w="5"/>
        <w:gridCol w:w="1382"/>
        <w:gridCol w:w="1438"/>
        <w:gridCol w:w="1344"/>
        <w:gridCol w:w="129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 别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近期二寸彩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民 族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籍 贯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参加工作时  间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参加工作方  式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身份(公务员/参公）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职务层次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或职级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 位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教育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毕业时间院校及专业</w:t>
            </w:r>
          </w:p>
        </w:tc>
        <w:tc>
          <w:tcPr>
            <w:tcW w:w="42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在职教育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毕业时间院校及专业</w:t>
            </w:r>
          </w:p>
        </w:tc>
        <w:tc>
          <w:tcPr>
            <w:tcW w:w="42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8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工作单位、职务及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进入现单位时间</w:t>
            </w:r>
          </w:p>
        </w:tc>
        <w:tc>
          <w:tcPr>
            <w:tcW w:w="711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8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人事档案存放处</w:t>
            </w:r>
          </w:p>
        </w:tc>
        <w:tc>
          <w:tcPr>
            <w:tcW w:w="416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报考单位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及岗位</w:t>
            </w:r>
          </w:p>
        </w:tc>
        <w:tc>
          <w:tcPr>
            <w:tcW w:w="85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3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学习及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工作简历</w:t>
            </w:r>
          </w:p>
        </w:tc>
        <w:tc>
          <w:tcPr>
            <w:tcW w:w="85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（从大学期间至今，要求无间断）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tbl>
      <w:tblPr>
        <w:tblStyle w:val="3"/>
        <w:tblpPr w:leftFromText="180" w:rightFromText="180" w:vertAnchor="text" w:horzAnchor="page" w:tblpX="1142" w:tblpY="70"/>
        <w:tblOverlap w:val="never"/>
        <w:tblW w:w="96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84"/>
        <w:gridCol w:w="1128"/>
        <w:gridCol w:w="1188"/>
        <w:gridCol w:w="1236"/>
        <w:gridCol w:w="3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872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年度考核情况</w:t>
            </w:r>
          </w:p>
        </w:tc>
        <w:tc>
          <w:tcPr>
            <w:tcW w:w="872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主要家庭成员及社会关系</w:t>
            </w: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称 谓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5" w:hRule="atLeast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工作单位或主管部门意见</w:t>
            </w:r>
          </w:p>
        </w:tc>
        <w:tc>
          <w:tcPr>
            <w:tcW w:w="872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是否同意遴选：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（单位主要领导签字并加盖公章）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备 注</w:t>
            </w:r>
          </w:p>
        </w:tc>
        <w:tc>
          <w:tcPr>
            <w:tcW w:w="872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以上信息真实，无隐瞒、虚假等行为。所提供的报名材料和证书（件）均为真实有效。如有虚假，本人承担一切责任。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说明：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“工作单位或主管部门意见”栏由具有人事管理权限的单位、部门签署意见并盖章。</w:t>
      </w:r>
    </w:p>
    <w:sectPr>
      <w:pgSz w:w="11906" w:h="16838"/>
      <w:pgMar w:top="1440" w:right="1800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DE5121"/>
    <w:rsid w:val="7FF3B6C3"/>
    <w:rsid w:val="FFDA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350</Words>
  <Characters>350</Characters>
  <Paragraphs>135</Paragraphs>
  <TotalTime>3</TotalTime>
  <ScaleCrop>false</ScaleCrop>
  <LinksUpToDate>false</LinksUpToDate>
  <CharactersWithSpaces>412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2022-12-28T09:58:00Z</dcterms:created>
  <dc:creator>baoleer</dc:creator>
  <cp:lastModifiedBy>greatwall</cp:lastModifiedBy>
  <cp:lastPrinted>2022-12-29T01:24:00Z</cp:lastPrinted>
  <dcterms:modified xsi:type="dcterms:W3CDTF">2023-02-10T17:42:40Z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A99B438DBB7B4644BD8FFF3310BE3B9A</vt:lpwstr>
  </property>
</Properties>
</file>