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overflowPunct w:val="0"/>
        <w:spacing w:line="600" w:lineRule="exact"/>
        <w:rPr>
          <w:rFonts w:ascii="黑体" w:hAnsi="黑体" w:eastAsia="黑体" w:cs="黑体"/>
          <w:color w:val="auto"/>
          <w:sz w:val="34"/>
          <w:szCs w:val="34"/>
          <w:highlight w:val="none"/>
          <w:u w:val="none"/>
          <w:shd w:val="clear" w:color="auto" w:fill="auto"/>
        </w:rPr>
      </w:pPr>
      <w:r>
        <w:rPr>
          <w:rFonts w:hint="eastAsia" w:ascii="黑体" w:hAnsi="黑体" w:eastAsia="黑体" w:cs="黑体"/>
          <w:color w:val="auto"/>
          <w:spacing w:val="6"/>
          <w:sz w:val="34"/>
          <w:szCs w:val="34"/>
          <w:highlight w:val="none"/>
          <w:u w:val="none"/>
          <w:shd w:val="clear" w:color="auto" w:fill="auto"/>
        </w:rPr>
        <w:t>附件</w:t>
      </w:r>
      <w:r>
        <w:rPr>
          <w:rFonts w:hint="default" w:ascii="Times New Roman" w:hAnsi="Times New Roman" w:eastAsia="黑体" w:cs="Times New Roman"/>
          <w:color w:val="auto"/>
          <w:spacing w:val="6"/>
          <w:sz w:val="34"/>
          <w:szCs w:val="34"/>
          <w:highlight w:val="none"/>
          <w:u w:val="none"/>
          <w:shd w:val="clear" w:color="auto" w:fill="auto"/>
        </w:rPr>
        <w:t>1</w:t>
      </w:r>
    </w:p>
    <w:p>
      <w:pPr>
        <w:kinsoku/>
        <w:overflowPunct w:val="0"/>
        <w:spacing w:line="600" w:lineRule="exact"/>
        <w:jc w:val="center"/>
        <w:rPr>
          <w:rFonts w:ascii="宋体" w:hAnsi="宋体" w:eastAsia="方正小标宋简体" w:cs="宋体"/>
          <w:color w:val="auto"/>
          <w:sz w:val="44"/>
          <w:szCs w:val="44"/>
          <w:highlight w:val="none"/>
          <w:u w:val="none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u w:val="none"/>
          <w:shd w:val="clear" w:color="auto" w:fill="auto"/>
        </w:rPr>
        <w:t>吉安市2024年聘任制公务员招聘职位表</w:t>
      </w:r>
    </w:p>
    <w:tbl>
      <w:tblPr>
        <w:tblStyle w:val="4"/>
        <w:tblW w:w="158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"/>
        <w:gridCol w:w="855"/>
        <w:gridCol w:w="860"/>
        <w:gridCol w:w="639"/>
        <w:gridCol w:w="1071"/>
        <w:gridCol w:w="1071"/>
        <w:gridCol w:w="800"/>
        <w:gridCol w:w="2910"/>
        <w:gridCol w:w="2790"/>
        <w:gridCol w:w="1455"/>
        <w:gridCol w:w="975"/>
        <w:gridCol w:w="1080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40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auto"/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  <w:bookmarkStart w:id="0" w:name="_GoBack" w:colFirst="0" w:colLast="2"/>
            <w:r>
              <w:rPr>
                <w:rFonts w:hint="eastAsia" w:ascii="Times New Roman" w:hAnsi="Times New Roman" w:cs="宋体"/>
                <w:b/>
                <w:bCs/>
                <w:color w:val="auto"/>
                <w:kern w:val="0"/>
                <w:sz w:val="24"/>
                <w:szCs w:val="24"/>
                <w:highlight w:val="none"/>
                <w:u w:val="none"/>
                <w:shd w:val="clear" w:color="auto" w:fill="auto"/>
              </w:rPr>
              <w:t>序号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auto"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/>
              </w:rPr>
              <w:t>聘任</w:t>
            </w:r>
          </w:p>
          <w:p>
            <w:pPr>
              <w:widowControl/>
              <w:shd w:val="clear" w:color="auto" w:fill="auto"/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/>
              </w:rPr>
              <w:t>机关</w:t>
            </w:r>
          </w:p>
        </w:tc>
        <w:tc>
          <w:tcPr>
            <w:tcW w:w="86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auto"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/>
              </w:rPr>
              <w:t>聘任</w:t>
            </w:r>
          </w:p>
          <w:p>
            <w:pPr>
              <w:widowControl/>
              <w:shd w:val="clear" w:color="auto" w:fill="auto"/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/>
              </w:rPr>
              <w:t>职位</w:t>
            </w:r>
          </w:p>
        </w:tc>
        <w:tc>
          <w:tcPr>
            <w:tcW w:w="63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  <w:t>计</w:t>
            </w:r>
          </w:p>
          <w:p>
            <w:pPr>
              <w:kinsoku/>
              <w:overflowPunct w:val="0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  <w:t>划</w:t>
            </w:r>
          </w:p>
          <w:p>
            <w:pPr>
              <w:kinsoku/>
              <w:overflowPunct w:val="0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  <w:t>数</w:t>
            </w:r>
          </w:p>
        </w:tc>
        <w:tc>
          <w:tcPr>
            <w:tcW w:w="585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  <w:t>岗位要求</w:t>
            </w:r>
          </w:p>
        </w:tc>
        <w:tc>
          <w:tcPr>
            <w:tcW w:w="279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  <w:t>岗位职责任务</w:t>
            </w:r>
          </w:p>
        </w:tc>
        <w:tc>
          <w:tcPr>
            <w:tcW w:w="145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  <w:t>指导薪酬</w:t>
            </w:r>
          </w:p>
          <w:p>
            <w:pPr>
              <w:kinsoku/>
              <w:overflowPunct w:val="0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  <w:t>（人民币）</w:t>
            </w:r>
          </w:p>
        </w:tc>
        <w:tc>
          <w:tcPr>
            <w:tcW w:w="97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  <w:t>报名</w:t>
            </w:r>
          </w:p>
          <w:p>
            <w:pPr>
              <w:kinsoku/>
              <w:overflowPunct w:val="0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  <w:t>地址</w:t>
            </w:r>
          </w:p>
        </w:tc>
        <w:tc>
          <w:tcPr>
            <w:tcW w:w="108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  <w:t>联系人及电话</w:t>
            </w:r>
          </w:p>
        </w:tc>
        <w:tc>
          <w:tcPr>
            <w:tcW w:w="91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  <w:t>报名电子邮箱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40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</w:p>
        </w:tc>
        <w:tc>
          <w:tcPr>
            <w:tcW w:w="86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</w:p>
        </w:tc>
        <w:tc>
          <w:tcPr>
            <w:tcW w:w="6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</w:p>
        </w:tc>
        <w:tc>
          <w:tcPr>
            <w:tcW w:w="10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  <w:t>年龄</w:t>
            </w:r>
          </w:p>
        </w:tc>
        <w:tc>
          <w:tcPr>
            <w:tcW w:w="10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  <w:t>学历</w:t>
            </w:r>
          </w:p>
        </w:tc>
        <w:tc>
          <w:tcPr>
            <w:tcW w:w="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  <w:t>专业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  <w:t>工作经历及业绩成果</w:t>
            </w:r>
          </w:p>
        </w:tc>
        <w:tc>
          <w:tcPr>
            <w:tcW w:w="27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</w:p>
        </w:tc>
        <w:tc>
          <w:tcPr>
            <w:tcW w:w="145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</w:p>
        </w:tc>
        <w:tc>
          <w:tcPr>
            <w:tcW w:w="97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</w:p>
        </w:tc>
        <w:tc>
          <w:tcPr>
            <w:tcW w:w="91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0" w:hRule="atLeast"/>
          <w:jc w:val="center"/>
        </w:trPr>
        <w:tc>
          <w:tcPr>
            <w:tcW w:w="4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井冈山经济技术开发区管理委员会</w:t>
            </w:r>
          </w:p>
        </w:tc>
        <w:tc>
          <w:tcPr>
            <w:tcW w:w="860" w:type="dxa"/>
            <w:tcBorders>
              <w:tl2br w:val="nil"/>
              <w:tr2bl w:val="nil"/>
            </w:tcBorders>
            <w:noWrap w:val="0"/>
            <w:vAlign w:val="center"/>
          </w:tcPr>
          <w:p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  <w:lang w:eastAsia="zh-CN"/>
              </w:rPr>
              <w:t>经济发展局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智能硬件产业发展四级高级主管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</w:p>
        </w:tc>
        <w:tc>
          <w:tcPr>
            <w:tcW w:w="6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eastAsia="zh-CN"/>
              </w:rPr>
              <w:t>名</w:t>
            </w:r>
          </w:p>
        </w:tc>
        <w:tc>
          <w:tcPr>
            <w:tcW w:w="10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周岁以下，取得博士研究生学历、学位的可放宽至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45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周岁以下</w:t>
            </w:r>
          </w:p>
        </w:tc>
        <w:tc>
          <w:tcPr>
            <w:tcW w:w="10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全日制硕士研究生及以上学历、学位</w:t>
            </w:r>
          </w:p>
        </w:tc>
        <w:tc>
          <w:tcPr>
            <w:tcW w:w="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机械电子类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ind w:firstLine="420" w:firstLineChars="200"/>
              <w:jc w:val="both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1</w:t>
            </w:r>
            <w:r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精通智能硬件产业领域，具有较强的电子信息技术、集成电路、人工智能、大数据知识储备和专业技能，担任过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年以上智能硬件项目研发或项目管理负责人职务；</w:t>
            </w:r>
          </w:p>
          <w:p>
            <w:pPr>
              <w:spacing w:line="320" w:lineRule="exact"/>
              <w:ind w:firstLine="420" w:firstLineChars="200"/>
              <w:jc w:val="both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2</w:t>
            </w:r>
            <w:r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具有至少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年省级以上相关研究机构或智能硬件产业全国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100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强企业工作经历；</w:t>
            </w:r>
          </w:p>
          <w:p>
            <w:pPr>
              <w:spacing w:line="320" w:lineRule="exact"/>
              <w:ind w:firstLine="420" w:firstLineChars="200"/>
              <w:jc w:val="both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3</w:t>
            </w:r>
            <w:r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近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年主持完成地市级以上重大课题研究、规划编制工作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  <w:lang w:eastAsia="zh-CN"/>
              </w:rPr>
              <w:t>的优先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，完成过省部级以上党委政府委托的重点课题者优先；</w:t>
            </w:r>
          </w:p>
          <w:p>
            <w:pPr>
              <w:spacing w:line="320" w:lineRule="exact"/>
              <w:ind w:firstLine="420" w:firstLineChars="200"/>
              <w:jc w:val="both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4</w:t>
            </w:r>
            <w:r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在粤港澳大湾区、长三角一带担任过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  <w:lang w:eastAsia="zh-CN"/>
              </w:rPr>
              <w:t>电子信息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项目或团队牵头负责人的优先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具备园区运营管理经验者优先。</w:t>
            </w:r>
          </w:p>
        </w:tc>
        <w:tc>
          <w:tcPr>
            <w:tcW w:w="27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ind w:firstLine="420" w:firstLineChars="200"/>
              <w:jc w:val="both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1</w:t>
            </w:r>
            <w:r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负责电子信息项目的规划、执行和监控，确保项目按时完成、符合预期目标；</w:t>
            </w:r>
          </w:p>
          <w:p>
            <w:pPr>
              <w:spacing w:line="320" w:lineRule="exact"/>
              <w:ind w:firstLine="420" w:firstLineChars="200"/>
              <w:jc w:val="both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2</w:t>
            </w:r>
            <w:r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紧盯市场需求、产业发展前沿变化，提供产业咨询服务，助推产业链延链补链强链；</w:t>
            </w:r>
          </w:p>
          <w:p>
            <w:pPr>
              <w:spacing w:line="320" w:lineRule="exact"/>
              <w:ind w:firstLine="420" w:firstLineChars="200"/>
              <w:jc w:val="both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3</w:t>
            </w:r>
            <w:r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负责组建产业项目服务团队，协调各部门合作，服务井冈山经开区智能硬件制造企业；</w:t>
            </w:r>
          </w:p>
          <w:p>
            <w:pPr>
              <w:spacing w:line="32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4</w:t>
            </w:r>
            <w:r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每年促成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个以上智能硬件产业项目来区对接考察，且有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个以上产业项目落地；</w:t>
            </w:r>
          </w:p>
          <w:p>
            <w:pPr>
              <w:spacing w:line="320" w:lineRule="exact"/>
              <w:ind w:firstLine="420" w:firstLineChars="200"/>
              <w:jc w:val="both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5</w:t>
            </w:r>
            <w:r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首次签订聘任合同期限为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年（含试用期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个月）。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税前薪酬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40</w:t>
            </w:r>
            <w:r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50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万元</w:t>
            </w:r>
            <w:r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年，符合条件的可以叠加享受吉安市人才政策</w:t>
            </w:r>
          </w:p>
        </w:tc>
        <w:tc>
          <w:tcPr>
            <w:tcW w:w="9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eastAsia="zh-CN"/>
              </w:rPr>
              <w:t>吉安市城南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井冈山经济技术开发区深圳大道236号东楼816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val="en-US" w:eastAsia="zh-CN"/>
              </w:rPr>
              <w:t>室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eastAsia="zh-CN"/>
              </w:rPr>
              <w:t>谢武平：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val="en-US" w:eastAsia="zh-CN"/>
              </w:rPr>
              <w:t>0796-8466816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val="en-US" w:eastAsia="zh-CN"/>
              </w:rPr>
              <w:t>周菁蓉：0796-8403627</w:t>
            </w:r>
          </w:p>
        </w:tc>
        <w:tc>
          <w:tcPr>
            <w:tcW w:w="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jkqrsj@sina.com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5" w:hRule="atLeast"/>
          <w:jc w:val="center"/>
        </w:trPr>
        <w:tc>
          <w:tcPr>
            <w:tcW w:w="4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insoku/>
              <w:overflowPunct w:val="0"/>
              <w:jc w:val="center"/>
              <w:rPr>
                <w:rFonts w:hint="eastAsia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井冈山经济技术开发区管理委员会</w:t>
            </w:r>
          </w:p>
        </w:tc>
        <w:tc>
          <w:tcPr>
            <w:tcW w:w="8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  <w:lang w:eastAsia="zh-CN"/>
              </w:rPr>
              <w:t>经济发展局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生物医药产业发展四级高级主管</w:t>
            </w:r>
          </w:p>
        </w:tc>
        <w:tc>
          <w:tcPr>
            <w:tcW w:w="6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eastAsia="zh-CN"/>
              </w:rPr>
              <w:t>名</w:t>
            </w:r>
          </w:p>
        </w:tc>
        <w:tc>
          <w:tcPr>
            <w:tcW w:w="10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周岁以下，取得博士研究生学历、学位的可放宽至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45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周岁以下</w:t>
            </w:r>
          </w:p>
        </w:tc>
        <w:tc>
          <w:tcPr>
            <w:tcW w:w="10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全日制硕士研究生及以上学历、学位</w:t>
            </w:r>
          </w:p>
        </w:tc>
        <w:tc>
          <w:tcPr>
            <w:tcW w:w="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化工制药类、生物工程类、药学类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ind w:firstLine="420" w:firstLineChars="200"/>
              <w:jc w:val="both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1</w:t>
            </w:r>
            <w:r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精通生物医药研发、生物医药制造、医疗器械等产业领域，担任过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年以上的生物医药项目研发或项目管理负责人职务；</w:t>
            </w:r>
          </w:p>
          <w:p>
            <w:pPr>
              <w:spacing w:line="320" w:lineRule="exact"/>
              <w:ind w:firstLine="420" w:firstLineChars="200"/>
              <w:jc w:val="both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2</w:t>
            </w:r>
            <w:r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具有至少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年省级以上相关研究机构或生物医药行业全国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100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强企业工作经历；</w:t>
            </w:r>
          </w:p>
          <w:p>
            <w:pPr>
              <w:spacing w:line="320" w:lineRule="exact"/>
              <w:ind w:firstLine="420" w:firstLineChars="200"/>
              <w:jc w:val="both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3</w:t>
            </w:r>
            <w:r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近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年主持完成地市级以上重大课题研究、规划编制工作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  <w:lang w:eastAsia="zh-CN"/>
              </w:rPr>
              <w:t>的优先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，完成过省部级以上党委政府委托的重点课题者优先；</w:t>
            </w:r>
          </w:p>
          <w:p>
            <w:pPr>
              <w:spacing w:line="320" w:lineRule="exact"/>
              <w:ind w:firstLine="42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4</w:t>
            </w:r>
            <w:r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在粤港澳大湾区、长三角一带担任过生物医药研发、制造项目或团队牵头负责人的优先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具备园区运营管理经验者优先。</w:t>
            </w:r>
          </w:p>
        </w:tc>
        <w:tc>
          <w:tcPr>
            <w:tcW w:w="27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ind w:firstLine="420" w:firstLineChars="200"/>
              <w:jc w:val="both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1</w:t>
            </w:r>
            <w:r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负责生物医药项目的规划、执行和监控，确保项目按时完成、符合预期目标；</w:t>
            </w:r>
          </w:p>
          <w:p>
            <w:pPr>
              <w:spacing w:line="320" w:lineRule="exact"/>
              <w:ind w:firstLine="420" w:firstLineChars="200"/>
              <w:jc w:val="both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2</w:t>
            </w:r>
            <w:r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紧盯市场需求、产业发展前沿变化，提供产业咨询服务，助推产业链延链补链强链；</w:t>
            </w:r>
          </w:p>
          <w:p>
            <w:pPr>
              <w:spacing w:line="320" w:lineRule="exact"/>
              <w:ind w:firstLine="420" w:firstLineChars="200"/>
              <w:jc w:val="both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3</w:t>
            </w:r>
            <w:r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负责组建产业项目服务团队，为井冈山经开区生物医药企业提供至少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次专业性服务（包括但不限于企业对接、市场调研、政策咨询等）；</w:t>
            </w:r>
          </w:p>
          <w:p>
            <w:pPr>
              <w:spacing w:line="320" w:lineRule="exact"/>
              <w:ind w:firstLine="420" w:firstLineChars="200"/>
              <w:jc w:val="both"/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4</w:t>
            </w:r>
            <w:r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每年促成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个以上生物医药产业项目来区对接考察，且有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个以上产业项目落地；</w:t>
            </w:r>
          </w:p>
          <w:p>
            <w:pPr>
              <w:spacing w:line="320" w:lineRule="exact"/>
              <w:ind w:firstLine="42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5</w:t>
            </w:r>
            <w:r>
              <w:rPr>
                <w:rFonts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首次签订聘任合同期限为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年（含试用期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u w:val="none"/>
                <w:shd w:val="clear" w:color="auto" w:fill="auto"/>
              </w:rPr>
              <w:t>个月）。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税前薪酬40</w:t>
            </w:r>
            <w:r>
              <w:rPr>
                <w:rFonts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50万元</w:t>
            </w:r>
            <w:r>
              <w:rPr>
                <w:rFonts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/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年，符合条件的可以叠加享受吉安市人才政策</w:t>
            </w:r>
          </w:p>
        </w:tc>
        <w:tc>
          <w:tcPr>
            <w:tcW w:w="9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eastAsia="zh-CN"/>
              </w:rPr>
              <w:t>吉安市城南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井冈山经济技术开发区深圳大道236号东楼816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val="en-US" w:eastAsia="zh-CN"/>
              </w:rPr>
              <w:t>室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eastAsia="zh-CN"/>
              </w:rPr>
              <w:t>谢武平：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val="en-US" w:eastAsia="zh-CN"/>
              </w:rPr>
              <w:t>0796-8466816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  <w:lang w:val="en-US" w:eastAsia="zh-CN"/>
              </w:rPr>
              <w:t>周菁蓉：0796-8403627</w:t>
            </w:r>
          </w:p>
        </w:tc>
        <w:tc>
          <w:tcPr>
            <w:tcW w:w="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u w:val="none"/>
                <w:shd w:val="clear" w:color="auto" w:fill="auto"/>
              </w:rPr>
              <w:t>jkqrsj@sina.com</w:t>
            </w:r>
          </w:p>
        </w:tc>
      </w:tr>
    </w:tbl>
    <w:p/>
    <w:sectPr>
      <w:pgSz w:w="16838" w:h="11906" w:orient="landscape"/>
      <w:pgMar w:top="1474" w:right="1701" w:bottom="1474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Noto Sans Ethiop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to Sans Ethiopic">
    <w:panose1 w:val="020B0502040504020204"/>
    <w:charset w:val="00"/>
    <w:family w:val="auto"/>
    <w:pitch w:val="default"/>
    <w:sig w:usb0="00000000" w:usb1="00000000" w:usb2="000008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hN2E2ZDBlNjhjZjQ1MmQzMTA2MjJhODYyY2Y5NWIifQ=="/>
  </w:docVars>
  <w:rsids>
    <w:rsidRoot w:val="00172A27"/>
    <w:rsid w:val="000E79A5"/>
    <w:rsid w:val="001357A6"/>
    <w:rsid w:val="004040EC"/>
    <w:rsid w:val="006C5A8E"/>
    <w:rsid w:val="00910C0B"/>
    <w:rsid w:val="00945919"/>
    <w:rsid w:val="00A6341E"/>
    <w:rsid w:val="00BE7BB2"/>
    <w:rsid w:val="00C25E36"/>
    <w:rsid w:val="011A4B11"/>
    <w:rsid w:val="01365CA1"/>
    <w:rsid w:val="014B4D1B"/>
    <w:rsid w:val="015C413A"/>
    <w:rsid w:val="015E34E7"/>
    <w:rsid w:val="016554BC"/>
    <w:rsid w:val="01A65136"/>
    <w:rsid w:val="01AA7217"/>
    <w:rsid w:val="01D152AF"/>
    <w:rsid w:val="01E8495E"/>
    <w:rsid w:val="02011D1A"/>
    <w:rsid w:val="023657E1"/>
    <w:rsid w:val="02736D99"/>
    <w:rsid w:val="02941169"/>
    <w:rsid w:val="029D421F"/>
    <w:rsid w:val="02C36EC9"/>
    <w:rsid w:val="02FB45DE"/>
    <w:rsid w:val="03041BB9"/>
    <w:rsid w:val="03242312"/>
    <w:rsid w:val="035A69BF"/>
    <w:rsid w:val="03AD468B"/>
    <w:rsid w:val="03BF20C0"/>
    <w:rsid w:val="040B1517"/>
    <w:rsid w:val="04846A89"/>
    <w:rsid w:val="04B57A80"/>
    <w:rsid w:val="04BB347F"/>
    <w:rsid w:val="04C47E0B"/>
    <w:rsid w:val="04D0348D"/>
    <w:rsid w:val="04E76EC7"/>
    <w:rsid w:val="050E36F5"/>
    <w:rsid w:val="05371694"/>
    <w:rsid w:val="055B776B"/>
    <w:rsid w:val="057B7C0C"/>
    <w:rsid w:val="0596402F"/>
    <w:rsid w:val="059960B4"/>
    <w:rsid w:val="05BC338B"/>
    <w:rsid w:val="05E263FB"/>
    <w:rsid w:val="05EC4763"/>
    <w:rsid w:val="06113AA5"/>
    <w:rsid w:val="061C7393"/>
    <w:rsid w:val="064E533F"/>
    <w:rsid w:val="06754208"/>
    <w:rsid w:val="067D05F1"/>
    <w:rsid w:val="06CF5D0E"/>
    <w:rsid w:val="072125C9"/>
    <w:rsid w:val="07551622"/>
    <w:rsid w:val="07560A93"/>
    <w:rsid w:val="07675448"/>
    <w:rsid w:val="07692F7D"/>
    <w:rsid w:val="07B61DE1"/>
    <w:rsid w:val="07CF3710"/>
    <w:rsid w:val="07D20DC6"/>
    <w:rsid w:val="07E1447D"/>
    <w:rsid w:val="07F300E6"/>
    <w:rsid w:val="08077AE1"/>
    <w:rsid w:val="083B0666"/>
    <w:rsid w:val="08446D39"/>
    <w:rsid w:val="08601A99"/>
    <w:rsid w:val="086D3A75"/>
    <w:rsid w:val="08727A83"/>
    <w:rsid w:val="088005A5"/>
    <w:rsid w:val="08A42D46"/>
    <w:rsid w:val="08D52A4E"/>
    <w:rsid w:val="09574028"/>
    <w:rsid w:val="098233B2"/>
    <w:rsid w:val="0983547D"/>
    <w:rsid w:val="09870F16"/>
    <w:rsid w:val="0993239A"/>
    <w:rsid w:val="099F0D66"/>
    <w:rsid w:val="09D53016"/>
    <w:rsid w:val="09DC793A"/>
    <w:rsid w:val="09ED5399"/>
    <w:rsid w:val="0A115915"/>
    <w:rsid w:val="0A531A34"/>
    <w:rsid w:val="0A7B57AD"/>
    <w:rsid w:val="0A884299"/>
    <w:rsid w:val="0AB155EF"/>
    <w:rsid w:val="0AC875F0"/>
    <w:rsid w:val="0AFE2B74"/>
    <w:rsid w:val="0BFC70C6"/>
    <w:rsid w:val="0C375E1E"/>
    <w:rsid w:val="0C6D6802"/>
    <w:rsid w:val="0C8F61CB"/>
    <w:rsid w:val="0CBD0BFB"/>
    <w:rsid w:val="0D3B4206"/>
    <w:rsid w:val="0D745164"/>
    <w:rsid w:val="0D873723"/>
    <w:rsid w:val="0E040793"/>
    <w:rsid w:val="0E2A4FD9"/>
    <w:rsid w:val="0E6457C6"/>
    <w:rsid w:val="0E6D7305"/>
    <w:rsid w:val="0E6E7FA7"/>
    <w:rsid w:val="0EAA0EF2"/>
    <w:rsid w:val="0EED2E44"/>
    <w:rsid w:val="0F090EFB"/>
    <w:rsid w:val="0F122B28"/>
    <w:rsid w:val="0F156040"/>
    <w:rsid w:val="0F501D98"/>
    <w:rsid w:val="0F91717F"/>
    <w:rsid w:val="0FAB5C71"/>
    <w:rsid w:val="0FBA46A0"/>
    <w:rsid w:val="0FC03BFF"/>
    <w:rsid w:val="0FD11BBB"/>
    <w:rsid w:val="0FD54753"/>
    <w:rsid w:val="0FD710DB"/>
    <w:rsid w:val="0FD946C6"/>
    <w:rsid w:val="0FDD3D3F"/>
    <w:rsid w:val="10106199"/>
    <w:rsid w:val="10152E78"/>
    <w:rsid w:val="10341170"/>
    <w:rsid w:val="1036309B"/>
    <w:rsid w:val="106C63AE"/>
    <w:rsid w:val="10A71187"/>
    <w:rsid w:val="10A77596"/>
    <w:rsid w:val="10C30814"/>
    <w:rsid w:val="11324C0E"/>
    <w:rsid w:val="1136199F"/>
    <w:rsid w:val="11907EFA"/>
    <w:rsid w:val="11BB1ECB"/>
    <w:rsid w:val="11FB387A"/>
    <w:rsid w:val="12484BF4"/>
    <w:rsid w:val="125F7ACD"/>
    <w:rsid w:val="126F15CA"/>
    <w:rsid w:val="129022CC"/>
    <w:rsid w:val="12C425AB"/>
    <w:rsid w:val="12DD1B8B"/>
    <w:rsid w:val="12E46146"/>
    <w:rsid w:val="130E6DA9"/>
    <w:rsid w:val="13354EC8"/>
    <w:rsid w:val="133D4031"/>
    <w:rsid w:val="13A13DF2"/>
    <w:rsid w:val="13D059AD"/>
    <w:rsid w:val="13D12B5E"/>
    <w:rsid w:val="14060AD9"/>
    <w:rsid w:val="143345F5"/>
    <w:rsid w:val="144A6376"/>
    <w:rsid w:val="146359EE"/>
    <w:rsid w:val="146C024F"/>
    <w:rsid w:val="149E6BF4"/>
    <w:rsid w:val="15075202"/>
    <w:rsid w:val="150F55B0"/>
    <w:rsid w:val="15316CEA"/>
    <w:rsid w:val="15813C47"/>
    <w:rsid w:val="158B5E4D"/>
    <w:rsid w:val="15BF24BA"/>
    <w:rsid w:val="15D63919"/>
    <w:rsid w:val="15DA2751"/>
    <w:rsid w:val="15FF42C9"/>
    <w:rsid w:val="16200C1D"/>
    <w:rsid w:val="16254A39"/>
    <w:rsid w:val="16286FD4"/>
    <w:rsid w:val="16740200"/>
    <w:rsid w:val="168D2540"/>
    <w:rsid w:val="1690113C"/>
    <w:rsid w:val="16B46849"/>
    <w:rsid w:val="16E565AE"/>
    <w:rsid w:val="16EC03F8"/>
    <w:rsid w:val="16FA02DA"/>
    <w:rsid w:val="170C0341"/>
    <w:rsid w:val="17147217"/>
    <w:rsid w:val="172E06D6"/>
    <w:rsid w:val="17407971"/>
    <w:rsid w:val="175767E5"/>
    <w:rsid w:val="17A75EC5"/>
    <w:rsid w:val="17B62BDE"/>
    <w:rsid w:val="17B75B81"/>
    <w:rsid w:val="17DA3671"/>
    <w:rsid w:val="17DB7FB6"/>
    <w:rsid w:val="17E07233"/>
    <w:rsid w:val="18746122"/>
    <w:rsid w:val="1895345C"/>
    <w:rsid w:val="189B6824"/>
    <w:rsid w:val="18C51007"/>
    <w:rsid w:val="18D52973"/>
    <w:rsid w:val="18F517B6"/>
    <w:rsid w:val="18F96F9A"/>
    <w:rsid w:val="190932BB"/>
    <w:rsid w:val="19176F21"/>
    <w:rsid w:val="193B7D93"/>
    <w:rsid w:val="195964F5"/>
    <w:rsid w:val="195B53EB"/>
    <w:rsid w:val="19DD46EF"/>
    <w:rsid w:val="1A6751AD"/>
    <w:rsid w:val="1A6970A7"/>
    <w:rsid w:val="1A6B45D3"/>
    <w:rsid w:val="1AE070C9"/>
    <w:rsid w:val="1B0A29A0"/>
    <w:rsid w:val="1B2905CF"/>
    <w:rsid w:val="1B7B3ADC"/>
    <w:rsid w:val="1BA95AD4"/>
    <w:rsid w:val="1BC046CB"/>
    <w:rsid w:val="1BE20AD2"/>
    <w:rsid w:val="1BF373C0"/>
    <w:rsid w:val="1BF84446"/>
    <w:rsid w:val="1C605D7C"/>
    <w:rsid w:val="1C9D7937"/>
    <w:rsid w:val="1D3452FD"/>
    <w:rsid w:val="1D666D36"/>
    <w:rsid w:val="1D7960F1"/>
    <w:rsid w:val="1D8F4ADE"/>
    <w:rsid w:val="1DA403F9"/>
    <w:rsid w:val="1DB031DE"/>
    <w:rsid w:val="1DC539F5"/>
    <w:rsid w:val="1E051671"/>
    <w:rsid w:val="1E481BD7"/>
    <w:rsid w:val="1E6328AE"/>
    <w:rsid w:val="1EBA4EBF"/>
    <w:rsid w:val="1ED330AB"/>
    <w:rsid w:val="1EFF42C0"/>
    <w:rsid w:val="1F353CB4"/>
    <w:rsid w:val="1F5B603D"/>
    <w:rsid w:val="1F713CDC"/>
    <w:rsid w:val="1FEB2861"/>
    <w:rsid w:val="200B4ECC"/>
    <w:rsid w:val="20250974"/>
    <w:rsid w:val="203F0D54"/>
    <w:rsid w:val="20434ABD"/>
    <w:rsid w:val="206422A5"/>
    <w:rsid w:val="20671080"/>
    <w:rsid w:val="20760424"/>
    <w:rsid w:val="20933294"/>
    <w:rsid w:val="209E2585"/>
    <w:rsid w:val="20CC09BD"/>
    <w:rsid w:val="21221816"/>
    <w:rsid w:val="21611248"/>
    <w:rsid w:val="216D28F1"/>
    <w:rsid w:val="21A52030"/>
    <w:rsid w:val="21AD7014"/>
    <w:rsid w:val="21BA6872"/>
    <w:rsid w:val="21BE6EC5"/>
    <w:rsid w:val="21C26D34"/>
    <w:rsid w:val="21D12CD8"/>
    <w:rsid w:val="21EE0E80"/>
    <w:rsid w:val="21F619B3"/>
    <w:rsid w:val="21FA1A64"/>
    <w:rsid w:val="21FF09EB"/>
    <w:rsid w:val="227F2B5A"/>
    <w:rsid w:val="229858D1"/>
    <w:rsid w:val="22B75D04"/>
    <w:rsid w:val="22BF21E8"/>
    <w:rsid w:val="232110C3"/>
    <w:rsid w:val="235F62B3"/>
    <w:rsid w:val="237B01E4"/>
    <w:rsid w:val="238B39CF"/>
    <w:rsid w:val="23C86C98"/>
    <w:rsid w:val="23DA4042"/>
    <w:rsid w:val="23FE2999"/>
    <w:rsid w:val="23FE7614"/>
    <w:rsid w:val="241742E9"/>
    <w:rsid w:val="243B4D45"/>
    <w:rsid w:val="24467504"/>
    <w:rsid w:val="24925D04"/>
    <w:rsid w:val="24AF084B"/>
    <w:rsid w:val="24B10AA9"/>
    <w:rsid w:val="24E575DD"/>
    <w:rsid w:val="25600B3F"/>
    <w:rsid w:val="256F4435"/>
    <w:rsid w:val="261240E3"/>
    <w:rsid w:val="26355378"/>
    <w:rsid w:val="26356CB9"/>
    <w:rsid w:val="263E0476"/>
    <w:rsid w:val="26407B54"/>
    <w:rsid w:val="26E02790"/>
    <w:rsid w:val="26E077F7"/>
    <w:rsid w:val="26F9430D"/>
    <w:rsid w:val="26FE277F"/>
    <w:rsid w:val="27056CCC"/>
    <w:rsid w:val="27241EA0"/>
    <w:rsid w:val="27356CA0"/>
    <w:rsid w:val="27816562"/>
    <w:rsid w:val="27872FFD"/>
    <w:rsid w:val="278F2475"/>
    <w:rsid w:val="27A43FA3"/>
    <w:rsid w:val="280B4FDA"/>
    <w:rsid w:val="280C260E"/>
    <w:rsid w:val="285F1CC7"/>
    <w:rsid w:val="28C00398"/>
    <w:rsid w:val="28E1472F"/>
    <w:rsid w:val="291C4C9D"/>
    <w:rsid w:val="29375118"/>
    <w:rsid w:val="29776CC3"/>
    <w:rsid w:val="29B071CA"/>
    <w:rsid w:val="29D368A3"/>
    <w:rsid w:val="29D936A0"/>
    <w:rsid w:val="2A4117C8"/>
    <w:rsid w:val="2A5A040C"/>
    <w:rsid w:val="2A9C12F9"/>
    <w:rsid w:val="2ABC480B"/>
    <w:rsid w:val="2ACD075E"/>
    <w:rsid w:val="2AE84C1F"/>
    <w:rsid w:val="2AEA7BB8"/>
    <w:rsid w:val="2AEB26B5"/>
    <w:rsid w:val="2AF64443"/>
    <w:rsid w:val="2BCD208D"/>
    <w:rsid w:val="2BE30A94"/>
    <w:rsid w:val="2C0E269E"/>
    <w:rsid w:val="2C367B56"/>
    <w:rsid w:val="2C4F7978"/>
    <w:rsid w:val="2C986520"/>
    <w:rsid w:val="2CE51CFB"/>
    <w:rsid w:val="2D2132B3"/>
    <w:rsid w:val="2D3355A5"/>
    <w:rsid w:val="2D885BB0"/>
    <w:rsid w:val="2D8F730D"/>
    <w:rsid w:val="2DB34822"/>
    <w:rsid w:val="2DFE586C"/>
    <w:rsid w:val="2EC73D25"/>
    <w:rsid w:val="2ED02BFD"/>
    <w:rsid w:val="2EF74DDA"/>
    <w:rsid w:val="2EFA5C1F"/>
    <w:rsid w:val="2F1F14BF"/>
    <w:rsid w:val="2F2D3F53"/>
    <w:rsid w:val="2F375B86"/>
    <w:rsid w:val="2F656797"/>
    <w:rsid w:val="2F682E4B"/>
    <w:rsid w:val="2F8C7817"/>
    <w:rsid w:val="2F8D71C5"/>
    <w:rsid w:val="2F95648D"/>
    <w:rsid w:val="2FF47CCF"/>
    <w:rsid w:val="2FFB1F20"/>
    <w:rsid w:val="2FFF6752"/>
    <w:rsid w:val="3006536F"/>
    <w:rsid w:val="30B74F0A"/>
    <w:rsid w:val="30E559CE"/>
    <w:rsid w:val="315B28B6"/>
    <w:rsid w:val="31606FB8"/>
    <w:rsid w:val="31612924"/>
    <w:rsid w:val="31721324"/>
    <w:rsid w:val="3176050A"/>
    <w:rsid w:val="31A27908"/>
    <w:rsid w:val="31B955A9"/>
    <w:rsid w:val="31CD307A"/>
    <w:rsid w:val="31E52CCA"/>
    <w:rsid w:val="321408EC"/>
    <w:rsid w:val="323E3498"/>
    <w:rsid w:val="327E048A"/>
    <w:rsid w:val="32971D80"/>
    <w:rsid w:val="32BD5D0A"/>
    <w:rsid w:val="32CB585E"/>
    <w:rsid w:val="32D115A6"/>
    <w:rsid w:val="330543D6"/>
    <w:rsid w:val="33113EF3"/>
    <w:rsid w:val="331E0496"/>
    <w:rsid w:val="3324748E"/>
    <w:rsid w:val="33253FB0"/>
    <w:rsid w:val="3370607B"/>
    <w:rsid w:val="33AF2B47"/>
    <w:rsid w:val="33CA72E4"/>
    <w:rsid w:val="343973D4"/>
    <w:rsid w:val="3452748D"/>
    <w:rsid w:val="345A1C00"/>
    <w:rsid w:val="34640A9A"/>
    <w:rsid w:val="34727B48"/>
    <w:rsid w:val="34733CF2"/>
    <w:rsid w:val="34963148"/>
    <w:rsid w:val="34AD0A7A"/>
    <w:rsid w:val="34BD40C0"/>
    <w:rsid w:val="34D62AFA"/>
    <w:rsid w:val="34E139B8"/>
    <w:rsid w:val="34E13F7C"/>
    <w:rsid w:val="34EA10C9"/>
    <w:rsid w:val="34F579D9"/>
    <w:rsid w:val="35331CD0"/>
    <w:rsid w:val="353836C8"/>
    <w:rsid w:val="353B0149"/>
    <w:rsid w:val="35530910"/>
    <w:rsid w:val="356F339B"/>
    <w:rsid w:val="35B04149"/>
    <w:rsid w:val="360F09B9"/>
    <w:rsid w:val="362E1AEC"/>
    <w:rsid w:val="36452CF3"/>
    <w:rsid w:val="366F1FFB"/>
    <w:rsid w:val="367F4FB7"/>
    <w:rsid w:val="36DD3D05"/>
    <w:rsid w:val="36FA3336"/>
    <w:rsid w:val="37202498"/>
    <w:rsid w:val="37427B21"/>
    <w:rsid w:val="37461436"/>
    <w:rsid w:val="377238D1"/>
    <w:rsid w:val="3780681A"/>
    <w:rsid w:val="378F59B0"/>
    <w:rsid w:val="37966D95"/>
    <w:rsid w:val="37AF27B8"/>
    <w:rsid w:val="37AF6C28"/>
    <w:rsid w:val="37BE20D2"/>
    <w:rsid w:val="38187A70"/>
    <w:rsid w:val="38223797"/>
    <w:rsid w:val="385452EE"/>
    <w:rsid w:val="38700893"/>
    <w:rsid w:val="3879665A"/>
    <w:rsid w:val="38AE5D60"/>
    <w:rsid w:val="38C47F3C"/>
    <w:rsid w:val="38D86F8E"/>
    <w:rsid w:val="390774BC"/>
    <w:rsid w:val="391C6F89"/>
    <w:rsid w:val="39511F26"/>
    <w:rsid w:val="39A604E4"/>
    <w:rsid w:val="39AF6D6D"/>
    <w:rsid w:val="39C35618"/>
    <w:rsid w:val="39FE7878"/>
    <w:rsid w:val="3A424532"/>
    <w:rsid w:val="3A493A10"/>
    <w:rsid w:val="3A5A5E08"/>
    <w:rsid w:val="3A7C00F9"/>
    <w:rsid w:val="3ABB6E2F"/>
    <w:rsid w:val="3AD95B11"/>
    <w:rsid w:val="3B427FA2"/>
    <w:rsid w:val="3B442182"/>
    <w:rsid w:val="3B6E404A"/>
    <w:rsid w:val="3BC95337"/>
    <w:rsid w:val="3BCE7D0B"/>
    <w:rsid w:val="3BE364CE"/>
    <w:rsid w:val="3C1D6CB8"/>
    <w:rsid w:val="3C5C32A7"/>
    <w:rsid w:val="3C662383"/>
    <w:rsid w:val="3CB20D59"/>
    <w:rsid w:val="3CCA34CC"/>
    <w:rsid w:val="3CD83CEB"/>
    <w:rsid w:val="3CFC03D0"/>
    <w:rsid w:val="3D0877CE"/>
    <w:rsid w:val="3D207332"/>
    <w:rsid w:val="3D2545DD"/>
    <w:rsid w:val="3D592009"/>
    <w:rsid w:val="3D6073B1"/>
    <w:rsid w:val="3D7824C6"/>
    <w:rsid w:val="3D973A7A"/>
    <w:rsid w:val="3DAC04DC"/>
    <w:rsid w:val="3DF33A42"/>
    <w:rsid w:val="3E0824AA"/>
    <w:rsid w:val="3E2170E7"/>
    <w:rsid w:val="3E362966"/>
    <w:rsid w:val="3E631E43"/>
    <w:rsid w:val="3E78683D"/>
    <w:rsid w:val="3EB6448F"/>
    <w:rsid w:val="3EC91D83"/>
    <w:rsid w:val="3ECC25D5"/>
    <w:rsid w:val="3F2F6E73"/>
    <w:rsid w:val="3F31031F"/>
    <w:rsid w:val="3F466DE9"/>
    <w:rsid w:val="3F58373D"/>
    <w:rsid w:val="3F6005BE"/>
    <w:rsid w:val="3FA36A5B"/>
    <w:rsid w:val="3FC94FDB"/>
    <w:rsid w:val="3FDD7E87"/>
    <w:rsid w:val="3FE74234"/>
    <w:rsid w:val="3FF74775"/>
    <w:rsid w:val="400C6238"/>
    <w:rsid w:val="40695D91"/>
    <w:rsid w:val="406A3342"/>
    <w:rsid w:val="40815DA2"/>
    <w:rsid w:val="408728FA"/>
    <w:rsid w:val="40943A56"/>
    <w:rsid w:val="40A00B2B"/>
    <w:rsid w:val="40BA6B41"/>
    <w:rsid w:val="40BB0042"/>
    <w:rsid w:val="40E90B29"/>
    <w:rsid w:val="412F31CE"/>
    <w:rsid w:val="417F68A6"/>
    <w:rsid w:val="4180731C"/>
    <w:rsid w:val="41A72231"/>
    <w:rsid w:val="41D4519A"/>
    <w:rsid w:val="41E11D3C"/>
    <w:rsid w:val="4217442A"/>
    <w:rsid w:val="421D0543"/>
    <w:rsid w:val="42434374"/>
    <w:rsid w:val="4254555E"/>
    <w:rsid w:val="42586689"/>
    <w:rsid w:val="426178C3"/>
    <w:rsid w:val="426A0E9F"/>
    <w:rsid w:val="428E0310"/>
    <w:rsid w:val="42A72023"/>
    <w:rsid w:val="42A95AF2"/>
    <w:rsid w:val="42D06587"/>
    <w:rsid w:val="42D22FB7"/>
    <w:rsid w:val="43051045"/>
    <w:rsid w:val="430C3026"/>
    <w:rsid w:val="43137817"/>
    <w:rsid w:val="431A7673"/>
    <w:rsid w:val="431B027B"/>
    <w:rsid w:val="432C27D0"/>
    <w:rsid w:val="43304F26"/>
    <w:rsid w:val="435B3A93"/>
    <w:rsid w:val="437914FE"/>
    <w:rsid w:val="43A11156"/>
    <w:rsid w:val="43AF4A35"/>
    <w:rsid w:val="43B6230B"/>
    <w:rsid w:val="43D37939"/>
    <w:rsid w:val="43F173B9"/>
    <w:rsid w:val="43FC2576"/>
    <w:rsid w:val="44342268"/>
    <w:rsid w:val="447311B9"/>
    <w:rsid w:val="4491376B"/>
    <w:rsid w:val="44AA0582"/>
    <w:rsid w:val="44B70BF1"/>
    <w:rsid w:val="44E10661"/>
    <w:rsid w:val="44EA4E75"/>
    <w:rsid w:val="44F56B91"/>
    <w:rsid w:val="456B0B85"/>
    <w:rsid w:val="456F211A"/>
    <w:rsid w:val="45920553"/>
    <w:rsid w:val="459B455A"/>
    <w:rsid w:val="45A7642D"/>
    <w:rsid w:val="45C128F0"/>
    <w:rsid w:val="46430F84"/>
    <w:rsid w:val="46501230"/>
    <w:rsid w:val="466E7FEB"/>
    <w:rsid w:val="46982F6F"/>
    <w:rsid w:val="46F52B20"/>
    <w:rsid w:val="46FB0D44"/>
    <w:rsid w:val="471E16D3"/>
    <w:rsid w:val="47405C99"/>
    <w:rsid w:val="476F2250"/>
    <w:rsid w:val="47B037BC"/>
    <w:rsid w:val="47B16A39"/>
    <w:rsid w:val="48240B4C"/>
    <w:rsid w:val="4883435A"/>
    <w:rsid w:val="48EE56B9"/>
    <w:rsid w:val="491E3376"/>
    <w:rsid w:val="4929591B"/>
    <w:rsid w:val="494760BA"/>
    <w:rsid w:val="494D52A3"/>
    <w:rsid w:val="497461BC"/>
    <w:rsid w:val="49AE508B"/>
    <w:rsid w:val="4A010CB1"/>
    <w:rsid w:val="4AA850C6"/>
    <w:rsid w:val="4AB6021B"/>
    <w:rsid w:val="4ABA375A"/>
    <w:rsid w:val="4AC01C22"/>
    <w:rsid w:val="4B8718A7"/>
    <w:rsid w:val="4BAA42FF"/>
    <w:rsid w:val="4C4D76AC"/>
    <w:rsid w:val="4C681542"/>
    <w:rsid w:val="4CAF09B0"/>
    <w:rsid w:val="4CBF6926"/>
    <w:rsid w:val="4CC172F6"/>
    <w:rsid w:val="4D373679"/>
    <w:rsid w:val="4D5B01BB"/>
    <w:rsid w:val="4D5F3802"/>
    <w:rsid w:val="4D7C2C14"/>
    <w:rsid w:val="4D7F7B57"/>
    <w:rsid w:val="4D8C1D5D"/>
    <w:rsid w:val="4DC67A54"/>
    <w:rsid w:val="4DF524F7"/>
    <w:rsid w:val="4DFF0FDF"/>
    <w:rsid w:val="4E235F4E"/>
    <w:rsid w:val="4E2B399E"/>
    <w:rsid w:val="4E343F41"/>
    <w:rsid w:val="4EEF12E5"/>
    <w:rsid w:val="4EF21FF0"/>
    <w:rsid w:val="4F1B54D8"/>
    <w:rsid w:val="4F252F13"/>
    <w:rsid w:val="4F405496"/>
    <w:rsid w:val="4F7A4592"/>
    <w:rsid w:val="4F7C74FB"/>
    <w:rsid w:val="4F9D5C07"/>
    <w:rsid w:val="4FC70732"/>
    <w:rsid w:val="50172A59"/>
    <w:rsid w:val="502550DB"/>
    <w:rsid w:val="50302E23"/>
    <w:rsid w:val="504B4554"/>
    <w:rsid w:val="50616FA6"/>
    <w:rsid w:val="50D46E99"/>
    <w:rsid w:val="50DF7E2D"/>
    <w:rsid w:val="50E70FC5"/>
    <w:rsid w:val="511212C2"/>
    <w:rsid w:val="511371C1"/>
    <w:rsid w:val="512D254A"/>
    <w:rsid w:val="51764E93"/>
    <w:rsid w:val="51777E46"/>
    <w:rsid w:val="517A325B"/>
    <w:rsid w:val="51BD47F9"/>
    <w:rsid w:val="51DC402F"/>
    <w:rsid w:val="524221EC"/>
    <w:rsid w:val="52AA7A4F"/>
    <w:rsid w:val="52AE1F47"/>
    <w:rsid w:val="52D65AF3"/>
    <w:rsid w:val="52F76953"/>
    <w:rsid w:val="53042077"/>
    <w:rsid w:val="533C38A7"/>
    <w:rsid w:val="53516897"/>
    <w:rsid w:val="53544CC4"/>
    <w:rsid w:val="53551ADE"/>
    <w:rsid w:val="53565EA8"/>
    <w:rsid w:val="539A4C4E"/>
    <w:rsid w:val="53C265CE"/>
    <w:rsid w:val="53CE2345"/>
    <w:rsid w:val="5430650D"/>
    <w:rsid w:val="547527EE"/>
    <w:rsid w:val="547E443E"/>
    <w:rsid w:val="54875928"/>
    <w:rsid w:val="54A01841"/>
    <w:rsid w:val="557E0150"/>
    <w:rsid w:val="559330E9"/>
    <w:rsid w:val="559D021C"/>
    <w:rsid w:val="55AD460F"/>
    <w:rsid w:val="55DF6F44"/>
    <w:rsid w:val="563E1495"/>
    <w:rsid w:val="567B18F6"/>
    <w:rsid w:val="56A96A1E"/>
    <w:rsid w:val="56EC6CFD"/>
    <w:rsid w:val="57461A51"/>
    <w:rsid w:val="575C5A78"/>
    <w:rsid w:val="576E3145"/>
    <w:rsid w:val="578B2597"/>
    <w:rsid w:val="57B810A1"/>
    <w:rsid w:val="57CE3B20"/>
    <w:rsid w:val="57F45FEE"/>
    <w:rsid w:val="58353902"/>
    <w:rsid w:val="589F6C55"/>
    <w:rsid w:val="58A96E16"/>
    <w:rsid w:val="58CF30AB"/>
    <w:rsid w:val="58D72320"/>
    <w:rsid w:val="58F01E23"/>
    <w:rsid w:val="58FE5C0A"/>
    <w:rsid w:val="59225FE4"/>
    <w:rsid w:val="594B29A2"/>
    <w:rsid w:val="594D631A"/>
    <w:rsid w:val="595975B3"/>
    <w:rsid w:val="598B628E"/>
    <w:rsid w:val="59CD382D"/>
    <w:rsid w:val="59D37A30"/>
    <w:rsid w:val="5A274CD0"/>
    <w:rsid w:val="5A473CB8"/>
    <w:rsid w:val="5AE751D2"/>
    <w:rsid w:val="5AF11954"/>
    <w:rsid w:val="5B4519EC"/>
    <w:rsid w:val="5B503AC4"/>
    <w:rsid w:val="5B681C80"/>
    <w:rsid w:val="5B6E470E"/>
    <w:rsid w:val="5BBB0B87"/>
    <w:rsid w:val="5BCC3E3B"/>
    <w:rsid w:val="5BD469AF"/>
    <w:rsid w:val="5BEC0D20"/>
    <w:rsid w:val="5C277D7B"/>
    <w:rsid w:val="5C4B0309"/>
    <w:rsid w:val="5C9D6B83"/>
    <w:rsid w:val="5CE25F3C"/>
    <w:rsid w:val="5CE42004"/>
    <w:rsid w:val="5D54393B"/>
    <w:rsid w:val="5D78504B"/>
    <w:rsid w:val="5DD33589"/>
    <w:rsid w:val="5DE17623"/>
    <w:rsid w:val="5E0C73C1"/>
    <w:rsid w:val="5E1A3847"/>
    <w:rsid w:val="5E5A7FC2"/>
    <w:rsid w:val="5E5D1902"/>
    <w:rsid w:val="5E8005D7"/>
    <w:rsid w:val="5EBB57BD"/>
    <w:rsid w:val="5EC27F56"/>
    <w:rsid w:val="5EDA09C0"/>
    <w:rsid w:val="5EEC67A1"/>
    <w:rsid w:val="5F0F0B66"/>
    <w:rsid w:val="5F1C7149"/>
    <w:rsid w:val="5F396698"/>
    <w:rsid w:val="5F411A5A"/>
    <w:rsid w:val="5F7C1D6A"/>
    <w:rsid w:val="5F836A58"/>
    <w:rsid w:val="5FAD7B0E"/>
    <w:rsid w:val="5FB97C48"/>
    <w:rsid w:val="5FE2015B"/>
    <w:rsid w:val="5FE37E24"/>
    <w:rsid w:val="5FEA544A"/>
    <w:rsid w:val="601D1161"/>
    <w:rsid w:val="60265B7D"/>
    <w:rsid w:val="605856A7"/>
    <w:rsid w:val="605A774D"/>
    <w:rsid w:val="60B57E7F"/>
    <w:rsid w:val="60B6256E"/>
    <w:rsid w:val="60D13C2B"/>
    <w:rsid w:val="6106552D"/>
    <w:rsid w:val="611B0890"/>
    <w:rsid w:val="612D5979"/>
    <w:rsid w:val="61554242"/>
    <w:rsid w:val="6168299B"/>
    <w:rsid w:val="61935BC0"/>
    <w:rsid w:val="61A01A39"/>
    <w:rsid w:val="61A36FA3"/>
    <w:rsid w:val="61E378DE"/>
    <w:rsid w:val="62087FA2"/>
    <w:rsid w:val="623C5E01"/>
    <w:rsid w:val="62482D55"/>
    <w:rsid w:val="624D1528"/>
    <w:rsid w:val="625019DF"/>
    <w:rsid w:val="625D6678"/>
    <w:rsid w:val="62A76F6D"/>
    <w:rsid w:val="62BA1AAC"/>
    <w:rsid w:val="62DD0981"/>
    <w:rsid w:val="63B926E0"/>
    <w:rsid w:val="63D455A3"/>
    <w:rsid w:val="63D46E52"/>
    <w:rsid w:val="64113491"/>
    <w:rsid w:val="643D0A69"/>
    <w:rsid w:val="644C2EE9"/>
    <w:rsid w:val="6474788D"/>
    <w:rsid w:val="6493447B"/>
    <w:rsid w:val="64936E53"/>
    <w:rsid w:val="64A23EED"/>
    <w:rsid w:val="64B82C58"/>
    <w:rsid w:val="64D928DB"/>
    <w:rsid w:val="650D58B0"/>
    <w:rsid w:val="651B680D"/>
    <w:rsid w:val="65494799"/>
    <w:rsid w:val="65941F12"/>
    <w:rsid w:val="659454A1"/>
    <w:rsid w:val="65CB7833"/>
    <w:rsid w:val="660561CC"/>
    <w:rsid w:val="66186D55"/>
    <w:rsid w:val="66394A94"/>
    <w:rsid w:val="66643A6B"/>
    <w:rsid w:val="666B30E4"/>
    <w:rsid w:val="666E0930"/>
    <w:rsid w:val="66743525"/>
    <w:rsid w:val="66A558B1"/>
    <w:rsid w:val="66E86ABE"/>
    <w:rsid w:val="672904C5"/>
    <w:rsid w:val="672B516E"/>
    <w:rsid w:val="678A2D02"/>
    <w:rsid w:val="67B95D31"/>
    <w:rsid w:val="67EF286C"/>
    <w:rsid w:val="683D5114"/>
    <w:rsid w:val="68565D55"/>
    <w:rsid w:val="685C535A"/>
    <w:rsid w:val="687C24C1"/>
    <w:rsid w:val="690B4816"/>
    <w:rsid w:val="692B3FF1"/>
    <w:rsid w:val="69527E99"/>
    <w:rsid w:val="696A3228"/>
    <w:rsid w:val="69941924"/>
    <w:rsid w:val="69A2248A"/>
    <w:rsid w:val="69C51EAB"/>
    <w:rsid w:val="69C53EDF"/>
    <w:rsid w:val="69CF0DBD"/>
    <w:rsid w:val="6A2A371B"/>
    <w:rsid w:val="6A3B3E99"/>
    <w:rsid w:val="6B3E6F45"/>
    <w:rsid w:val="6B6B4A07"/>
    <w:rsid w:val="6B984835"/>
    <w:rsid w:val="6BB16494"/>
    <w:rsid w:val="6BCC6866"/>
    <w:rsid w:val="6BDC6052"/>
    <w:rsid w:val="6BF944FD"/>
    <w:rsid w:val="6C033EB9"/>
    <w:rsid w:val="6C2331C8"/>
    <w:rsid w:val="6C7C0C03"/>
    <w:rsid w:val="6C8377FA"/>
    <w:rsid w:val="6CC67A67"/>
    <w:rsid w:val="6D287B2B"/>
    <w:rsid w:val="6D2A0B5F"/>
    <w:rsid w:val="6D644BDF"/>
    <w:rsid w:val="6D676FCE"/>
    <w:rsid w:val="6D774802"/>
    <w:rsid w:val="6D960D13"/>
    <w:rsid w:val="6DE1420A"/>
    <w:rsid w:val="6E094E75"/>
    <w:rsid w:val="6E133E94"/>
    <w:rsid w:val="6E32473C"/>
    <w:rsid w:val="6E4F22A9"/>
    <w:rsid w:val="6E5360D8"/>
    <w:rsid w:val="6E71645E"/>
    <w:rsid w:val="6EA9293E"/>
    <w:rsid w:val="6EF73BAF"/>
    <w:rsid w:val="6F00396F"/>
    <w:rsid w:val="6F052D55"/>
    <w:rsid w:val="6F151544"/>
    <w:rsid w:val="6F342FDE"/>
    <w:rsid w:val="6F383669"/>
    <w:rsid w:val="6F69495E"/>
    <w:rsid w:val="6F695621"/>
    <w:rsid w:val="6F7B2604"/>
    <w:rsid w:val="6F9C4855"/>
    <w:rsid w:val="6FAE2D79"/>
    <w:rsid w:val="6FDA2FED"/>
    <w:rsid w:val="6FF260FB"/>
    <w:rsid w:val="6FF83A9E"/>
    <w:rsid w:val="704C6EB9"/>
    <w:rsid w:val="708610B7"/>
    <w:rsid w:val="70B054D1"/>
    <w:rsid w:val="70B8702A"/>
    <w:rsid w:val="7131089A"/>
    <w:rsid w:val="71556F06"/>
    <w:rsid w:val="718C66AE"/>
    <w:rsid w:val="71A81BAD"/>
    <w:rsid w:val="71F85CE8"/>
    <w:rsid w:val="722029AB"/>
    <w:rsid w:val="72376069"/>
    <w:rsid w:val="72587025"/>
    <w:rsid w:val="72A55AF0"/>
    <w:rsid w:val="7311165B"/>
    <w:rsid w:val="733C6449"/>
    <w:rsid w:val="7394779C"/>
    <w:rsid w:val="73AF7CE6"/>
    <w:rsid w:val="73E911F3"/>
    <w:rsid w:val="73EA55F4"/>
    <w:rsid w:val="74136A2D"/>
    <w:rsid w:val="74535F96"/>
    <w:rsid w:val="74573383"/>
    <w:rsid w:val="745A192C"/>
    <w:rsid w:val="74C5070F"/>
    <w:rsid w:val="74D70066"/>
    <w:rsid w:val="74D94AEE"/>
    <w:rsid w:val="750F7E47"/>
    <w:rsid w:val="753E7AB0"/>
    <w:rsid w:val="75527D78"/>
    <w:rsid w:val="75542874"/>
    <w:rsid w:val="75707403"/>
    <w:rsid w:val="757405E8"/>
    <w:rsid w:val="75A01F1A"/>
    <w:rsid w:val="75B80C0F"/>
    <w:rsid w:val="75C0476A"/>
    <w:rsid w:val="75D22B25"/>
    <w:rsid w:val="75EC1CE4"/>
    <w:rsid w:val="75ED3EFF"/>
    <w:rsid w:val="75FE6C75"/>
    <w:rsid w:val="764F6099"/>
    <w:rsid w:val="76703116"/>
    <w:rsid w:val="76A57E11"/>
    <w:rsid w:val="76AE73F9"/>
    <w:rsid w:val="76E232B3"/>
    <w:rsid w:val="77012A4F"/>
    <w:rsid w:val="77062637"/>
    <w:rsid w:val="770878FA"/>
    <w:rsid w:val="770C3865"/>
    <w:rsid w:val="77346B62"/>
    <w:rsid w:val="773820A6"/>
    <w:rsid w:val="77744E7D"/>
    <w:rsid w:val="77D10A39"/>
    <w:rsid w:val="77F60E0C"/>
    <w:rsid w:val="780D126A"/>
    <w:rsid w:val="7816093C"/>
    <w:rsid w:val="786A2130"/>
    <w:rsid w:val="787C12AE"/>
    <w:rsid w:val="78B2425F"/>
    <w:rsid w:val="78CA3D51"/>
    <w:rsid w:val="78CA63A0"/>
    <w:rsid w:val="79302190"/>
    <w:rsid w:val="793B1294"/>
    <w:rsid w:val="79780D94"/>
    <w:rsid w:val="79BD0C50"/>
    <w:rsid w:val="79F763FC"/>
    <w:rsid w:val="79FA3619"/>
    <w:rsid w:val="7A1254C6"/>
    <w:rsid w:val="7A221720"/>
    <w:rsid w:val="7A533872"/>
    <w:rsid w:val="7A6166BA"/>
    <w:rsid w:val="7A732A74"/>
    <w:rsid w:val="7A7372CD"/>
    <w:rsid w:val="7ACA4DC5"/>
    <w:rsid w:val="7B0C3B5D"/>
    <w:rsid w:val="7B4C3375"/>
    <w:rsid w:val="7B5268C8"/>
    <w:rsid w:val="7B5E0456"/>
    <w:rsid w:val="7B8B7873"/>
    <w:rsid w:val="7B926D3C"/>
    <w:rsid w:val="7B9F0D53"/>
    <w:rsid w:val="7BA25C1C"/>
    <w:rsid w:val="7BBA3BBB"/>
    <w:rsid w:val="7BDC7DE7"/>
    <w:rsid w:val="7BFB504B"/>
    <w:rsid w:val="7BFE6050"/>
    <w:rsid w:val="7C1422D2"/>
    <w:rsid w:val="7C3A75B9"/>
    <w:rsid w:val="7C40366D"/>
    <w:rsid w:val="7C54390C"/>
    <w:rsid w:val="7CBE5189"/>
    <w:rsid w:val="7CC012BB"/>
    <w:rsid w:val="7D47538A"/>
    <w:rsid w:val="7D60179B"/>
    <w:rsid w:val="7D7003E5"/>
    <w:rsid w:val="7DAF09B6"/>
    <w:rsid w:val="7DC5600A"/>
    <w:rsid w:val="7DC853E7"/>
    <w:rsid w:val="7DD578F1"/>
    <w:rsid w:val="7DED4FB6"/>
    <w:rsid w:val="7E3D2212"/>
    <w:rsid w:val="7EA33831"/>
    <w:rsid w:val="7EB26B9B"/>
    <w:rsid w:val="7EDF1454"/>
    <w:rsid w:val="7EF53FBD"/>
    <w:rsid w:val="7F246615"/>
    <w:rsid w:val="7F896398"/>
    <w:rsid w:val="7FB231C9"/>
    <w:rsid w:val="ADB63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outlineLvl w:val="1"/>
    </w:pPr>
    <w:rPr>
      <w:rFonts w:hint="eastAsia" w:ascii="宋体" w:hAnsi="宋体" w:eastAsia="宋体" w:cs="Times New Roman"/>
      <w:b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2021-08-13T01:18:00Z</dcterms:created>
  <dc:creator>nobody</dc:creator>
  <cp:lastModifiedBy>user</cp:lastModifiedBy>
  <dcterms:modified xsi:type="dcterms:W3CDTF">2024-05-16T14:57:21Z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DF5046B586624EA38E0935897B3764ED_12</vt:lpwstr>
  </property>
</Properties>
</file>