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A5FED0">
      <w:pPr>
        <w:snapToGrid w:val="0"/>
        <w:spacing w:line="400" w:lineRule="exact"/>
        <w:rPr>
          <w:rFonts w:hint="eastAsia" w:ascii="仿宋_GB2312" w:eastAsia="黑体"/>
          <w:color w:val="auto"/>
          <w:sz w:val="32"/>
          <w:szCs w:val="32"/>
          <w:lang w:val="en-US" w:eastAsia="zh-CN"/>
        </w:rPr>
      </w:pPr>
      <w:bookmarkStart w:id="0" w:name="_GoBack"/>
      <w:r>
        <w:rPr>
          <w:rFonts w:hint="eastAsia" w:ascii="仿宋_GB2312" w:eastAsia="黑体"/>
          <w:color w:val="auto"/>
          <w:sz w:val="32"/>
          <w:szCs w:val="32"/>
        </w:rPr>
        <w:t>附件</w:t>
      </w:r>
      <w:r>
        <w:rPr>
          <w:rFonts w:hint="eastAsia" w:ascii="仿宋_GB2312" w:eastAsia="黑体"/>
          <w:color w:val="auto"/>
          <w:sz w:val="32"/>
          <w:szCs w:val="32"/>
          <w:lang w:val="en-US" w:eastAsia="zh-CN"/>
        </w:rPr>
        <w:t>2：</w:t>
      </w:r>
    </w:p>
    <w:p w14:paraId="5195B32D">
      <w:pPr>
        <w:snapToGrid w:val="0"/>
        <w:spacing w:line="400" w:lineRule="exact"/>
        <w:rPr>
          <w:rFonts w:hint="eastAsia" w:ascii="仿宋_GB2312" w:eastAsia="黑体"/>
          <w:color w:val="auto"/>
          <w:sz w:val="32"/>
          <w:szCs w:val="32"/>
          <w:lang w:val="en-US" w:eastAsia="zh-CN"/>
        </w:rPr>
      </w:pPr>
    </w:p>
    <w:p w14:paraId="11BCA77E">
      <w:pPr>
        <w:widowControl/>
        <w:shd w:val="clear" w:color="auto" w:fill="auto"/>
        <w:spacing w:line="600" w:lineRule="atLeast"/>
        <w:ind w:firstLine="480"/>
        <w:jc w:val="center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方正小标宋简体" w:hAnsi="微软雅黑" w:eastAsia="方正小标宋简体" w:cs="宋体"/>
          <w:color w:val="auto"/>
          <w:kern w:val="0"/>
          <w:sz w:val="44"/>
          <w:szCs w:val="44"/>
        </w:rPr>
        <w:t>单位同意选调证明</w:t>
      </w:r>
      <w:bookmarkEnd w:id="0"/>
    </w:p>
    <w:p w14:paraId="2A7F252D">
      <w:pPr>
        <w:widowControl/>
        <w:shd w:val="clear" w:color="auto" w:fill="auto"/>
        <w:spacing w:line="600" w:lineRule="atLeast"/>
        <w:ind w:firstLine="480"/>
        <w:jc w:val="left"/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 </w:t>
      </w:r>
    </w:p>
    <w:p w14:paraId="4F573A18">
      <w:pPr>
        <w:widowControl/>
        <w:shd w:val="clear" w:color="auto" w:fill="auto"/>
        <w:spacing w:line="600" w:lineRule="atLeast"/>
        <w:ind w:firstLine="480"/>
        <w:jc w:val="both"/>
        <w:rPr>
          <w:rFonts w:hint="eastAsia"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兹有我单位同志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  <w:u w:val="single"/>
        </w:rPr>
        <w:t>  </w:t>
      </w:r>
      <w:r>
        <w:rPr>
          <w:rFonts w:ascii="微软雅黑" w:hAnsi="微软雅黑" w:eastAsia="微软雅黑" w:cs="宋体"/>
          <w:color w:val="auto"/>
          <w:kern w:val="0"/>
          <w:sz w:val="23"/>
          <w:szCs w:val="23"/>
          <w:u w:val="single"/>
        </w:rPr>
        <w:t> 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  <w:u w:val="single"/>
        </w:rPr>
        <w:t>               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，（男</w:t>
      </w:r>
      <w:r>
        <w:rPr>
          <w:rFonts w:ascii="仿宋_GB2312" w:hAnsi="微软雅黑" w:eastAsia="仿宋_GB2312" w:cs="宋体"/>
          <w:color w:val="auto"/>
          <w:kern w:val="0"/>
          <w:sz w:val="32"/>
          <w:szCs w:val="32"/>
        </w:rPr>
        <w:t>/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女），身份证号码：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  <w:u w:val="single"/>
        </w:rPr>
        <w:t>  </w:t>
      </w:r>
      <w:r>
        <w:rPr>
          <w:rFonts w:ascii="微软雅黑" w:hAnsi="微软雅黑" w:eastAsia="微软雅黑" w:cs="宋体"/>
          <w:color w:val="auto"/>
          <w:kern w:val="0"/>
          <w:sz w:val="23"/>
          <w:szCs w:val="23"/>
          <w:u w:val="single"/>
        </w:rPr>
        <w:t> 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  <w:u w:val="single"/>
        </w:rPr>
        <w:t>               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。本人提出参加</w:t>
      </w:r>
      <w:r>
        <w:rPr>
          <w:rFonts w:ascii="仿宋_GB2312" w:hAnsi="微软雅黑" w:eastAsia="仿宋_GB2312" w:cs="宋体"/>
          <w:color w:val="auto"/>
          <w:kern w:val="0"/>
          <w:sz w:val="32"/>
          <w:szCs w:val="32"/>
        </w:rPr>
        <w:t>202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4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  <w:lang w:val="en-US" w:eastAsia="zh-CN"/>
        </w:rPr>
        <w:t>台州市黄岩区江口街道公开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选调工作人员考试，我单位同意其报考，并保证其如被录用，将配合有关单位办理其档案、工资、党团关系的移交手续。</w:t>
      </w:r>
    </w:p>
    <w:p w14:paraId="427CC414">
      <w:pPr>
        <w:widowControl/>
        <w:shd w:val="clear" w:color="auto" w:fill="auto"/>
        <w:spacing w:line="600" w:lineRule="atLeast"/>
        <w:ind w:firstLine="640" w:firstLineChars="200"/>
        <w:jc w:val="both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该同志在我单位的工作起止时间为：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</w:rPr>
        <w:t> </w:t>
      </w:r>
      <w:r>
        <w:rPr>
          <w:rFonts w:ascii="微软雅黑" w:hAnsi="微软雅黑" w:eastAsia="微软雅黑" w:cs="宋体"/>
          <w:color w:val="auto"/>
          <w:kern w:val="0"/>
          <w:sz w:val="23"/>
          <w:szCs w:val="23"/>
        </w:rPr>
        <w:t>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</w:t>
      </w:r>
      <w:r>
        <w:rPr>
          <w:rFonts w:ascii="仿宋_GB2312" w:hAnsi="微软雅黑" w:eastAsia="仿宋_GB2312" w:cs="宋体"/>
          <w:color w:val="auto"/>
          <w:kern w:val="0"/>
          <w:sz w:val="32"/>
          <w:szCs w:val="32"/>
        </w:rPr>
        <w:t> 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</w:rPr>
        <w:t>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月至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</w:rPr>
        <w:t>  </w:t>
      </w:r>
      <w:r>
        <w:rPr>
          <w:rFonts w:ascii="微软雅黑" w:hAnsi="微软雅黑" w:eastAsia="微软雅黑" w:cs="宋体"/>
          <w:color w:val="auto"/>
          <w:kern w:val="0"/>
          <w:sz w:val="23"/>
          <w:szCs w:val="23"/>
        </w:rPr>
        <w:t>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</w:rPr>
        <w:t> </w:t>
      </w:r>
      <w:r>
        <w:rPr>
          <w:rFonts w:ascii="微软雅黑" w:hAnsi="微软雅黑" w:eastAsia="微软雅黑" w:cs="宋体"/>
          <w:color w:val="auto"/>
          <w:kern w:val="0"/>
          <w:sz w:val="23"/>
          <w:szCs w:val="23"/>
        </w:rPr>
        <w:t>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月。</w:t>
      </w:r>
    </w:p>
    <w:p w14:paraId="7DCE5A5A">
      <w:pPr>
        <w:widowControl/>
        <w:shd w:val="clear" w:color="auto" w:fill="auto"/>
        <w:spacing w:line="600" w:lineRule="atLeast"/>
        <w:ind w:firstLine="640" w:firstLineChars="200"/>
        <w:jc w:val="both"/>
        <w:rPr>
          <w:rFonts w:ascii="微软雅黑" w:hAnsi="微软雅黑" w:eastAsia="微软雅黑" w:cs="宋体"/>
          <w:color w:val="auto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该同志的身份性质为：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</w:rPr>
        <w:t>              </w:t>
      </w:r>
    </w:p>
    <w:p w14:paraId="50038AF7">
      <w:pPr>
        <w:widowControl/>
        <w:shd w:val="clear" w:color="auto" w:fill="auto"/>
        <w:spacing w:line="600" w:lineRule="atLeast"/>
        <w:ind w:firstLine="640" w:firstLineChars="200"/>
        <w:jc w:val="both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特此证明。</w:t>
      </w:r>
    </w:p>
    <w:p w14:paraId="51CADAF5">
      <w:pPr>
        <w:widowControl/>
        <w:shd w:val="clear" w:color="auto" w:fill="auto"/>
        <w:spacing w:line="600" w:lineRule="atLeast"/>
        <w:ind w:firstLine="480"/>
        <w:jc w:val="lef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ascii="微软雅黑" w:hAnsi="微软雅黑" w:eastAsia="微软雅黑" w:cs="宋体"/>
          <w:color w:val="auto"/>
          <w:spacing w:val="30"/>
          <w:kern w:val="0"/>
          <w:sz w:val="32"/>
          <w:szCs w:val="32"/>
        </w:rPr>
        <w:t> </w:t>
      </w:r>
    </w:p>
    <w:p w14:paraId="4B842A87">
      <w:pPr>
        <w:widowControl/>
        <w:shd w:val="clear" w:color="auto" w:fill="auto"/>
        <w:spacing w:line="600" w:lineRule="atLeast"/>
        <w:ind w:firstLine="480"/>
        <w:jc w:val="lef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ascii="微软雅黑" w:hAnsi="微软雅黑" w:eastAsia="微软雅黑" w:cs="宋体"/>
          <w:color w:val="auto"/>
          <w:spacing w:val="30"/>
          <w:kern w:val="0"/>
          <w:sz w:val="32"/>
          <w:szCs w:val="32"/>
        </w:rPr>
        <w:t> </w:t>
      </w:r>
    </w:p>
    <w:p w14:paraId="70A81EC1">
      <w:pPr>
        <w:widowControl/>
        <w:shd w:val="clear" w:color="auto" w:fill="auto"/>
        <w:spacing w:line="600" w:lineRule="atLeast"/>
        <w:ind w:firstLine="480"/>
        <w:jc w:val="right"/>
        <w:rPr>
          <w:rFonts w:ascii="微软雅黑" w:hAnsi="微软雅黑" w:eastAsia="微软雅黑" w:cs="宋体"/>
          <w:color w:val="auto"/>
          <w:kern w:val="0"/>
          <w:sz w:val="23"/>
          <w:szCs w:val="23"/>
          <w:highlight w:val="yellow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单位（盖章）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</w:rPr>
        <w:t>        </w:t>
      </w:r>
    </w:p>
    <w:p w14:paraId="2DBB7389">
      <w:pPr>
        <w:widowControl/>
        <w:shd w:val="clear" w:color="auto" w:fill="auto"/>
        <w:spacing w:line="600" w:lineRule="atLeast"/>
        <w:ind w:firstLine="480"/>
        <w:jc w:val="righ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ascii="微软雅黑" w:hAnsi="微软雅黑" w:eastAsia="微软雅黑" w:cs="宋体"/>
          <w:color w:val="auto"/>
          <w:kern w:val="0"/>
          <w:sz w:val="32"/>
          <w:szCs w:val="32"/>
        </w:rPr>
        <w:t>      </w:t>
      </w:r>
    </w:p>
    <w:p w14:paraId="07B65439">
      <w:pPr>
        <w:widowControl/>
        <w:shd w:val="clear" w:color="auto" w:fill="auto"/>
        <w:spacing w:line="600" w:lineRule="atLeast"/>
        <w:ind w:right="762" w:rightChars="363" w:firstLine="4320"/>
        <w:jc w:val="right"/>
        <w:rPr>
          <w:rFonts w:ascii="微软雅黑" w:hAnsi="微软雅黑" w:eastAsia="微软雅黑" w:cs="宋体"/>
          <w:color w:val="auto"/>
          <w:kern w:val="0"/>
          <w:sz w:val="23"/>
          <w:szCs w:val="23"/>
        </w:rPr>
      </w:pP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年</w:t>
      </w:r>
      <w:r>
        <w:rPr>
          <w:rFonts w:ascii="仿宋_GB2312" w:hAnsi="微软雅黑" w:eastAsia="仿宋_GB2312" w:cs="宋体"/>
          <w:color w:val="auto"/>
          <w:kern w:val="0"/>
          <w:sz w:val="32"/>
          <w:szCs w:val="32"/>
        </w:rPr>
        <w:t>  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</w:rPr>
        <w:t> </w:t>
      </w:r>
      <w:r>
        <w:rPr>
          <w:rFonts w:ascii="微软雅黑" w:hAnsi="微软雅黑" w:eastAsia="微软雅黑" w:cs="宋体"/>
          <w:color w:val="auto"/>
          <w:kern w:val="0"/>
          <w:sz w:val="23"/>
          <w:szCs w:val="23"/>
        </w:rPr>
        <w:t>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月</w:t>
      </w:r>
      <w:r>
        <w:rPr>
          <w:rFonts w:ascii="微软雅黑" w:hAnsi="微软雅黑" w:eastAsia="微软雅黑" w:cs="宋体"/>
          <w:color w:val="auto"/>
          <w:kern w:val="0"/>
          <w:sz w:val="32"/>
          <w:szCs w:val="32"/>
        </w:rPr>
        <w:t> </w:t>
      </w:r>
      <w:r>
        <w:rPr>
          <w:rFonts w:ascii="微软雅黑" w:hAnsi="微软雅黑" w:eastAsia="微软雅黑" w:cs="宋体"/>
          <w:color w:val="auto"/>
          <w:kern w:val="0"/>
          <w:sz w:val="23"/>
          <w:szCs w:val="23"/>
        </w:rPr>
        <w:t>    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日</w:t>
      </w:r>
    </w:p>
    <w:p w14:paraId="606A3E39">
      <w:pPr>
        <w:snapToGrid w:val="0"/>
        <w:spacing w:line="620" w:lineRule="exact"/>
        <w:ind w:left="-34" w:leftChars="-16" w:firstLine="6000" w:firstLineChars="2500"/>
        <w:rPr>
          <w:rFonts w:hint="default" w:ascii="宋体" w:hAnsi="宋体"/>
          <w:color w:val="auto"/>
          <w:sz w:val="24"/>
          <w:lang w:val="en-US" w:eastAsia="zh-CN"/>
        </w:rPr>
      </w:pPr>
    </w:p>
    <w:p w14:paraId="76F76034"/>
    <w:sectPr>
      <w:footerReference r:id="rId3" w:type="default"/>
      <w:pgSz w:w="11906" w:h="16838"/>
      <w:pgMar w:top="1723" w:right="1746" w:bottom="1723" w:left="1746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F73A04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B067A16">
                          <w:pPr>
                            <w:pStyle w:val="2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path/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7B067A16">
                    <w:pPr>
                      <w:pStyle w:val="2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QwMjZhMjRkZmYyODgyNTkxYzlkMDFhZjAzMGJlZmMifQ=="/>
  </w:docVars>
  <w:rsids>
    <w:rsidRoot w:val="4E994B95"/>
    <w:rsid w:val="4E994B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2024-09-12T07:28:00Z</dcterms:created>
  <dc:creator>俏皮小可爱</dc:creator>
  <cp:lastModifiedBy>俏皮小可爱</cp:lastModifiedBy>
  <dcterms:modified xsi:type="dcterms:W3CDTF">2024-09-12T07:29:07Z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BBD430FDAF4E4F1E99F815D3E8CED35F_11</vt:lpwstr>
  </property>
</Properties>
</file>