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1288D8">
      <w:pPr>
        <w:spacing w:line="600" w:lineRule="exact"/>
        <w:rPr>
          <w:rFonts w:hint="default" w:ascii="Times New Roman" w:hAnsi="Times New Roman" w:eastAsia="方正小标宋简体" w:cs="Times New Roman"/>
          <w:color w:val="auto"/>
          <w:sz w:val="32"/>
          <w:szCs w:val="32"/>
          <w:lang w:val="e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 w14:paraId="32B53C2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"/>
        </w:rPr>
        <w:t>国家教育部门高等教育学科专业目录网址</w:t>
      </w:r>
    </w:p>
    <w:p w14:paraId="6716320F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600" w:firstLineChars="200"/>
        <w:jc w:val="both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 w14:paraId="233BA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、本科</w:t>
      </w:r>
    </w:p>
    <w:p w14:paraId="43A1E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1.《普通高等学校本科专业目录（1998年颁布）》</w:t>
      </w:r>
    </w:p>
    <w:p w14:paraId="59AE9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网址：</w:t>
      </w:r>
    </w:p>
    <w:p w14:paraId="661EA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end"/>
      </w:r>
    </w:p>
    <w:p w14:paraId="7E87C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2.《普通高等学校本科专业目录（2012年）》及《普通高等学校本科专业目录新旧专业对照表》</w:t>
      </w:r>
    </w:p>
    <w:p w14:paraId="1C9D5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2F4737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5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</w:p>
    <w:p w14:paraId="74923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3.《普通高等学校本科专业目录（2020年版）》</w:t>
      </w:r>
    </w:p>
    <w:p w14:paraId="5A4B4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网址：</w:t>
      </w:r>
    </w:p>
    <w:p w14:paraId="54E94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end"/>
      </w:r>
    </w:p>
    <w:p w14:paraId="3E045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4.《教育部关于公布2022年度普通高等学校本科专业备案和审批结果的通知》附《普通高等学校本科专业目录》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（增补了至2023年4月发文时近年来批准增设、列入目录的新专业）</w:t>
      </w:r>
    </w:p>
    <w:p w14:paraId="2C7B5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网址：</w:t>
      </w:r>
    </w:p>
    <w:p w14:paraId="24609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begin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http://www.moe.gov.cn/srcsite/A08/moe_1034/s4930/202304/t20230419_1056224.html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end"/>
      </w:r>
    </w:p>
    <w:p w14:paraId="55B41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《教育部关于公布202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年度普通高等学校本科专业备案和审批结果的通知》附《普通高等学校本科专业目录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（2024）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（增补了至2024年2月发文时近年来批准增设、列入目录的新专业）</w:t>
      </w:r>
    </w:p>
    <w:p w14:paraId="54058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网址：</w:t>
      </w:r>
    </w:p>
    <w:p w14:paraId="1B5A2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</w:pP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begin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http://www.moe.gov.cn/srcsite/A08/moe_1034/s4930/202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4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0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3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/t202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4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0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3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19_1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121111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.html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end"/>
      </w:r>
    </w:p>
    <w:p w14:paraId="6ED50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、研究生</w:t>
      </w:r>
    </w:p>
    <w:p w14:paraId="3B5CF921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》</w:t>
      </w:r>
    </w:p>
    <w:p w14:paraId="33F22420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20148140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</w:p>
    <w:p w14:paraId="016AA312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》</w:t>
      </w:r>
    </w:p>
    <w:p w14:paraId="6666F4DD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097C8FB0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</w:p>
    <w:p w14:paraId="0C91FD2D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</w:p>
    <w:p w14:paraId="354A9277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3E3A65EE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78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/A22/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tongzhi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/201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511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/t201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51127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221423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</w:p>
    <w:p w14:paraId="115C71CD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</w:p>
    <w:p w14:paraId="3D0AEFF4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70347AA1">
      <w:pPr>
        <w:spacing w:line="560" w:lineRule="exact"/>
        <w:ind w:firstLine="640" w:firstLineChars="200"/>
        <w:contextualSpacing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http://www.moe.gov.cn/srcsite/A22/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yjss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xwgl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/moe_8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18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201803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/t201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8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03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26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331244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.html</w:t>
      </w:r>
    </w:p>
    <w:p w14:paraId="0FE3F8AF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》</w:t>
      </w:r>
    </w:p>
    <w:p w14:paraId="2AA42F55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网址：</w:t>
      </w:r>
    </w:p>
    <w:p w14:paraId="7CCB3DE9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</w:p>
    <w:p w14:paraId="04A7D7E4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</w:p>
    <w:p w14:paraId="6996A1D4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094882A3">
      <w:pPr>
        <w:spacing w:line="560" w:lineRule="exact"/>
        <w:ind w:firstLine="640" w:firstLineChars="200"/>
        <w:contextualSpacing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http://www.moe.gov.cn/srcsite/A22/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yjss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xwgl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xwgl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xwsy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202101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/t20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210113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509633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.html</w:t>
      </w:r>
    </w:p>
    <w:p w14:paraId="2EF3EEFA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》</w:t>
      </w:r>
    </w:p>
    <w:p w14:paraId="2FF08D5D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169994AB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</w:p>
    <w:p w14:paraId="7BE35E17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</w:p>
    <w:p w14:paraId="23BE494C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6C6BDBD8">
      <w:pPr>
        <w:spacing w:line="560" w:lineRule="exact"/>
        <w:ind w:firstLine="640" w:firstLineChars="200"/>
        <w:contextualSpacing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http://www.moe.gov.cn/srcsite/A22/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s7065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202112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/t20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211203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584501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.html</w:t>
      </w:r>
    </w:p>
    <w:p w14:paraId="0721F0DF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9.《研究生教育学科专业目录（2022年）》</w:t>
      </w:r>
    </w:p>
    <w:p w14:paraId="2F27A91B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411F15F6">
      <w:pPr>
        <w:spacing w:line="560" w:lineRule="exact"/>
        <w:ind w:firstLine="640" w:firstLineChars="200"/>
        <w:contextualSpacing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http://www.moe.gov.cn/srcsite/A22/moe_833/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202209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/t20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220914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660828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.html</w:t>
      </w:r>
    </w:p>
    <w:p w14:paraId="7E3EE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、继续教育</w:t>
      </w:r>
    </w:p>
    <w:p w14:paraId="79EEA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1.《高等学历继续教育补充专业目录》（2016年）</w:t>
      </w:r>
    </w:p>
    <w:p w14:paraId="39DC1798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0A06E90F">
      <w:pPr>
        <w:spacing w:line="560" w:lineRule="exact"/>
        <w:ind w:firstLine="640" w:firstLineChars="200"/>
        <w:contextualSpacing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http://www.moe.gov.cn/srcsite/A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07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/moe_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74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3/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201612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/t20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161202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290707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.html</w:t>
      </w:r>
    </w:p>
    <w:p w14:paraId="74BBF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1号）</w:t>
      </w:r>
    </w:p>
    <w:p w14:paraId="7D6D1CD9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0DA8659B">
      <w:pPr>
        <w:spacing w:line="560" w:lineRule="exact"/>
        <w:ind w:firstLine="640" w:firstLineChars="200"/>
        <w:contextualSpacing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http://www.moe.gov.cn/srcsite/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zsdwxxgk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199805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/t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19980507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163349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.html</w:t>
      </w:r>
    </w:p>
    <w:p w14:paraId="0A7A2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3.《高等教育自学考试开考专业清单（2018年）》</w:t>
      </w:r>
    </w:p>
    <w:p w14:paraId="34F67AE1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1F5405B1">
      <w:pPr>
        <w:spacing w:line="560" w:lineRule="exact"/>
        <w:ind w:firstLine="640" w:firstLineChars="200"/>
        <w:contextualSpacing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http://www.moe.gov.cn/srcsite/A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07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s7055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201802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/t20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180201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326321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.html</w:t>
      </w:r>
    </w:p>
    <w:p w14:paraId="13C23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4.《高等教育自学考试开考专业清单（2021年）》</w:t>
      </w:r>
    </w:p>
    <w:p w14:paraId="36F22408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网址：</w:t>
      </w:r>
    </w:p>
    <w:p w14:paraId="227C3528">
      <w:pPr>
        <w:spacing w:line="560" w:lineRule="exact"/>
        <w:ind w:firstLine="640" w:firstLineChars="200"/>
        <w:contextualSpacing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http://www.moe.gov.cn/srcsite/A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07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s7055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202105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/t20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210527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_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533877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.html</w:t>
      </w:r>
    </w:p>
    <w:p w14:paraId="6473BDF0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right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"/>
        </w:rPr>
        <w:t>注：个别年份新增专业可在教育部官网检索相关信息。</w:t>
      </w:r>
    </w:p>
    <w:p w14:paraId="41B873DF"/>
    <w:sectPr>
      <w:footerReference r:id="rId3" w:type="default"/>
      <w:pgSz w:w="11906" w:h="16838"/>
      <w:pgMar w:top="2211" w:right="1531" w:bottom="1871" w:left="1531" w:header="709" w:footer="709" w:gutter="0"/>
      <w:pgNumType w:fmt="decimal"/>
      <w:cols w:space="720" w:num="1"/>
      <w:rtlGutter w:val="0"/>
      <w:docGrid w:type="linesAndChars" w:linePitch="368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7A104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0MDIyMTA3Nzg0NmYyY2Q4ZjhkYTQ0OTY4MDgwYWMifQ=="/>
  </w:docVars>
  <w:rsids>
    <w:rsidRoot w:val="00000000"/>
    <w:rsid w:val="6BB07334"/>
    <w:rsid w:val="73BC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FollowedHyperlink"/>
    <w:basedOn w:val="4"/>
    <w:qFormat/>
    <w:uiPriority w:val="0"/>
    <w:rPr>
      <w:color w:val="800080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739</Words>
  <Characters>2115</Characters>
  <Lines>0</Lines>
  <Paragraphs>0</Paragraphs>
  <TotalTime>0</TotalTime>
  <ScaleCrop>false</ScaleCrop>
  <LinksUpToDate>false</LinksUpToDate>
  <CharactersWithSpaces>2129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2024-09-09T01:13:00Z</dcterms:created>
  <dc:creator>macbook</dc:creator>
  <cp:lastModifiedBy>PC</cp:lastModifiedBy>
  <dcterms:modified xsi:type="dcterms:W3CDTF">2024-09-12T08:42:36Z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B4CCA11137E24D71A9D50F25DC327EEF_13</vt:lpwstr>
  </property>
</Properties>
</file>