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2B7F" w:rsidRPr="00BC2B7F" w:rsidRDefault="00BC2B7F" w:rsidP="00BC2B7F">
      <w:pPr>
        <w:widowControl/>
        <w:shd w:val="clear" w:color="auto" w:fill="FFFFFF"/>
        <w:spacing w:before="100" w:beforeAutospacing="1" w:after="100" w:afterAutospacing="1"/>
        <w:jc w:val="left"/>
        <w:rPr>
          <w:rFonts w:ascii="����" w:hAnsi="����" w:cs="宋体"/>
          <w:color w:val="000000"/>
          <w:kern w:val="0"/>
          <w:sz w:val="27"/>
          <w:szCs w:val="27"/>
        </w:rPr>
      </w:pPr>
      <w:r w:rsidRPr="00BC2B7F">
        <w:rPr>
          <w:rFonts w:ascii="����" w:hAnsi="����" w:cs="宋体"/>
          <w:color w:val="000000"/>
          <w:kern w:val="0"/>
          <w:sz w:val="27"/>
          <w:szCs w:val="27"/>
        </w:rPr>
        <w:t>附件</w:t>
      </w:r>
      <w:r w:rsidRPr="00BC2B7F">
        <w:rPr>
          <w:rFonts w:ascii="����" w:hAnsi="����" w:cs="宋体"/>
          <w:color w:val="000000"/>
          <w:kern w:val="0"/>
          <w:sz w:val="27"/>
          <w:szCs w:val="27"/>
        </w:rPr>
        <w:t>1</w:t>
      </w:r>
    </w:p>
    <w:p w:rsidR="00BC2B7F" w:rsidRPr="00BC2B7F" w:rsidRDefault="00BC2B7F" w:rsidP="00BC2B7F">
      <w:pPr>
        <w:widowControl/>
        <w:shd w:val="clear" w:color="auto" w:fill="FFFFFF"/>
        <w:spacing w:before="100" w:beforeAutospacing="1" w:after="100" w:afterAutospacing="1"/>
        <w:jc w:val="center"/>
        <w:rPr>
          <w:rFonts w:ascii="����" w:hAnsi="����" w:cs="宋体"/>
          <w:color w:val="000000"/>
          <w:kern w:val="0"/>
          <w:sz w:val="27"/>
          <w:szCs w:val="27"/>
        </w:rPr>
      </w:pPr>
      <w:r w:rsidRPr="00BC2B7F">
        <w:rPr>
          <w:rFonts w:ascii="����" w:hAnsi="����" w:cs="宋体"/>
          <w:b/>
          <w:bCs/>
          <w:color w:val="000000"/>
          <w:kern w:val="0"/>
          <w:sz w:val="27"/>
        </w:rPr>
        <w:t>苍梧县</w:t>
      </w:r>
      <w:r w:rsidRPr="00BC2B7F">
        <w:rPr>
          <w:rFonts w:ascii="����" w:hAnsi="����" w:cs="宋体"/>
          <w:b/>
          <w:bCs/>
          <w:color w:val="000000"/>
          <w:kern w:val="0"/>
          <w:sz w:val="27"/>
        </w:rPr>
        <w:t>2017</w:t>
      </w:r>
      <w:r w:rsidRPr="00BC2B7F">
        <w:rPr>
          <w:rFonts w:ascii="����" w:hAnsi="����" w:cs="宋体"/>
          <w:b/>
          <w:bCs/>
          <w:color w:val="000000"/>
          <w:kern w:val="0"/>
          <w:sz w:val="27"/>
        </w:rPr>
        <w:t>年春季学期中小学教师资格认定工作安排表</w:t>
      </w:r>
    </w:p>
    <w:tbl>
      <w:tblPr>
        <w:tblW w:w="4850" w:type="pct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81"/>
        <w:gridCol w:w="819"/>
        <w:gridCol w:w="660"/>
        <w:gridCol w:w="713"/>
        <w:gridCol w:w="660"/>
        <w:gridCol w:w="660"/>
        <w:gridCol w:w="1396"/>
        <w:gridCol w:w="660"/>
        <w:gridCol w:w="1637"/>
      </w:tblGrid>
      <w:tr w:rsidR="00BC2B7F" w:rsidRPr="00BC2B7F" w:rsidTr="00BC2B7F">
        <w:trPr>
          <w:tblCellSpacing w:w="0" w:type="dxa"/>
          <w:jc w:val="center"/>
        </w:trPr>
        <w:tc>
          <w:tcPr>
            <w:tcW w:w="177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认定权限和类型</w:t>
            </w:r>
          </w:p>
        </w:tc>
        <w:tc>
          <w:tcPr>
            <w:tcW w:w="21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认定机构</w:t>
            </w:r>
          </w:p>
        </w:tc>
        <w:tc>
          <w:tcPr>
            <w:tcW w:w="336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网报时间</w:t>
            </w:r>
          </w:p>
        </w:tc>
        <w:tc>
          <w:tcPr>
            <w:tcW w:w="6690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现场确认时间</w:t>
            </w:r>
          </w:p>
        </w:tc>
        <w:tc>
          <w:tcPr>
            <w:tcW w:w="159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教师认定机构认定及归档</w:t>
            </w:r>
          </w:p>
        </w:tc>
        <w:tc>
          <w:tcPr>
            <w:tcW w:w="21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教师资格认定机构联系电话</w:t>
            </w:r>
          </w:p>
        </w:tc>
      </w:tr>
      <w:tr w:rsidR="00BC2B7F" w:rsidRPr="00BC2B7F" w:rsidTr="00BC2B7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jc w:val="left"/>
              <w:rPr>
                <w:rFonts w:ascii="����" w:hAnsi="����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jc w:val="left"/>
              <w:rPr>
                <w:rFonts w:ascii="����" w:hAnsi="����" w:cs="宋体"/>
                <w:kern w:val="0"/>
                <w:sz w:val="24"/>
              </w:rPr>
            </w:pP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开始时间</w:t>
            </w:r>
          </w:p>
        </w:tc>
        <w:tc>
          <w:tcPr>
            <w:tcW w:w="1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结束时间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开始时间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结束时间</w:t>
            </w:r>
          </w:p>
        </w:tc>
        <w:tc>
          <w:tcPr>
            <w:tcW w:w="3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现场确认地点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jc w:val="left"/>
              <w:rPr>
                <w:rFonts w:ascii="����" w:hAnsi="����" w:cs="宋体"/>
                <w:kern w:val="0"/>
                <w:sz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jc w:val="left"/>
              <w:rPr>
                <w:rFonts w:ascii="����" w:hAnsi="����" w:cs="宋体"/>
                <w:kern w:val="0"/>
                <w:sz w:val="24"/>
              </w:rPr>
            </w:pPr>
          </w:p>
        </w:tc>
      </w:tr>
      <w:tr w:rsidR="00BC2B7F" w:rsidRPr="00BC2B7F" w:rsidTr="00BC2B7F">
        <w:trPr>
          <w:tblCellSpacing w:w="0" w:type="dxa"/>
          <w:jc w:val="center"/>
        </w:trPr>
        <w:tc>
          <w:tcPr>
            <w:tcW w:w="1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幼儿园、小学、初级中学教师资格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苍梧县教育局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 w:hint="eastAsia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4</w:t>
            </w:r>
            <w:r w:rsidRPr="00BC2B7F">
              <w:rPr>
                <w:rFonts w:ascii="����" w:hAnsi="����" w:cs="宋体"/>
                <w:kern w:val="0"/>
                <w:sz w:val="24"/>
              </w:rPr>
              <w:t>月</w:t>
            </w:r>
            <w:r w:rsidRPr="00BC2B7F">
              <w:rPr>
                <w:rFonts w:ascii="����" w:hAnsi="����" w:cs="宋体"/>
                <w:kern w:val="0"/>
                <w:sz w:val="24"/>
              </w:rPr>
              <w:t>10</w:t>
            </w:r>
            <w:r w:rsidRPr="00BC2B7F">
              <w:rPr>
                <w:rFonts w:ascii="����" w:hAnsi="����" w:cs="宋体"/>
                <w:kern w:val="0"/>
                <w:sz w:val="24"/>
              </w:rPr>
              <w:t>日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 </w:t>
            </w:r>
          </w:p>
        </w:tc>
        <w:tc>
          <w:tcPr>
            <w:tcW w:w="1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 w:hint="eastAsia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6</w:t>
            </w:r>
            <w:r w:rsidRPr="00BC2B7F">
              <w:rPr>
                <w:rFonts w:ascii="����" w:hAnsi="����" w:cs="宋体"/>
                <w:kern w:val="0"/>
                <w:sz w:val="24"/>
              </w:rPr>
              <w:t>月</w:t>
            </w:r>
            <w:r w:rsidRPr="00BC2B7F">
              <w:rPr>
                <w:rFonts w:ascii="����" w:hAnsi="����" w:cs="宋体"/>
                <w:kern w:val="0"/>
                <w:sz w:val="24"/>
              </w:rPr>
              <w:t>30</w:t>
            </w:r>
            <w:r w:rsidRPr="00BC2B7F">
              <w:rPr>
                <w:rFonts w:ascii="����" w:hAnsi="����" w:cs="宋体"/>
                <w:kern w:val="0"/>
                <w:sz w:val="24"/>
              </w:rPr>
              <w:t>日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 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6</w:t>
            </w:r>
            <w:r w:rsidRPr="00BC2B7F">
              <w:rPr>
                <w:rFonts w:ascii="����" w:hAnsi="����" w:cs="宋体"/>
                <w:kern w:val="0"/>
                <w:sz w:val="24"/>
              </w:rPr>
              <w:t>月</w:t>
            </w:r>
            <w:r w:rsidRPr="00BC2B7F">
              <w:rPr>
                <w:rFonts w:ascii="����" w:hAnsi="����" w:cs="宋体"/>
                <w:kern w:val="0"/>
                <w:sz w:val="24"/>
              </w:rPr>
              <w:t>19</w:t>
            </w:r>
            <w:r w:rsidRPr="00BC2B7F">
              <w:rPr>
                <w:rFonts w:ascii="����" w:hAnsi="����" w:cs="宋体"/>
                <w:kern w:val="0"/>
                <w:sz w:val="24"/>
              </w:rPr>
              <w:t>日</w:t>
            </w:r>
          </w:p>
        </w:tc>
        <w:tc>
          <w:tcPr>
            <w:tcW w:w="15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 w:hint="eastAsia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 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 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 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 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7</w:t>
            </w:r>
            <w:r w:rsidRPr="00BC2B7F">
              <w:rPr>
                <w:rFonts w:ascii="����" w:hAnsi="����" w:cs="宋体"/>
                <w:kern w:val="0"/>
                <w:sz w:val="24"/>
              </w:rPr>
              <w:t>月</w:t>
            </w:r>
            <w:r w:rsidRPr="00BC2B7F">
              <w:rPr>
                <w:rFonts w:ascii="����" w:hAnsi="����" w:cs="宋体"/>
                <w:kern w:val="0"/>
                <w:sz w:val="24"/>
              </w:rPr>
              <w:t>5</w:t>
            </w:r>
            <w:r w:rsidRPr="00BC2B7F">
              <w:rPr>
                <w:rFonts w:ascii="����" w:hAnsi="����" w:cs="宋体"/>
                <w:kern w:val="0"/>
                <w:sz w:val="24"/>
              </w:rPr>
              <w:t>日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 </w:t>
            </w:r>
          </w:p>
        </w:tc>
        <w:tc>
          <w:tcPr>
            <w:tcW w:w="35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 w:hint="eastAsia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苍梧县教育局六楼师训股（龙圩镇龙城路</w:t>
            </w:r>
            <w:r w:rsidRPr="00BC2B7F">
              <w:rPr>
                <w:rFonts w:ascii="����" w:hAnsi="����" w:cs="宋体"/>
                <w:kern w:val="0"/>
                <w:sz w:val="24"/>
              </w:rPr>
              <w:t>118</w:t>
            </w:r>
            <w:r w:rsidRPr="00BC2B7F">
              <w:rPr>
                <w:rFonts w:ascii="����" w:hAnsi="����" w:cs="宋体"/>
                <w:kern w:val="0"/>
                <w:sz w:val="24"/>
              </w:rPr>
              <w:t>号）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 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 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 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 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 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 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jc w:val="left"/>
              <w:rPr>
                <w:rFonts w:ascii="����" w:hAnsi="����" w:cs="宋体"/>
                <w:kern w:val="0"/>
                <w:sz w:val="24"/>
              </w:rPr>
            </w:pP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 w:hint="eastAsia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0774-2671299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kern w:val="0"/>
                <w:sz w:val="24"/>
              </w:rPr>
              <w:t> </w:t>
            </w:r>
          </w:p>
        </w:tc>
      </w:tr>
      <w:tr w:rsidR="00BC2B7F" w:rsidRPr="00BC2B7F" w:rsidTr="00BC2B7F">
        <w:trPr>
          <w:tblCellSpacing w:w="0" w:type="dxa"/>
          <w:jc w:val="center"/>
        </w:trPr>
        <w:tc>
          <w:tcPr>
            <w:tcW w:w="17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center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b/>
                <w:bCs/>
                <w:kern w:val="0"/>
                <w:sz w:val="24"/>
              </w:rPr>
              <w:t>备注</w:t>
            </w:r>
          </w:p>
        </w:tc>
        <w:tc>
          <w:tcPr>
            <w:tcW w:w="15900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 w:hint="eastAsia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b/>
                <w:bCs/>
                <w:kern w:val="0"/>
                <w:sz w:val="24"/>
              </w:rPr>
              <w:t>1.</w:t>
            </w:r>
            <w:r w:rsidRPr="00BC2B7F">
              <w:rPr>
                <w:rFonts w:ascii="����" w:hAnsi="����" w:cs="宋体"/>
                <w:b/>
                <w:bCs/>
                <w:kern w:val="0"/>
                <w:sz w:val="24"/>
              </w:rPr>
              <w:t>各申请人需在规定的网上报名和现场确认时间内完成相关申报，逾期自误。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b/>
                <w:bCs/>
                <w:kern w:val="0"/>
                <w:sz w:val="24"/>
              </w:rPr>
              <w:t>2.</w:t>
            </w:r>
            <w:r w:rsidRPr="00BC2B7F">
              <w:rPr>
                <w:rFonts w:ascii="����" w:hAnsi="����" w:cs="宋体"/>
                <w:b/>
                <w:bCs/>
                <w:kern w:val="0"/>
                <w:sz w:val="24"/>
              </w:rPr>
              <w:t>教师资格认定系统开放时间为工作日</w:t>
            </w:r>
            <w:r w:rsidRPr="00BC2B7F">
              <w:rPr>
                <w:rFonts w:ascii="����" w:hAnsi="����" w:cs="宋体"/>
                <w:b/>
                <w:bCs/>
                <w:kern w:val="0"/>
                <w:sz w:val="24"/>
              </w:rPr>
              <w:t>7:00-24:00</w:t>
            </w:r>
          </w:p>
          <w:p w:rsidR="00BC2B7F" w:rsidRPr="00BC2B7F" w:rsidRDefault="00BC2B7F" w:rsidP="00BC2B7F">
            <w:pPr>
              <w:widowControl/>
              <w:spacing w:before="100" w:beforeAutospacing="1" w:after="100" w:afterAutospacing="1"/>
              <w:jc w:val="left"/>
              <w:rPr>
                <w:rFonts w:ascii="����" w:hAnsi="����" w:cs="宋体"/>
                <w:kern w:val="0"/>
                <w:sz w:val="24"/>
              </w:rPr>
            </w:pPr>
            <w:r w:rsidRPr="00BC2B7F">
              <w:rPr>
                <w:rFonts w:ascii="����" w:hAnsi="����" w:cs="宋体"/>
                <w:b/>
                <w:bCs/>
                <w:kern w:val="0"/>
                <w:sz w:val="24"/>
              </w:rPr>
              <w:t> 3.</w:t>
            </w:r>
            <w:r w:rsidRPr="00BC2B7F">
              <w:rPr>
                <w:rFonts w:ascii="����" w:hAnsi="����" w:cs="宋体"/>
                <w:b/>
                <w:bCs/>
                <w:kern w:val="0"/>
                <w:sz w:val="24"/>
              </w:rPr>
              <w:t>现场确认时间为工作日上午</w:t>
            </w:r>
            <w:r w:rsidRPr="00BC2B7F">
              <w:rPr>
                <w:rFonts w:ascii="����" w:hAnsi="����" w:cs="宋体"/>
                <w:b/>
                <w:bCs/>
                <w:kern w:val="0"/>
                <w:sz w:val="24"/>
              </w:rPr>
              <w:t>8:30-11:30</w:t>
            </w:r>
            <w:r w:rsidRPr="00BC2B7F">
              <w:rPr>
                <w:rFonts w:ascii="����" w:hAnsi="����" w:cs="宋体"/>
                <w:b/>
                <w:bCs/>
                <w:kern w:val="0"/>
                <w:sz w:val="24"/>
              </w:rPr>
              <w:t>，下午</w:t>
            </w:r>
            <w:r w:rsidRPr="00BC2B7F">
              <w:rPr>
                <w:rFonts w:ascii="����" w:hAnsi="����" w:cs="宋体"/>
                <w:b/>
                <w:bCs/>
                <w:kern w:val="0"/>
                <w:sz w:val="24"/>
              </w:rPr>
              <w:t>15:00-17:30</w:t>
            </w:r>
            <w:r w:rsidRPr="00BC2B7F">
              <w:rPr>
                <w:rFonts w:ascii="����" w:hAnsi="����" w:cs="宋体"/>
                <w:b/>
                <w:bCs/>
                <w:kern w:val="0"/>
                <w:sz w:val="24"/>
              </w:rPr>
              <w:t>。</w:t>
            </w:r>
          </w:p>
        </w:tc>
      </w:tr>
    </w:tbl>
    <w:p w:rsidR="00BC2B7F" w:rsidRPr="00BC2B7F" w:rsidRDefault="00BC2B7F" w:rsidP="00BC2B7F">
      <w:pPr>
        <w:widowControl/>
        <w:shd w:val="clear" w:color="auto" w:fill="FFFFFF"/>
        <w:spacing w:before="100" w:beforeAutospacing="1" w:after="100" w:afterAutospacing="1"/>
        <w:jc w:val="left"/>
        <w:rPr>
          <w:rFonts w:ascii="����" w:hAnsi="����" w:cs="宋体"/>
          <w:color w:val="000000"/>
          <w:kern w:val="0"/>
          <w:sz w:val="27"/>
          <w:szCs w:val="27"/>
        </w:rPr>
      </w:pPr>
      <w:r w:rsidRPr="00BC2B7F">
        <w:rPr>
          <w:rFonts w:ascii="����" w:hAnsi="����" w:cs="宋体"/>
          <w:b/>
          <w:bCs/>
          <w:color w:val="000000"/>
          <w:kern w:val="0"/>
          <w:sz w:val="27"/>
        </w:rPr>
        <w:t> </w:t>
      </w:r>
    </w:p>
    <w:p w:rsidR="00BC2B7F" w:rsidRPr="00BC2B7F" w:rsidRDefault="00BC2B7F" w:rsidP="00BC2B7F">
      <w:pPr>
        <w:widowControl/>
        <w:shd w:val="clear" w:color="auto" w:fill="FFFFFF"/>
        <w:spacing w:before="100" w:beforeAutospacing="1" w:after="100" w:afterAutospacing="1"/>
        <w:jc w:val="left"/>
        <w:rPr>
          <w:rFonts w:ascii="����" w:hAnsi="����" w:cs="宋体"/>
          <w:color w:val="000000"/>
          <w:kern w:val="0"/>
          <w:sz w:val="27"/>
          <w:szCs w:val="27"/>
        </w:rPr>
      </w:pPr>
      <w:r w:rsidRPr="00BC2B7F">
        <w:rPr>
          <w:rFonts w:ascii="����" w:hAnsi="����" w:cs="宋体"/>
          <w:b/>
          <w:bCs/>
          <w:color w:val="000000"/>
          <w:kern w:val="0"/>
          <w:sz w:val="27"/>
        </w:rPr>
        <w:t> </w:t>
      </w:r>
    </w:p>
    <w:p w:rsidR="00FA3DB4" w:rsidRPr="00BC2B7F" w:rsidRDefault="00FA3DB4" w:rsidP="00BC2B7F"/>
    <w:sectPr w:rsidR="00FA3DB4" w:rsidRPr="00BC2B7F" w:rsidSect="001E0C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6928" w:rsidRDefault="000D6928" w:rsidP="00D1406F">
      <w:r>
        <w:separator/>
      </w:r>
    </w:p>
  </w:endnote>
  <w:endnote w:type="continuationSeparator" w:id="0">
    <w:p w:rsidR="000D6928" w:rsidRDefault="000D6928" w:rsidP="00D140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����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6928" w:rsidRDefault="000D6928" w:rsidP="00D1406F">
      <w:r>
        <w:separator/>
      </w:r>
    </w:p>
  </w:footnote>
  <w:footnote w:type="continuationSeparator" w:id="0">
    <w:p w:rsidR="000D6928" w:rsidRDefault="000D6928" w:rsidP="00D140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406F"/>
    <w:rsid w:val="000D6928"/>
    <w:rsid w:val="001E0CB1"/>
    <w:rsid w:val="002C31A7"/>
    <w:rsid w:val="004E01D3"/>
    <w:rsid w:val="00BC2B7F"/>
    <w:rsid w:val="00D1406F"/>
    <w:rsid w:val="00E26000"/>
    <w:rsid w:val="00FA3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0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14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140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1406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1406F"/>
    <w:rPr>
      <w:sz w:val="18"/>
      <w:szCs w:val="18"/>
    </w:rPr>
  </w:style>
  <w:style w:type="paragraph" w:styleId="a5">
    <w:name w:val="Normal (Web)"/>
    <w:basedOn w:val="a"/>
    <w:uiPriority w:val="99"/>
    <w:unhideWhenUsed/>
    <w:rsid w:val="002C31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BC2B7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548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Lenovo-</dc:creator>
  <cp:keywords/>
  <dc:description/>
  <cp:lastModifiedBy>Administrator</cp:lastModifiedBy>
  <cp:revision>6</cp:revision>
  <dcterms:created xsi:type="dcterms:W3CDTF">2017-04-05T07:13:00Z</dcterms:created>
  <dcterms:modified xsi:type="dcterms:W3CDTF">2017-04-07T07:25:00Z</dcterms:modified>
</cp:coreProperties>
</file>