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"/>
        <w:rPr>
          <w:rFonts w:ascii="Times New Roman"/>
          <w:sz w:val="17"/>
        </w:rPr>
      </w:pPr>
    </w:p>
    <w:p>
      <w:pPr>
        <w:pStyle w:val="2"/>
        <w:spacing w:before="94" w:line="220" w:lineRule="auto"/>
        <w:ind w:left="0" w:leftChars="0" w:right="1183" w:firstLine="0" w:firstLineChars="0"/>
        <w:jc w:val="center"/>
        <w:rPr>
          <w:b/>
          <w:bCs/>
          <w:sz w:val="36"/>
          <w:szCs w:val="36"/>
        </w:rPr>
      </w:pPr>
      <w:r>
        <w:rPr>
          <w:rFonts w:hint="eastAsia" w:ascii="Times New Roman" w:eastAsia="宋体"/>
          <w:sz w:val="36"/>
          <w:szCs w:val="36"/>
          <w:lang w:val="en-US" w:eastAsia="zh-CN"/>
        </w:rPr>
        <w:t xml:space="preserve">        </w:t>
      </w:r>
      <w:r>
        <w:rPr>
          <w:rFonts w:ascii="Times New Roman" w:eastAsia="Times New Roman"/>
          <w:b/>
          <w:bCs/>
          <w:sz w:val="36"/>
          <w:szCs w:val="36"/>
        </w:rPr>
        <w:t xml:space="preserve">2022 </w:t>
      </w:r>
      <w:r>
        <w:rPr>
          <w:b/>
          <w:bCs/>
          <w:sz w:val="36"/>
          <w:szCs w:val="36"/>
        </w:rPr>
        <w:t>年高等学校教师资格认定具体要求</w:t>
      </w:r>
    </w:p>
    <w:p>
      <w:pPr>
        <w:pStyle w:val="3"/>
        <w:spacing w:before="6"/>
        <w:rPr>
          <w:rFonts w:ascii="PMingLiU"/>
          <w:sz w:val="47"/>
        </w:rPr>
      </w:pPr>
    </w:p>
    <w:p>
      <w:pPr>
        <w:pStyle w:val="3"/>
        <w:ind w:left="996"/>
        <w:rPr>
          <w:rFonts w:hint="eastAsia" w:ascii="黑体" w:eastAsia="黑体"/>
        </w:rPr>
      </w:pPr>
      <w:r>
        <w:rPr>
          <w:rFonts w:hint="eastAsia" w:ascii="黑体" w:eastAsia="黑体"/>
        </w:rPr>
        <w:t>一、网上申报及要求</w:t>
      </w:r>
    </w:p>
    <w:p>
      <w:pPr>
        <w:pStyle w:val="3"/>
        <w:spacing w:before="159" w:line="333" w:lineRule="auto"/>
        <w:ind w:left="358" w:right="269" w:firstLine="638"/>
        <w:rPr>
          <w:sz w:val="28"/>
          <w:szCs w:val="28"/>
        </w:rPr>
      </w:pPr>
      <w:r>
        <w:rPr>
          <w:spacing w:val="-4"/>
          <w:w w:val="95"/>
          <w:sz w:val="28"/>
          <w:szCs w:val="28"/>
        </w:rPr>
        <w:t>申请人登录中国教师资格网</w:t>
      </w:r>
      <w:r>
        <w:rPr>
          <w:w w:val="95"/>
          <w:sz w:val="28"/>
          <w:szCs w:val="28"/>
        </w:rPr>
        <w:t>（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"http://app.jszg.edu.cn/" \h </w:instrText>
      </w:r>
      <w:r>
        <w:rPr>
          <w:sz w:val="28"/>
          <w:szCs w:val="28"/>
        </w:rPr>
        <w:fldChar w:fldCharType="separate"/>
      </w:r>
      <w:r>
        <w:rPr>
          <w:rFonts w:ascii="Times New Roman" w:hAnsi="Times New Roman" w:eastAsia="Times New Roman"/>
          <w:w w:val="95"/>
          <w:sz w:val="28"/>
          <w:szCs w:val="28"/>
        </w:rPr>
        <w:t>http://app.jszg.edu.cn</w:t>
      </w:r>
      <w:r>
        <w:rPr>
          <w:rFonts w:ascii="Times New Roman" w:hAnsi="Times New Roman" w:eastAsia="Times New Roman"/>
          <w:w w:val="95"/>
          <w:sz w:val="28"/>
          <w:szCs w:val="28"/>
        </w:rPr>
        <w:fldChar w:fldCharType="end"/>
      </w:r>
      <w:r>
        <w:rPr>
          <w:w w:val="95"/>
          <w:sz w:val="28"/>
          <w:szCs w:val="28"/>
        </w:rPr>
        <w:t>，以下简称</w:t>
      </w:r>
      <w:r>
        <w:rPr>
          <w:w w:val="99"/>
          <w:sz w:val="28"/>
          <w:szCs w:val="28"/>
        </w:rPr>
        <w:t>网报系统</w:t>
      </w:r>
      <w:r>
        <w:rPr>
          <w:spacing w:val="-159"/>
          <w:w w:val="99"/>
          <w:sz w:val="28"/>
          <w:szCs w:val="28"/>
        </w:rPr>
        <w:t>）</w:t>
      </w:r>
      <w:r>
        <w:rPr>
          <w:w w:val="99"/>
          <w:sz w:val="28"/>
          <w:szCs w:val="28"/>
        </w:rPr>
        <w:t>，从</w:t>
      </w:r>
      <w:r>
        <w:rPr>
          <w:rFonts w:ascii="Times New Roman" w:hAnsi="Times New Roman" w:eastAsia="Times New Roman"/>
          <w:spacing w:val="2"/>
          <w:w w:val="99"/>
          <w:sz w:val="28"/>
          <w:szCs w:val="28"/>
        </w:rPr>
        <w:t>“</w:t>
      </w:r>
      <w:r>
        <w:rPr>
          <w:w w:val="99"/>
          <w:sz w:val="28"/>
          <w:szCs w:val="28"/>
        </w:rPr>
        <w:t>教师资格认定申请人网报入口</w:t>
      </w:r>
      <w:r>
        <w:rPr>
          <w:rFonts w:ascii="Times New Roman" w:hAnsi="Times New Roman" w:eastAsia="Times New Roman"/>
          <w:w w:val="99"/>
          <w:sz w:val="28"/>
          <w:szCs w:val="28"/>
        </w:rPr>
        <w:t>”</w:t>
      </w:r>
      <w:r>
        <w:rPr>
          <w:w w:val="99"/>
          <w:sz w:val="28"/>
          <w:szCs w:val="28"/>
        </w:rPr>
        <w:t>进行申报。</w:t>
      </w:r>
    </w:p>
    <w:p>
      <w:pPr>
        <w:pStyle w:val="7"/>
        <w:numPr>
          <w:ilvl w:val="0"/>
          <w:numId w:val="1"/>
        </w:numPr>
        <w:tabs>
          <w:tab w:val="left" w:pos="1483"/>
        </w:tabs>
        <w:spacing w:before="0" w:after="0" w:line="333" w:lineRule="auto"/>
        <w:ind w:left="358" w:right="276" w:firstLine="638"/>
        <w:jc w:val="both"/>
        <w:rPr>
          <w:sz w:val="28"/>
          <w:szCs w:val="28"/>
        </w:rPr>
      </w:pPr>
      <w:r>
        <w:rPr>
          <w:spacing w:val="5"/>
          <w:sz w:val="28"/>
          <w:szCs w:val="28"/>
        </w:rPr>
        <w:t>《教师资格认定申请表》的</w:t>
      </w:r>
      <w:r>
        <w:rPr>
          <w:rFonts w:ascii="Times New Roman" w:hAnsi="Times New Roman" w:eastAsia="Times New Roman"/>
          <w:spacing w:val="7"/>
          <w:sz w:val="28"/>
          <w:szCs w:val="28"/>
        </w:rPr>
        <w:t>“</w:t>
      </w:r>
      <w:r>
        <w:rPr>
          <w:spacing w:val="5"/>
          <w:sz w:val="28"/>
          <w:szCs w:val="28"/>
        </w:rPr>
        <w:t>工作单位</w:t>
      </w:r>
      <w:r>
        <w:rPr>
          <w:rFonts w:ascii="Times New Roman" w:hAnsi="Times New Roman" w:eastAsia="Times New Roman"/>
          <w:spacing w:val="4"/>
          <w:sz w:val="28"/>
          <w:szCs w:val="28"/>
        </w:rPr>
        <w:t>”</w:t>
      </w:r>
      <w:r>
        <w:rPr>
          <w:spacing w:val="5"/>
          <w:sz w:val="28"/>
          <w:szCs w:val="28"/>
        </w:rPr>
        <w:t>应填写所属高校</w:t>
      </w:r>
      <w:r>
        <w:rPr>
          <w:spacing w:val="3"/>
          <w:w w:val="95"/>
          <w:sz w:val="28"/>
          <w:szCs w:val="28"/>
        </w:rPr>
        <w:t xml:space="preserve">全称，其中申请高等学校教师资格的高校附属医院临床教学人员 </w:t>
      </w:r>
      <w:r>
        <w:rPr>
          <w:w w:val="95"/>
          <w:sz w:val="28"/>
          <w:szCs w:val="28"/>
        </w:rPr>
        <w:t>，在填写高校全称的同时，还须用括号注明附属医院的名称</w:t>
      </w:r>
      <w:r>
        <w:rPr>
          <w:spacing w:val="5"/>
          <w:w w:val="95"/>
          <w:sz w:val="28"/>
          <w:szCs w:val="28"/>
        </w:rPr>
        <w:t>（与</w:t>
      </w:r>
      <w:bookmarkStart w:id="0" w:name="_GoBack"/>
      <w:bookmarkEnd w:id="0"/>
      <w:r>
        <w:rPr>
          <w:spacing w:val="-5"/>
          <w:sz w:val="28"/>
          <w:szCs w:val="28"/>
        </w:rPr>
        <w:t>医院公章名称一致</w:t>
      </w:r>
      <w:r>
        <w:rPr>
          <w:spacing w:val="-159"/>
          <w:sz w:val="28"/>
          <w:szCs w:val="28"/>
        </w:rPr>
        <w:t>）</w:t>
      </w:r>
      <w:r>
        <w:rPr>
          <w:sz w:val="28"/>
          <w:szCs w:val="28"/>
        </w:rPr>
        <w:t>。</w:t>
      </w:r>
    </w:p>
    <w:p>
      <w:pPr>
        <w:pStyle w:val="7"/>
        <w:numPr>
          <w:ilvl w:val="0"/>
          <w:numId w:val="1"/>
        </w:numPr>
        <w:tabs>
          <w:tab w:val="left" w:pos="1478"/>
        </w:tabs>
        <w:spacing w:before="1" w:after="0" w:line="333" w:lineRule="auto"/>
        <w:ind w:left="358" w:right="271" w:firstLine="638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>须上传近期免冠一寸电子照片</w:t>
      </w:r>
      <w:r>
        <w:rPr>
          <w:sz w:val="28"/>
          <w:szCs w:val="28"/>
        </w:rPr>
        <w:t>（</w:t>
      </w:r>
      <w:r>
        <w:rPr>
          <w:spacing w:val="-2"/>
          <w:sz w:val="28"/>
          <w:szCs w:val="28"/>
        </w:rPr>
        <w:t>格式：</w:t>
      </w:r>
      <w:r>
        <w:rPr>
          <w:rFonts w:ascii="Times New Roman" w:eastAsia="Times New Roman"/>
          <w:spacing w:val="-6"/>
          <w:sz w:val="28"/>
          <w:szCs w:val="28"/>
        </w:rPr>
        <w:t>JPG/JPEG</w:t>
      </w:r>
      <w:r>
        <w:rPr>
          <w:spacing w:val="-2"/>
          <w:sz w:val="28"/>
          <w:szCs w:val="28"/>
        </w:rPr>
        <w:t>，彩色</w:t>
      </w:r>
      <w:r>
        <w:rPr>
          <w:spacing w:val="2"/>
          <w:w w:val="99"/>
          <w:sz w:val="28"/>
          <w:szCs w:val="28"/>
        </w:rPr>
        <w:t>白底，不大于</w:t>
      </w:r>
      <w:r>
        <w:rPr>
          <w:spacing w:val="-76"/>
          <w:sz w:val="28"/>
          <w:szCs w:val="28"/>
        </w:rPr>
        <w:t xml:space="preserve"> </w:t>
      </w:r>
      <w:r>
        <w:rPr>
          <w:rFonts w:ascii="Times New Roman" w:eastAsia="Times New Roman"/>
          <w:spacing w:val="1"/>
          <w:w w:val="99"/>
          <w:sz w:val="28"/>
          <w:szCs w:val="28"/>
        </w:rPr>
        <w:t>19</w:t>
      </w:r>
      <w:r>
        <w:rPr>
          <w:rFonts w:ascii="Times New Roman" w:eastAsia="Times New Roman"/>
          <w:spacing w:val="-2"/>
          <w:w w:val="99"/>
          <w:sz w:val="28"/>
          <w:szCs w:val="28"/>
        </w:rPr>
        <w:t>0</w:t>
      </w:r>
      <w:r>
        <w:rPr>
          <w:rFonts w:ascii="Times New Roman" w:eastAsia="Times New Roman"/>
          <w:spacing w:val="4"/>
          <w:w w:val="99"/>
          <w:sz w:val="28"/>
          <w:szCs w:val="28"/>
        </w:rPr>
        <w:t>K</w:t>
      </w:r>
      <w:r>
        <w:rPr>
          <w:spacing w:val="-154"/>
          <w:w w:val="99"/>
          <w:sz w:val="28"/>
          <w:szCs w:val="28"/>
        </w:rPr>
        <w:t>）</w:t>
      </w:r>
      <w:r>
        <w:rPr>
          <w:spacing w:val="5"/>
          <w:w w:val="99"/>
          <w:sz w:val="28"/>
          <w:szCs w:val="28"/>
        </w:rPr>
        <w:t>，此照片须与粘贴在纸质教师资格证书上的</w:t>
      </w:r>
      <w:r>
        <w:rPr>
          <w:sz w:val="28"/>
          <w:szCs w:val="28"/>
        </w:rPr>
        <w:t>照片同版。</w:t>
      </w:r>
    </w:p>
    <w:p>
      <w:pPr>
        <w:pStyle w:val="3"/>
        <w:spacing w:before="7"/>
        <w:rPr>
          <w:sz w:val="14"/>
        </w:rPr>
      </w:pPr>
    </w:p>
    <w:p>
      <w:pPr>
        <w:pStyle w:val="3"/>
        <w:ind w:left="996"/>
        <w:rPr>
          <w:rFonts w:hint="eastAsia" w:ascii="黑体" w:eastAsia="黑体"/>
        </w:rPr>
      </w:pPr>
      <w:r>
        <w:rPr>
          <w:rFonts w:hint="eastAsia" w:ascii="黑体" w:eastAsia="黑体"/>
          <w:lang w:eastAsia="zh-CN"/>
        </w:rPr>
        <w:t>二</w:t>
      </w:r>
      <w:r>
        <w:rPr>
          <w:rFonts w:hint="eastAsia" w:ascii="黑体" w:eastAsia="黑体"/>
        </w:rPr>
        <w:t>、材料种类及要求</w:t>
      </w:r>
    </w:p>
    <w:p>
      <w:pPr>
        <w:pStyle w:val="7"/>
        <w:numPr>
          <w:ilvl w:val="0"/>
          <w:numId w:val="2"/>
        </w:numPr>
        <w:tabs>
          <w:tab w:val="left" w:pos="1239"/>
        </w:tabs>
        <w:spacing w:before="159" w:after="0" w:line="333" w:lineRule="auto"/>
        <w:ind w:left="358" w:right="276" w:firstLine="638"/>
        <w:jc w:val="both"/>
        <w:rPr>
          <w:sz w:val="28"/>
          <w:szCs w:val="28"/>
        </w:rPr>
      </w:pPr>
      <w:r>
        <w:rPr>
          <w:spacing w:val="-11"/>
          <w:w w:val="95"/>
          <w:sz w:val="28"/>
          <w:szCs w:val="28"/>
        </w:rPr>
        <w:t xml:space="preserve">身份证明原件。现场受理时须提供有效身份证原件，身份证 </w:t>
      </w:r>
      <w:r>
        <w:rPr>
          <w:spacing w:val="4"/>
          <w:w w:val="95"/>
          <w:sz w:val="28"/>
          <w:szCs w:val="28"/>
        </w:rPr>
        <w:t xml:space="preserve">遗失的，提供派出所办理的临时身份证原件；港澳台申请人提供  有效期内本省港澳台居民居住证或港澳居民来往内地通行证或五 </w:t>
      </w:r>
      <w:r>
        <w:rPr>
          <w:sz w:val="28"/>
          <w:szCs w:val="28"/>
        </w:rPr>
        <w:t>年有效期台湾居民来往大陆通行证。</w:t>
      </w:r>
    </w:p>
    <w:p>
      <w:pPr>
        <w:pStyle w:val="7"/>
        <w:numPr>
          <w:ilvl w:val="0"/>
          <w:numId w:val="2"/>
        </w:numPr>
        <w:tabs>
          <w:tab w:val="left" w:pos="1239"/>
        </w:tabs>
        <w:spacing w:before="0" w:after="0" w:line="333" w:lineRule="auto"/>
        <w:ind w:left="358" w:right="117" w:firstLine="638"/>
        <w:jc w:val="left"/>
        <w:rPr>
          <w:sz w:val="28"/>
          <w:szCs w:val="28"/>
        </w:rPr>
      </w:pPr>
      <w:r>
        <w:rPr>
          <w:spacing w:val="-12"/>
          <w:sz w:val="28"/>
          <w:szCs w:val="28"/>
        </w:rPr>
        <w:t>学历证书原件。网报系统已对教育部认可的国民教育序列学</w:t>
      </w:r>
      <w:r>
        <w:rPr>
          <w:spacing w:val="-11"/>
          <w:w w:val="95"/>
          <w:sz w:val="28"/>
          <w:szCs w:val="28"/>
        </w:rPr>
        <w:t xml:space="preserve">历自动核验，通过核验的不需提供纸质材料；未通过学历核验的， </w:t>
      </w:r>
      <w:r>
        <w:rPr>
          <w:spacing w:val="4"/>
          <w:sz w:val="28"/>
          <w:szCs w:val="28"/>
        </w:rPr>
        <w:t>现场确认时提供学历证书原件、复印件和学信网上的电子信息备案表。</w:t>
      </w:r>
    </w:p>
    <w:p>
      <w:pPr>
        <w:pStyle w:val="3"/>
        <w:spacing w:before="1" w:line="333" w:lineRule="auto"/>
        <w:ind w:left="358" w:right="278" w:firstLine="638"/>
        <w:jc w:val="both"/>
        <w:rPr>
          <w:sz w:val="28"/>
          <w:szCs w:val="28"/>
        </w:rPr>
      </w:pPr>
      <w:r>
        <w:rPr>
          <w:spacing w:val="4"/>
          <w:w w:val="95"/>
          <w:sz w:val="28"/>
          <w:szCs w:val="28"/>
        </w:rPr>
        <w:t xml:space="preserve">国外和港澳台学历现场受理时须提供毕业证和教育部留学服 </w:t>
      </w:r>
      <w:r>
        <w:rPr>
          <w:sz w:val="28"/>
          <w:szCs w:val="28"/>
        </w:rPr>
        <w:t>务中心出具的</w:t>
      </w:r>
      <w:r>
        <w:rPr>
          <w:rFonts w:ascii="Times New Roman" w:hAnsi="Times New Roman" w:eastAsia="Times New Roman"/>
          <w:sz w:val="28"/>
          <w:szCs w:val="28"/>
        </w:rPr>
        <w:t>“</w:t>
      </w:r>
      <w:r>
        <w:rPr>
          <w:sz w:val="28"/>
          <w:szCs w:val="28"/>
        </w:rPr>
        <w:t>学历学位认证书</w:t>
      </w:r>
      <w:r>
        <w:rPr>
          <w:rFonts w:ascii="Times New Roman" w:hAnsi="Times New Roman" w:eastAsia="Times New Roman"/>
          <w:sz w:val="28"/>
          <w:szCs w:val="28"/>
        </w:rPr>
        <w:t>”</w:t>
      </w:r>
      <w:r>
        <w:rPr>
          <w:sz w:val="28"/>
          <w:szCs w:val="28"/>
        </w:rPr>
        <w:t>，且认证书的结论显示</w:t>
      </w:r>
      <w:r>
        <w:rPr>
          <w:rFonts w:ascii="Times New Roman" w:hAnsi="Times New Roman" w:eastAsia="Times New Roman"/>
          <w:sz w:val="28"/>
          <w:szCs w:val="28"/>
        </w:rPr>
        <w:t>“</w:t>
      </w:r>
      <w:r>
        <w:rPr>
          <w:sz w:val="28"/>
          <w:szCs w:val="28"/>
        </w:rPr>
        <w:t>所获学位证书具有相应的学历</w:t>
      </w:r>
      <w:r>
        <w:rPr>
          <w:rFonts w:ascii="Times New Roman" w:hAnsi="Times New Roman" w:eastAsia="Times New Roman"/>
          <w:sz w:val="28"/>
          <w:szCs w:val="28"/>
        </w:rPr>
        <w:t>”</w:t>
      </w:r>
      <w:r>
        <w:rPr>
          <w:sz w:val="28"/>
          <w:szCs w:val="28"/>
        </w:rPr>
        <w:t>（原件及复印件</w:t>
      </w:r>
      <w:r>
        <w:rPr>
          <w:spacing w:val="-159"/>
          <w:sz w:val="28"/>
          <w:szCs w:val="28"/>
        </w:rPr>
        <w:t>）</w:t>
      </w:r>
      <w:r>
        <w:rPr>
          <w:sz w:val="28"/>
          <w:szCs w:val="28"/>
        </w:rPr>
        <w:t>。</w:t>
      </w:r>
    </w:p>
    <w:p>
      <w:pPr>
        <w:pStyle w:val="7"/>
        <w:numPr>
          <w:ilvl w:val="0"/>
          <w:numId w:val="2"/>
        </w:numPr>
        <w:tabs>
          <w:tab w:val="left" w:pos="1239"/>
        </w:tabs>
        <w:spacing w:before="1" w:after="0" w:line="333" w:lineRule="auto"/>
        <w:ind w:left="358" w:right="276" w:firstLine="638"/>
        <w:jc w:val="both"/>
        <w:rPr>
          <w:sz w:val="32"/>
        </w:rPr>
      </w:pPr>
      <w:r>
        <w:rPr>
          <w:spacing w:val="-11"/>
          <w:sz w:val="28"/>
          <w:szCs w:val="28"/>
        </w:rPr>
        <w:t>普通话证书。网报时通过校验的可不提供纸质材料；未通过</w:t>
      </w:r>
      <w:r>
        <w:rPr>
          <w:spacing w:val="4"/>
          <w:w w:val="95"/>
          <w:sz w:val="28"/>
          <w:szCs w:val="28"/>
        </w:rPr>
        <w:t xml:space="preserve">校验的，分两种处理方式：在校就读期间获得的证书，提供原件  和复印件；非在校就读期间获得的，须同时提供原件、复印件和 </w:t>
      </w:r>
      <w:r>
        <w:rPr>
          <w:spacing w:val="4"/>
          <w:w w:val="95"/>
          <w:sz w:val="32"/>
        </w:rPr>
        <w:t xml:space="preserve"> 相关部门开具的证明。副高及以上专业技术职务或者具有博士学 </w:t>
      </w:r>
      <w:r>
        <w:rPr>
          <w:sz w:val="32"/>
        </w:rPr>
        <w:t>位者的申请人可不提供。</w:t>
      </w:r>
    </w:p>
    <w:p>
      <w:pPr>
        <w:pStyle w:val="7"/>
        <w:numPr>
          <w:ilvl w:val="0"/>
          <w:numId w:val="2"/>
        </w:numPr>
        <w:tabs>
          <w:tab w:val="left" w:pos="1239"/>
        </w:tabs>
        <w:spacing w:before="0" w:after="0" w:line="333" w:lineRule="auto"/>
        <w:ind w:left="358" w:right="273" w:firstLine="638"/>
        <w:jc w:val="left"/>
        <w:rPr>
          <w:sz w:val="28"/>
          <w:szCs w:val="28"/>
        </w:rPr>
      </w:pPr>
      <w:r>
        <w:rPr>
          <w:spacing w:val="-9"/>
          <w:sz w:val="28"/>
          <w:szCs w:val="28"/>
        </w:rPr>
        <w:t>《高校教师岗前培训合格证》或《高等学校新入职教师国</w:t>
      </w:r>
      <w:r>
        <w:rPr>
          <w:spacing w:val="-21"/>
          <w:sz w:val="28"/>
          <w:szCs w:val="28"/>
        </w:rPr>
        <w:t>培</w:t>
      </w:r>
      <w:r>
        <w:rPr>
          <w:spacing w:val="-21"/>
          <w:sz w:val="32"/>
        </w:rPr>
        <w:t>示范项</w:t>
      </w:r>
      <w:r>
        <w:rPr>
          <w:spacing w:val="-21"/>
          <w:sz w:val="28"/>
          <w:szCs w:val="28"/>
        </w:rPr>
        <w:t>目培训合格证书》。</w:t>
      </w:r>
    </w:p>
    <w:p>
      <w:pPr>
        <w:pStyle w:val="7"/>
        <w:numPr>
          <w:ilvl w:val="0"/>
          <w:numId w:val="3"/>
        </w:numPr>
        <w:tabs>
          <w:tab w:val="left" w:pos="1797"/>
        </w:tabs>
        <w:spacing w:before="0" w:after="0" w:line="333" w:lineRule="auto"/>
        <w:ind w:left="358" w:right="228" w:firstLine="638"/>
        <w:jc w:val="left"/>
        <w:rPr>
          <w:sz w:val="28"/>
          <w:szCs w:val="28"/>
        </w:rPr>
      </w:pPr>
      <w:r>
        <w:rPr>
          <w:sz w:val="28"/>
          <w:szCs w:val="28"/>
        </w:rPr>
        <w:t>《湖南省申请认定教师资格面试、试讲情况登记表》</w:t>
      </w:r>
    </w:p>
    <w:p>
      <w:pPr>
        <w:pStyle w:val="7"/>
        <w:numPr>
          <w:ilvl w:val="0"/>
          <w:numId w:val="3"/>
        </w:numPr>
        <w:tabs>
          <w:tab w:val="left" w:pos="1797"/>
        </w:tabs>
        <w:spacing w:before="0" w:after="0" w:line="333" w:lineRule="auto"/>
        <w:ind w:left="358" w:right="228" w:firstLine="638"/>
        <w:jc w:val="left"/>
        <w:rPr>
          <w:sz w:val="28"/>
          <w:szCs w:val="28"/>
        </w:rPr>
      </w:pPr>
      <w:r>
        <w:rPr>
          <w:sz w:val="28"/>
          <w:szCs w:val="28"/>
        </w:rPr>
        <w:t>最后一</w:t>
      </w:r>
      <w:r>
        <w:rPr>
          <w:w w:val="95"/>
          <w:sz w:val="28"/>
          <w:szCs w:val="28"/>
        </w:rPr>
        <w:t>栏必须有</w:t>
      </w:r>
      <w:r>
        <w:rPr>
          <w:rFonts w:ascii="Times New Roman" w:hAnsi="Times New Roman" w:eastAsia="Times New Roman"/>
          <w:w w:val="95"/>
          <w:sz w:val="28"/>
          <w:szCs w:val="28"/>
        </w:rPr>
        <w:t>“</w:t>
      </w:r>
      <w:r>
        <w:rPr>
          <w:w w:val="95"/>
          <w:sz w:val="28"/>
          <w:szCs w:val="28"/>
        </w:rPr>
        <w:t>教师资格专家审查委员会意见</w:t>
      </w:r>
      <w:r>
        <w:rPr>
          <w:rFonts w:ascii="Times New Roman" w:hAnsi="Times New Roman" w:eastAsia="Times New Roman"/>
          <w:w w:val="95"/>
          <w:sz w:val="28"/>
          <w:szCs w:val="28"/>
        </w:rPr>
        <w:t>”</w:t>
      </w:r>
      <w:r>
        <w:rPr>
          <w:spacing w:val="-2"/>
          <w:w w:val="95"/>
          <w:sz w:val="28"/>
          <w:szCs w:val="28"/>
        </w:rPr>
        <w:t xml:space="preserve">、组长 </w:t>
      </w:r>
      <w:r>
        <w:rPr>
          <w:spacing w:val="-2"/>
          <w:sz w:val="28"/>
          <w:szCs w:val="28"/>
        </w:rPr>
        <w:t>签名及组织单位公章。</w:t>
      </w:r>
    </w:p>
    <w:p>
      <w:pPr>
        <w:pStyle w:val="7"/>
        <w:numPr>
          <w:ilvl w:val="0"/>
          <w:numId w:val="3"/>
        </w:numPr>
        <w:tabs>
          <w:tab w:val="left" w:pos="1797"/>
        </w:tabs>
        <w:spacing w:before="0" w:after="0" w:line="333" w:lineRule="auto"/>
        <w:ind w:left="358" w:right="228" w:firstLine="638"/>
        <w:jc w:val="left"/>
        <w:rPr>
          <w:sz w:val="28"/>
          <w:szCs w:val="28"/>
        </w:rPr>
      </w:pPr>
      <w:r>
        <w:rPr>
          <w:sz w:val="28"/>
          <w:szCs w:val="28"/>
        </w:rPr>
        <w:t>师范教育类专业毕业人员、副高及以上专业技术职务、具有博士学位者，可不提供。</w:t>
      </w:r>
    </w:p>
    <w:p>
      <w:pPr>
        <w:pStyle w:val="7"/>
        <w:numPr>
          <w:ilvl w:val="0"/>
          <w:numId w:val="3"/>
        </w:numPr>
        <w:tabs>
          <w:tab w:val="left" w:pos="1797"/>
        </w:tabs>
        <w:spacing w:before="0" w:after="0" w:line="333" w:lineRule="auto"/>
        <w:ind w:left="358" w:right="276" w:firstLine="638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师范教育类专业须提供教育学、教育心理学和教育实</w:t>
      </w:r>
      <w:r>
        <w:rPr>
          <w:spacing w:val="2"/>
          <w:w w:val="95"/>
          <w:sz w:val="28"/>
          <w:szCs w:val="28"/>
        </w:rPr>
        <w:t>习成绩</w:t>
      </w:r>
      <w:r>
        <w:rPr>
          <w:spacing w:val="5"/>
          <w:w w:val="95"/>
          <w:sz w:val="28"/>
          <w:szCs w:val="28"/>
        </w:rPr>
        <w:t>（或教育实习鉴定表）复印件、就读所在学校培养师范生</w:t>
      </w:r>
      <w:r>
        <w:rPr>
          <w:spacing w:val="-5"/>
          <w:sz w:val="28"/>
          <w:szCs w:val="28"/>
        </w:rPr>
        <w:t>的资质证明、毕业生名册、当年入学的录取名册等。</w:t>
      </w:r>
    </w:p>
    <w:p>
      <w:pPr>
        <w:pStyle w:val="7"/>
        <w:numPr>
          <w:ilvl w:val="0"/>
          <w:numId w:val="2"/>
        </w:numPr>
        <w:tabs>
          <w:tab w:val="left" w:pos="1239"/>
        </w:tabs>
        <w:spacing w:before="0" w:after="0" w:line="409" w:lineRule="exact"/>
        <w:ind w:left="1238" w:right="0" w:hanging="243"/>
        <w:jc w:val="left"/>
        <w:rPr>
          <w:sz w:val="28"/>
          <w:szCs w:val="28"/>
        </w:rPr>
      </w:pPr>
      <w:r>
        <w:rPr>
          <w:sz w:val="28"/>
          <w:szCs w:val="28"/>
        </w:rPr>
        <w:t>聘用合同书等证明</w:t>
      </w:r>
    </w:p>
    <w:p>
      <w:pPr>
        <w:pStyle w:val="7"/>
        <w:numPr>
          <w:ilvl w:val="0"/>
          <w:numId w:val="4"/>
        </w:numPr>
        <w:tabs>
          <w:tab w:val="left" w:pos="1797"/>
        </w:tabs>
        <w:spacing w:before="161" w:after="0" w:line="240" w:lineRule="auto"/>
        <w:ind w:left="1796" w:right="0" w:hanging="801"/>
        <w:jc w:val="left"/>
        <w:rPr>
          <w:sz w:val="28"/>
          <w:szCs w:val="28"/>
        </w:rPr>
      </w:pPr>
      <w:r>
        <w:rPr>
          <w:sz w:val="28"/>
          <w:szCs w:val="28"/>
        </w:rPr>
        <w:t>学校在岗人员有关证明。</w:t>
      </w:r>
    </w:p>
    <w:p>
      <w:pPr>
        <w:pStyle w:val="3"/>
        <w:spacing w:before="159"/>
        <w:ind w:left="996"/>
        <w:rPr>
          <w:sz w:val="28"/>
          <w:szCs w:val="28"/>
        </w:rPr>
      </w:pPr>
      <w:r>
        <w:rPr>
          <w:sz w:val="28"/>
          <w:szCs w:val="28"/>
        </w:rPr>
        <w:t>①聘用合同书；</w:t>
      </w:r>
    </w:p>
    <w:p>
      <w:pPr>
        <w:pStyle w:val="3"/>
        <w:spacing w:before="161" w:line="333" w:lineRule="auto"/>
        <w:ind w:left="358" w:right="276" w:firstLine="638"/>
        <w:jc w:val="both"/>
        <w:rPr>
          <w:sz w:val="28"/>
          <w:szCs w:val="28"/>
        </w:rPr>
      </w:pPr>
      <w:r>
        <w:rPr>
          <w:spacing w:val="4"/>
          <w:w w:val="95"/>
          <w:sz w:val="28"/>
          <w:szCs w:val="28"/>
        </w:rPr>
        <w:t xml:space="preserve">聘用合同书是指人事部门统一制作且具有劳资关系法律效应 的合同依据，劳务派遣和聘书不能视为同效。在岗位及职责的位  </w:t>
      </w:r>
      <w:r>
        <w:rPr>
          <w:spacing w:val="7"/>
          <w:w w:val="95"/>
          <w:sz w:val="28"/>
          <w:szCs w:val="28"/>
        </w:rPr>
        <w:t>置必须注明</w:t>
      </w:r>
      <w:r>
        <w:rPr>
          <w:rFonts w:ascii="Times New Roman" w:hAnsi="Times New Roman" w:eastAsia="Times New Roman"/>
          <w:spacing w:val="9"/>
          <w:w w:val="95"/>
          <w:sz w:val="28"/>
          <w:szCs w:val="28"/>
        </w:rPr>
        <w:t>“</w:t>
      </w:r>
      <w:r>
        <w:rPr>
          <w:spacing w:val="7"/>
          <w:w w:val="95"/>
          <w:sz w:val="28"/>
          <w:szCs w:val="28"/>
        </w:rPr>
        <w:t>专任教师</w:t>
      </w:r>
      <w:r>
        <w:rPr>
          <w:rFonts w:ascii="Times New Roman" w:hAnsi="Times New Roman" w:eastAsia="Times New Roman"/>
          <w:spacing w:val="7"/>
          <w:w w:val="95"/>
          <w:sz w:val="28"/>
          <w:szCs w:val="28"/>
        </w:rPr>
        <w:t>”</w:t>
      </w:r>
      <w:r>
        <w:rPr>
          <w:spacing w:val="9"/>
          <w:w w:val="95"/>
          <w:sz w:val="28"/>
          <w:szCs w:val="28"/>
        </w:rPr>
        <w:t>、</w:t>
      </w:r>
      <w:r>
        <w:rPr>
          <w:rFonts w:ascii="Times New Roman" w:hAnsi="Times New Roman" w:eastAsia="Times New Roman"/>
          <w:spacing w:val="7"/>
          <w:w w:val="95"/>
          <w:sz w:val="28"/>
          <w:szCs w:val="28"/>
        </w:rPr>
        <w:t>“</w:t>
      </w:r>
      <w:r>
        <w:rPr>
          <w:spacing w:val="7"/>
          <w:w w:val="95"/>
          <w:sz w:val="28"/>
          <w:szCs w:val="28"/>
        </w:rPr>
        <w:t>辅导员</w:t>
      </w:r>
      <w:r>
        <w:rPr>
          <w:rFonts w:ascii="Times New Roman" w:hAnsi="Times New Roman" w:eastAsia="Times New Roman"/>
          <w:spacing w:val="7"/>
          <w:w w:val="95"/>
          <w:sz w:val="28"/>
          <w:szCs w:val="28"/>
        </w:rPr>
        <w:t>”</w:t>
      </w:r>
      <w:r>
        <w:rPr>
          <w:spacing w:val="8"/>
          <w:w w:val="95"/>
          <w:sz w:val="28"/>
          <w:szCs w:val="28"/>
        </w:rPr>
        <w:t>或含</w:t>
      </w:r>
      <w:r>
        <w:rPr>
          <w:rFonts w:ascii="Times New Roman" w:hAnsi="Times New Roman" w:eastAsia="Times New Roman"/>
          <w:spacing w:val="7"/>
          <w:w w:val="95"/>
          <w:sz w:val="28"/>
          <w:szCs w:val="28"/>
        </w:rPr>
        <w:t>“</w:t>
      </w:r>
      <w:r>
        <w:rPr>
          <w:spacing w:val="8"/>
          <w:w w:val="95"/>
          <w:sz w:val="28"/>
          <w:szCs w:val="28"/>
        </w:rPr>
        <w:t>教学</w:t>
      </w:r>
      <w:r>
        <w:rPr>
          <w:rFonts w:ascii="Times New Roman" w:hAnsi="Times New Roman" w:eastAsia="Times New Roman"/>
          <w:spacing w:val="7"/>
          <w:w w:val="95"/>
          <w:sz w:val="28"/>
          <w:szCs w:val="28"/>
        </w:rPr>
        <w:t>”</w:t>
      </w:r>
      <w:r>
        <w:rPr>
          <w:spacing w:val="6"/>
          <w:w w:val="95"/>
          <w:sz w:val="28"/>
          <w:szCs w:val="28"/>
        </w:rPr>
        <w:t xml:space="preserve">字样的其它岗位名 </w:t>
      </w:r>
      <w:r>
        <w:rPr>
          <w:spacing w:val="5"/>
          <w:w w:val="95"/>
          <w:sz w:val="28"/>
          <w:szCs w:val="28"/>
        </w:rPr>
        <w:t>称；含</w:t>
      </w:r>
      <w:r>
        <w:rPr>
          <w:rFonts w:ascii="Times New Roman" w:hAnsi="Times New Roman" w:eastAsia="Times New Roman"/>
          <w:spacing w:val="4"/>
          <w:w w:val="95"/>
          <w:sz w:val="28"/>
          <w:szCs w:val="28"/>
        </w:rPr>
        <w:t>“</w:t>
      </w:r>
      <w:r>
        <w:rPr>
          <w:spacing w:val="7"/>
          <w:w w:val="95"/>
          <w:sz w:val="28"/>
          <w:szCs w:val="28"/>
        </w:rPr>
        <w:t>教学</w:t>
      </w:r>
      <w:r>
        <w:rPr>
          <w:rFonts w:ascii="Times New Roman" w:hAnsi="Times New Roman" w:eastAsia="Times New Roman"/>
          <w:spacing w:val="4"/>
          <w:w w:val="95"/>
          <w:sz w:val="28"/>
          <w:szCs w:val="28"/>
        </w:rPr>
        <w:t>”</w:t>
      </w:r>
      <w:r>
        <w:rPr>
          <w:spacing w:val="4"/>
          <w:w w:val="95"/>
          <w:sz w:val="28"/>
          <w:szCs w:val="28"/>
        </w:rPr>
        <w:t xml:space="preserve">字样的其它岗位须提供加盖学校教务处公章的两个 </w:t>
      </w:r>
      <w:r>
        <w:rPr>
          <w:sz w:val="28"/>
          <w:szCs w:val="28"/>
        </w:rPr>
        <w:t>学期课表（近两年内的</w:t>
      </w:r>
      <w:r>
        <w:rPr>
          <w:spacing w:val="-159"/>
          <w:sz w:val="28"/>
          <w:szCs w:val="28"/>
        </w:rPr>
        <w:t>）</w:t>
      </w:r>
      <w:r>
        <w:rPr>
          <w:sz w:val="28"/>
          <w:szCs w:val="28"/>
        </w:rPr>
        <w:t>。</w:t>
      </w:r>
    </w:p>
    <w:p>
      <w:pPr>
        <w:pStyle w:val="3"/>
        <w:spacing w:line="333" w:lineRule="auto"/>
        <w:ind w:left="358" w:right="278" w:firstLine="638"/>
        <w:jc w:val="both"/>
        <w:rPr>
          <w:sz w:val="28"/>
          <w:szCs w:val="28"/>
        </w:rPr>
      </w:pPr>
      <w:r>
        <w:rPr>
          <w:spacing w:val="4"/>
          <w:w w:val="95"/>
          <w:sz w:val="28"/>
          <w:szCs w:val="28"/>
        </w:rPr>
        <w:t xml:space="preserve">合同期限须签订三年且试用期已过，合同截止有效日期春季 </w:t>
      </w:r>
      <w:r>
        <w:rPr>
          <w:spacing w:val="-17"/>
          <w:sz w:val="28"/>
          <w:szCs w:val="28"/>
        </w:rPr>
        <w:t xml:space="preserve">批次须在 </w:t>
      </w:r>
      <w:r>
        <w:rPr>
          <w:rFonts w:ascii="Times New Roman" w:eastAsia="Times New Roman"/>
          <w:sz w:val="28"/>
          <w:szCs w:val="28"/>
        </w:rPr>
        <w:t>2022</w:t>
      </w:r>
      <w:r>
        <w:rPr>
          <w:rFonts w:ascii="Times New Roman" w:eastAsia="Times New Roman"/>
          <w:spacing w:val="-1"/>
          <w:sz w:val="28"/>
          <w:szCs w:val="28"/>
        </w:rPr>
        <w:t xml:space="preserve"> </w:t>
      </w:r>
      <w:r>
        <w:rPr>
          <w:spacing w:val="-41"/>
          <w:sz w:val="28"/>
          <w:szCs w:val="28"/>
        </w:rPr>
        <w:t xml:space="preserve">年 </w:t>
      </w:r>
      <w:r>
        <w:rPr>
          <w:rFonts w:ascii="Times New Roman" w:eastAsia="Times New Roman"/>
          <w:sz w:val="28"/>
          <w:szCs w:val="28"/>
        </w:rPr>
        <w:t>7</w:t>
      </w:r>
      <w:r>
        <w:rPr>
          <w:rFonts w:ascii="Times New Roman" w:eastAsia="Times New Roman"/>
          <w:spacing w:val="-1"/>
          <w:sz w:val="28"/>
          <w:szCs w:val="28"/>
        </w:rPr>
        <w:t xml:space="preserve"> </w:t>
      </w:r>
      <w:r>
        <w:rPr>
          <w:spacing w:val="-41"/>
          <w:sz w:val="28"/>
          <w:szCs w:val="28"/>
        </w:rPr>
        <w:t xml:space="preserve">月 </w:t>
      </w:r>
      <w:r>
        <w:rPr>
          <w:rFonts w:ascii="Times New Roman" w:eastAsia="Times New Roman"/>
          <w:sz w:val="28"/>
          <w:szCs w:val="28"/>
        </w:rPr>
        <w:t>30</w:t>
      </w:r>
      <w:r>
        <w:rPr>
          <w:rFonts w:ascii="Times New Roman" w:eastAsia="Times New Roman"/>
          <w:spacing w:val="-3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 xml:space="preserve">日之后，秋季批次须在 </w:t>
      </w:r>
      <w:r>
        <w:rPr>
          <w:rFonts w:ascii="Times New Roman" w:eastAsia="Times New Roman"/>
          <w:sz w:val="28"/>
          <w:szCs w:val="28"/>
        </w:rPr>
        <w:t>2022</w:t>
      </w:r>
      <w:r>
        <w:rPr>
          <w:rFonts w:ascii="Times New Roman" w:eastAsia="Times New Roman"/>
          <w:spacing w:val="-2"/>
          <w:sz w:val="28"/>
          <w:szCs w:val="28"/>
        </w:rPr>
        <w:t xml:space="preserve"> </w:t>
      </w:r>
      <w:r>
        <w:rPr>
          <w:spacing w:val="-40"/>
          <w:sz w:val="28"/>
          <w:szCs w:val="28"/>
        </w:rPr>
        <w:t xml:space="preserve">年 </w:t>
      </w:r>
      <w:r>
        <w:rPr>
          <w:rFonts w:ascii="Times New Roman" w:eastAsia="Times New Roman"/>
          <w:sz w:val="28"/>
          <w:szCs w:val="28"/>
        </w:rPr>
        <w:t>12</w:t>
      </w:r>
      <w:r>
        <w:rPr>
          <w:rFonts w:ascii="Times New Roman" w:eastAsia="Times New Roman"/>
          <w:spacing w:val="-4"/>
          <w:sz w:val="28"/>
          <w:szCs w:val="28"/>
        </w:rPr>
        <w:t xml:space="preserve"> </w:t>
      </w:r>
      <w:r>
        <w:rPr>
          <w:spacing w:val="-40"/>
          <w:sz w:val="28"/>
          <w:szCs w:val="28"/>
        </w:rPr>
        <w:t xml:space="preserve">月 </w:t>
      </w:r>
      <w:r>
        <w:rPr>
          <w:rFonts w:ascii="Times New Roman" w:eastAsia="Times New Roman"/>
          <w:sz w:val="28"/>
          <w:szCs w:val="28"/>
        </w:rPr>
        <w:t xml:space="preserve">30 </w:t>
      </w:r>
      <w:r>
        <w:rPr>
          <w:sz w:val="28"/>
          <w:szCs w:val="28"/>
        </w:rPr>
        <w:t>日之后。</w:t>
      </w:r>
    </w:p>
    <w:p>
      <w:pPr>
        <w:pStyle w:val="3"/>
        <w:spacing w:before="1"/>
        <w:ind w:left="996"/>
        <w:rPr>
          <w:sz w:val="28"/>
          <w:szCs w:val="28"/>
        </w:rPr>
      </w:pPr>
      <w:r>
        <w:rPr>
          <w:sz w:val="28"/>
          <w:szCs w:val="28"/>
        </w:rPr>
        <w:t>工作单位名称必须与</w:t>
      </w:r>
      <w:r>
        <w:rPr>
          <w:rFonts w:ascii="Times New Roman" w:hAnsi="Times New Roman" w:eastAsia="Times New Roman"/>
          <w:sz w:val="28"/>
          <w:szCs w:val="28"/>
        </w:rPr>
        <w:t>“</w:t>
      </w:r>
      <w:r>
        <w:rPr>
          <w:sz w:val="28"/>
          <w:szCs w:val="28"/>
        </w:rPr>
        <w:t>教师资格认定申请表</w:t>
      </w:r>
      <w:r>
        <w:rPr>
          <w:rFonts w:ascii="Times New Roman" w:hAnsi="Times New Roman" w:eastAsia="Times New Roman"/>
          <w:sz w:val="28"/>
          <w:szCs w:val="28"/>
        </w:rPr>
        <w:t>”</w:t>
      </w:r>
      <w:r>
        <w:rPr>
          <w:sz w:val="28"/>
          <w:szCs w:val="28"/>
        </w:rPr>
        <w:t>中一致。</w:t>
      </w:r>
    </w:p>
    <w:p>
      <w:pPr>
        <w:pStyle w:val="3"/>
        <w:spacing w:before="159"/>
        <w:ind w:left="996"/>
        <w:rPr>
          <w:sz w:val="28"/>
          <w:szCs w:val="28"/>
        </w:rPr>
      </w:pPr>
      <w:r>
        <w:rPr>
          <w:sz w:val="28"/>
          <w:szCs w:val="28"/>
        </w:rPr>
        <w:t>②社保证明；</w:t>
      </w:r>
    </w:p>
    <w:p>
      <w:pPr>
        <w:pStyle w:val="3"/>
        <w:spacing w:before="161" w:line="333" w:lineRule="auto"/>
        <w:ind w:left="358" w:right="276" w:firstLine="638"/>
        <w:jc w:val="both"/>
        <w:rPr>
          <w:sz w:val="28"/>
          <w:szCs w:val="28"/>
        </w:rPr>
      </w:pPr>
      <w:r>
        <w:rPr>
          <w:spacing w:val="4"/>
          <w:w w:val="95"/>
          <w:sz w:val="28"/>
          <w:szCs w:val="28"/>
        </w:rPr>
        <w:t xml:space="preserve">养老、医疗、失业保险三个险种缺一不可。证明上须体现本 校购买、受理之日前半年购买记录且缴纳状态是正常，并有加盖 </w:t>
      </w:r>
      <w:r>
        <w:rPr>
          <w:sz w:val="28"/>
          <w:szCs w:val="28"/>
        </w:rPr>
        <w:t>社保部门公章。</w:t>
      </w:r>
    </w:p>
    <w:p>
      <w:pPr>
        <w:pStyle w:val="7"/>
        <w:numPr>
          <w:ilvl w:val="0"/>
          <w:numId w:val="4"/>
        </w:numPr>
        <w:tabs>
          <w:tab w:val="left" w:pos="1789"/>
        </w:tabs>
        <w:spacing w:before="0" w:after="0" w:line="409" w:lineRule="exact"/>
        <w:ind w:left="1788" w:right="0" w:hanging="802"/>
        <w:jc w:val="left"/>
        <w:rPr>
          <w:sz w:val="28"/>
          <w:szCs w:val="28"/>
        </w:rPr>
      </w:pPr>
      <w:r>
        <w:rPr>
          <w:spacing w:val="-3"/>
          <w:sz w:val="28"/>
          <w:szCs w:val="28"/>
        </w:rPr>
        <w:t>学校拟聘用的其他人员有关证明</w:t>
      </w:r>
      <w:r>
        <w:rPr>
          <w:sz w:val="28"/>
          <w:szCs w:val="28"/>
        </w:rPr>
        <w:t>（含附属医院临床教学</w:t>
      </w:r>
    </w:p>
    <w:p>
      <w:pPr>
        <w:tabs>
          <w:tab w:val="left" w:pos="2652"/>
        </w:tabs>
        <w:bidi w:val="0"/>
        <w:rPr>
          <w:rFonts w:ascii="宋体" w:hAnsi="宋体" w:eastAsia="宋体" w:cs="宋体"/>
          <w:spacing w:val="-3"/>
          <w:sz w:val="28"/>
          <w:szCs w:val="28"/>
          <w:lang w:val="zh-CN" w:eastAsia="zh-CN" w:bidi="zh-CN"/>
        </w:rPr>
      </w:pPr>
      <w:r>
        <w:rPr>
          <w:rFonts w:hint="eastAsia" w:ascii="宋体" w:hAnsi="宋体" w:eastAsia="宋体" w:cs="宋体"/>
          <w:spacing w:val="-3"/>
          <w:sz w:val="28"/>
          <w:szCs w:val="28"/>
          <w:lang w:val="zh-CN" w:eastAsia="zh-CN" w:bidi="zh-CN"/>
        </w:rPr>
        <w:tab/>
      </w:r>
    </w:p>
    <w:p>
      <w:pPr>
        <w:tabs>
          <w:tab w:val="left" w:pos="2052"/>
        </w:tabs>
        <w:bidi w:val="0"/>
        <w:jc w:val="left"/>
        <w:rPr>
          <w:rFonts w:ascii="宋体" w:hAnsi="宋体" w:eastAsia="宋体" w:cs="宋体"/>
          <w:spacing w:val="-3"/>
          <w:sz w:val="28"/>
          <w:szCs w:val="28"/>
          <w:lang w:val="zh-CN" w:eastAsia="zh-CN" w:bidi="zh-CN"/>
        </w:rPr>
      </w:pPr>
      <w:r>
        <w:rPr>
          <w:rFonts w:ascii="宋体" w:hAnsi="宋体" w:eastAsia="宋体" w:cs="宋体"/>
          <w:spacing w:val="-3"/>
          <w:sz w:val="28"/>
          <w:szCs w:val="28"/>
          <w:lang w:val="zh-CN" w:eastAsia="zh-CN" w:bidi="zh-CN"/>
        </w:rPr>
        <w:t>人员）。</w:t>
      </w:r>
    </w:p>
    <w:p>
      <w:pPr>
        <w:pStyle w:val="3"/>
        <w:spacing w:before="159" w:line="333" w:lineRule="auto"/>
        <w:ind w:left="358" w:right="276" w:firstLine="638"/>
        <w:jc w:val="both"/>
        <w:rPr>
          <w:sz w:val="28"/>
          <w:szCs w:val="28"/>
        </w:rPr>
      </w:pPr>
      <w:r>
        <w:rPr>
          <w:spacing w:val="4"/>
          <w:w w:val="95"/>
          <w:sz w:val="28"/>
          <w:szCs w:val="28"/>
        </w:rPr>
        <w:t xml:space="preserve">须提供学校聘书、副高及以上专业技术职务证书、两年教学任务证明和外聘单位的聘用合同，附属医院临床教学人员还需提 </w:t>
      </w:r>
      <w:r>
        <w:rPr>
          <w:sz w:val="28"/>
          <w:szCs w:val="28"/>
        </w:rPr>
        <w:t>供省卫健委认定资质的相关文件。</w:t>
      </w:r>
    </w:p>
    <w:p>
      <w:pPr>
        <w:pStyle w:val="7"/>
        <w:numPr>
          <w:ilvl w:val="0"/>
          <w:numId w:val="2"/>
        </w:numPr>
        <w:tabs>
          <w:tab w:val="left" w:pos="1239"/>
        </w:tabs>
        <w:spacing w:before="1" w:after="0" w:line="240" w:lineRule="auto"/>
        <w:ind w:left="1238" w:right="0" w:hanging="243"/>
        <w:jc w:val="left"/>
        <w:rPr>
          <w:sz w:val="28"/>
          <w:szCs w:val="28"/>
        </w:rPr>
      </w:pPr>
      <w:r>
        <w:rPr>
          <w:sz w:val="28"/>
          <w:szCs w:val="28"/>
        </w:rPr>
        <w:t>体检合格证明</w:t>
      </w:r>
    </w:p>
    <w:p>
      <w:pPr>
        <w:pStyle w:val="7"/>
        <w:numPr>
          <w:ilvl w:val="0"/>
          <w:numId w:val="5"/>
        </w:numPr>
        <w:tabs>
          <w:tab w:val="left" w:pos="1797"/>
        </w:tabs>
        <w:spacing w:before="159" w:after="0" w:line="240" w:lineRule="auto"/>
        <w:ind w:left="1796" w:right="0" w:hanging="801"/>
        <w:jc w:val="left"/>
        <w:rPr>
          <w:sz w:val="28"/>
          <w:szCs w:val="28"/>
        </w:rPr>
      </w:pPr>
      <w:r>
        <w:rPr>
          <w:sz w:val="28"/>
          <w:szCs w:val="28"/>
        </w:rPr>
        <w:t>体检日期在当年或当前批次受理之日前半年之内有效。</w:t>
      </w:r>
    </w:p>
    <w:p>
      <w:pPr>
        <w:pStyle w:val="7"/>
        <w:numPr>
          <w:ilvl w:val="0"/>
          <w:numId w:val="5"/>
        </w:numPr>
        <w:tabs>
          <w:tab w:val="left" w:pos="1797"/>
        </w:tabs>
        <w:spacing w:before="161" w:after="0" w:line="333" w:lineRule="auto"/>
        <w:ind w:left="358" w:right="276" w:firstLine="638"/>
        <w:jc w:val="left"/>
        <w:rPr>
          <w:sz w:val="28"/>
          <w:szCs w:val="28"/>
        </w:rPr>
      </w:pPr>
      <w:r>
        <w:rPr>
          <w:spacing w:val="-1"/>
          <w:sz w:val="28"/>
          <w:szCs w:val="28"/>
        </w:rPr>
        <w:t>体检表须有医生签名、</w:t>
      </w:r>
      <w:r>
        <w:rPr>
          <w:rFonts w:ascii="Times New Roman" w:hAnsi="Times New Roman" w:eastAsia="Times New Roman"/>
          <w:sz w:val="28"/>
          <w:szCs w:val="28"/>
        </w:rPr>
        <w:t>“</w:t>
      </w:r>
      <w:r>
        <w:rPr>
          <w:sz w:val="28"/>
          <w:szCs w:val="28"/>
        </w:rPr>
        <w:t>合格</w:t>
      </w:r>
      <w:r>
        <w:rPr>
          <w:rFonts w:ascii="Times New Roman" w:hAnsi="Times New Roman" w:eastAsia="Times New Roman"/>
          <w:sz w:val="28"/>
          <w:szCs w:val="28"/>
        </w:rPr>
        <w:t>”</w:t>
      </w:r>
      <w:r>
        <w:rPr>
          <w:spacing w:val="-1"/>
          <w:sz w:val="28"/>
          <w:szCs w:val="28"/>
        </w:rPr>
        <w:t>结论及医院公章；未签署结论的视为无效。</w:t>
      </w:r>
    </w:p>
    <w:p>
      <w:pPr>
        <w:pStyle w:val="7"/>
        <w:numPr>
          <w:ilvl w:val="0"/>
          <w:numId w:val="0"/>
        </w:numPr>
        <w:tabs>
          <w:tab w:val="left" w:pos="1797"/>
        </w:tabs>
        <w:spacing w:before="161" w:after="0" w:line="333" w:lineRule="auto"/>
        <w:ind w:left="996" w:leftChars="0" w:right="276" w:rightChars="0" w:firstLine="556" w:firstLineChars="200"/>
        <w:jc w:val="left"/>
        <w:rPr>
          <w:rFonts w:hint="eastAsia"/>
          <w:spacing w:val="-1"/>
          <w:sz w:val="28"/>
          <w:szCs w:val="28"/>
          <w:lang w:eastAsia="zh-CN"/>
        </w:rPr>
      </w:pPr>
    </w:p>
    <w:p>
      <w:pPr>
        <w:pStyle w:val="7"/>
        <w:numPr>
          <w:ilvl w:val="0"/>
          <w:numId w:val="0"/>
        </w:numPr>
        <w:tabs>
          <w:tab w:val="left" w:pos="1797"/>
        </w:tabs>
        <w:spacing w:before="161" w:after="0" w:line="333" w:lineRule="auto"/>
        <w:ind w:left="996" w:leftChars="0" w:right="276" w:rightChars="0" w:firstLine="562" w:firstLineChars="200"/>
        <w:jc w:val="left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注：</w:t>
      </w:r>
      <w:r>
        <w:rPr>
          <w:b/>
          <w:bCs/>
          <w:sz w:val="28"/>
          <w:szCs w:val="28"/>
        </w:rPr>
        <w:t>个人申请材料须按《湖南省 2022 年高等学校教师资格认定材料目录》（附件 6）顺序依次</w:t>
      </w:r>
      <w:r>
        <w:rPr>
          <w:rFonts w:hint="eastAsia"/>
          <w:b/>
          <w:bCs/>
          <w:sz w:val="28"/>
          <w:szCs w:val="28"/>
          <w:lang w:eastAsia="zh-CN"/>
        </w:rPr>
        <w:t>整理，经学院组织人事部核验后</w:t>
      </w:r>
      <w:r>
        <w:rPr>
          <w:b/>
          <w:bCs/>
          <w:sz w:val="28"/>
          <w:szCs w:val="28"/>
        </w:rPr>
        <w:t>装订成册（相关证件原件除外），并附具封面（附件 7</w:t>
      </w:r>
      <w:r>
        <w:rPr>
          <w:rFonts w:hint="eastAsia" w:ascii="Times New Roman"/>
          <w:spacing w:val="1"/>
          <w:w w:val="99"/>
          <w:sz w:val="28"/>
          <w:szCs w:val="28"/>
          <w:lang w:eastAsia="zh-CN"/>
        </w:rPr>
        <w:t>）</w:t>
      </w: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</w:p>
    <w:p>
      <w:pPr>
        <w:pStyle w:val="2"/>
        <w:tabs>
          <w:tab w:val="left" w:pos="4673"/>
        </w:tabs>
        <w:spacing w:before="248" w:line="242" w:lineRule="auto"/>
        <w:ind w:left="3132" w:right="1070" w:hanging="1980"/>
      </w:pPr>
      <w:r>
        <w:t>湖南省</w:t>
      </w:r>
      <w:r>
        <w:rPr>
          <w:spacing w:val="-5"/>
        </w:rPr>
        <w:t xml:space="preserve"> </w:t>
      </w:r>
      <w:r>
        <w:rPr>
          <w:rFonts w:ascii="Times New Roman" w:eastAsia="Times New Roman"/>
        </w:rPr>
        <w:t>2022</w:t>
      </w:r>
      <w:r>
        <w:rPr>
          <w:rFonts w:ascii="Times New Roman" w:eastAsia="Times New Roman"/>
          <w:spacing w:val="-2"/>
        </w:rPr>
        <w:t xml:space="preserve"> </w:t>
      </w:r>
      <w:r>
        <w:t>年</w:t>
      </w:r>
      <w:r>
        <w:rPr>
          <w:rFonts w:hint="eastAsia" w:eastAsia="宋体"/>
          <w:lang w:eastAsia="zh-CN"/>
        </w:rPr>
        <w:t>春</w:t>
      </w:r>
      <w:r>
        <w:t>季批次高等学校教</w:t>
      </w:r>
      <w:r>
        <w:rPr>
          <w:spacing w:val="-15"/>
        </w:rPr>
        <w:t>师</w:t>
      </w:r>
      <w:r>
        <w:t>资格认定材料目录</w:t>
      </w:r>
    </w:p>
    <w:p>
      <w:pPr>
        <w:pStyle w:val="3"/>
        <w:rPr>
          <w:rFonts w:ascii="PMingLiU"/>
          <w:sz w:val="20"/>
        </w:rPr>
      </w:pPr>
    </w:p>
    <w:p>
      <w:pPr>
        <w:pStyle w:val="3"/>
        <w:spacing w:before="1"/>
        <w:rPr>
          <w:rFonts w:ascii="PMingLiU"/>
          <w:sz w:val="20"/>
        </w:rPr>
      </w:pPr>
    </w:p>
    <w:tbl>
      <w:tblPr>
        <w:tblStyle w:val="4"/>
        <w:tblW w:w="0" w:type="auto"/>
        <w:tblInd w:w="2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5"/>
        <w:gridCol w:w="6469"/>
        <w:gridCol w:w="16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1075" w:type="dxa"/>
          </w:tcPr>
          <w:p>
            <w:pPr>
              <w:pStyle w:val="8"/>
              <w:rPr>
                <w:rFonts w:ascii="PMingLiU"/>
                <w:sz w:val="20"/>
              </w:rPr>
            </w:pPr>
          </w:p>
          <w:p>
            <w:pPr>
              <w:pStyle w:val="8"/>
              <w:ind w:left="37" w:right="28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6469" w:type="dxa"/>
          </w:tcPr>
          <w:p>
            <w:pPr>
              <w:pStyle w:val="8"/>
              <w:rPr>
                <w:rFonts w:ascii="PMingLiU"/>
                <w:sz w:val="20"/>
              </w:rPr>
            </w:pPr>
          </w:p>
          <w:p>
            <w:pPr>
              <w:pStyle w:val="8"/>
              <w:tabs>
                <w:tab w:val="left" w:pos="726"/>
                <w:tab w:val="left" w:pos="1446"/>
                <w:tab w:val="left" w:pos="2166"/>
              </w:tabs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材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称</w:t>
            </w:r>
          </w:p>
        </w:tc>
        <w:tc>
          <w:tcPr>
            <w:tcW w:w="1687" w:type="dxa"/>
          </w:tcPr>
          <w:p>
            <w:pPr>
              <w:pStyle w:val="8"/>
              <w:spacing w:before="124"/>
              <w:ind w:left="363"/>
              <w:rPr>
                <w:sz w:val="24"/>
              </w:rPr>
            </w:pPr>
            <w:r>
              <w:rPr>
                <w:sz w:val="24"/>
              </w:rPr>
              <w:t>是否齐全</w:t>
            </w:r>
          </w:p>
          <w:p>
            <w:pPr>
              <w:pStyle w:val="8"/>
              <w:spacing w:before="4"/>
              <w:ind w:left="310"/>
              <w:rPr>
                <w:sz w:val="24"/>
              </w:rPr>
            </w:pPr>
            <w:r>
              <w:rPr>
                <w:sz w:val="24"/>
              </w:rPr>
              <w:t>（打</w:t>
            </w:r>
            <w:r>
              <w:rPr>
                <w:rFonts w:ascii="Times New Roman" w:hAnsi="Times New Roman" w:eastAsia="Times New Roman"/>
                <w:sz w:val="24"/>
              </w:rPr>
              <w:t>“√”</w:t>
            </w:r>
            <w:r>
              <w:rPr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75" w:type="dxa"/>
          </w:tcPr>
          <w:p>
            <w:pPr>
              <w:pStyle w:val="8"/>
              <w:spacing w:before="9"/>
              <w:rPr>
                <w:rFonts w:ascii="PMingLiU"/>
                <w:sz w:val="20"/>
              </w:rPr>
            </w:pPr>
          </w:p>
          <w:p>
            <w:pPr>
              <w:pStyle w:val="8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6469" w:type="dxa"/>
          </w:tcPr>
          <w:p>
            <w:pPr>
              <w:pStyle w:val="8"/>
              <w:spacing w:before="7"/>
              <w:rPr>
                <w:rFonts w:ascii="PMingLiU"/>
                <w:sz w:val="19"/>
              </w:rPr>
            </w:pPr>
          </w:p>
          <w:p>
            <w:pPr>
              <w:pStyle w:val="8"/>
              <w:ind w:left="14"/>
              <w:rPr>
                <w:sz w:val="24"/>
              </w:rPr>
            </w:pPr>
            <w:r>
              <w:rPr>
                <w:sz w:val="24"/>
              </w:rPr>
              <w:t>身份证</w:t>
            </w:r>
          </w:p>
        </w:tc>
        <w:tc>
          <w:tcPr>
            <w:tcW w:w="1687" w:type="dxa"/>
          </w:tcPr>
          <w:p>
            <w:pPr>
              <w:pStyle w:val="8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75" w:type="dxa"/>
          </w:tcPr>
          <w:p>
            <w:pPr>
              <w:pStyle w:val="8"/>
              <w:spacing w:before="8"/>
              <w:rPr>
                <w:rFonts w:ascii="PMingLiU"/>
                <w:sz w:val="20"/>
              </w:rPr>
            </w:pPr>
          </w:p>
          <w:p>
            <w:pPr>
              <w:pStyle w:val="8"/>
              <w:spacing w:before="1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6469" w:type="dxa"/>
          </w:tcPr>
          <w:p>
            <w:pPr>
              <w:pStyle w:val="8"/>
              <w:spacing w:before="6"/>
              <w:rPr>
                <w:rFonts w:ascii="PMingLiU"/>
                <w:sz w:val="19"/>
              </w:rPr>
            </w:pPr>
          </w:p>
          <w:p>
            <w:pPr>
              <w:pStyle w:val="8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学历证书</w:t>
            </w:r>
          </w:p>
        </w:tc>
        <w:tc>
          <w:tcPr>
            <w:tcW w:w="1687" w:type="dxa"/>
          </w:tcPr>
          <w:p>
            <w:pPr>
              <w:pStyle w:val="8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75" w:type="dxa"/>
          </w:tcPr>
          <w:p>
            <w:pPr>
              <w:pStyle w:val="8"/>
              <w:spacing w:before="8"/>
              <w:rPr>
                <w:rFonts w:ascii="PMingLiU"/>
                <w:sz w:val="20"/>
              </w:rPr>
            </w:pPr>
          </w:p>
          <w:p>
            <w:pPr>
              <w:pStyle w:val="8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6469" w:type="dxa"/>
          </w:tcPr>
          <w:p>
            <w:pPr>
              <w:pStyle w:val="8"/>
              <w:spacing w:before="6"/>
              <w:rPr>
                <w:rFonts w:ascii="PMingLiU"/>
                <w:sz w:val="19"/>
              </w:rPr>
            </w:pPr>
          </w:p>
          <w:p>
            <w:pPr>
              <w:pStyle w:val="8"/>
              <w:ind w:left="14"/>
              <w:rPr>
                <w:sz w:val="24"/>
              </w:rPr>
            </w:pPr>
            <w:r>
              <w:rPr>
                <w:sz w:val="24"/>
              </w:rPr>
              <w:t>普通话证书</w:t>
            </w:r>
          </w:p>
        </w:tc>
        <w:tc>
          <w:tcPr>
            <w:tcW w:w="1687" w:type="dxa"/>
          </w:tcPr>
          <w:p>
            <w:pPr>
              <w:pStyle w:val="8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75" w:type="dxa"/>
          </w:tcPr>
          <w:p>
            <w:pPr>
              <w:pStyle w:val="8"/>
              <w:spacing w:before="10"/>
              <w:rPr>
                <w:rFonts w:ascii="PMingLiU"/>
                <w:sz w:val="20"/>
              </w:rPr>
            </w:pPr>
          </w:p>
          <w:p>
            <w:pPr>
              <w:pStyle w:val="8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6469" w:type="dxa"/>
          </w:tcPr>
          <w:p>
            <w:pPr>
              <w:pStyle w:val="8"/>
              <w:spacing w:before="118"/>
              <w:ind w:left="14"/>
              <w:rPr>
                <w:sz w:val="24"/>
              </w:rPr>
            </w:pPr>
            <w:r>
              <w:rPr>
                <w:sz w:val="24"/>
              </w:rPr>
              <w:t>《高校教师岗前培训合格证》</w:t>
            </w:r>
          </w:p>
          <w:p>
            <w:pPr>
              <w:pStyle w:val="8"/>
              <w:spacing w:before="4"/>
              <w:ind w:left="14"/>
              <w:rPr>
                <w:sz w:val="24"/>
              </w:rPr>
            </w:pPr>
            <w:r>
              <w:rPr>
                <w:sz w:val="24"/>
              </w:rPr>
              <w:t>或《高等学校新入职教师国培示范项目培训合格证书》</w:t>
            </w:r>
          </w:p>
        </w:tc>
        <w:tc>
          <w:tcPr>
            <w:tcW w:w="1687" w:type="dxa"/>
          </w:tcPr>
          <w:p>
            <w:pPr>
              <w:pStyle w:val="8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75" w:type="dxa"/>
          </w:tcPr>
          <w:p>
            <w:pPr>
              <w:pStyle w:val="8"/>
              <w:spacing w:before="10"/>
              <w:rPr>
                <w:rFonts w:ascii="PMingLiU"/>
                <w:sz w:val="20"/>
              </w:rPr>
            </w:pPr>
          </w:p>
          <w:p>
            <w:pPr>
              <w:pStyle w:val="8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6469" w:type="dxa"/>
          </w:tcPr>
          <w:p>
            <w:pPr>
              <w:pStyle w:val="8"/>
              <w:spacing w:before="8"/>
              <w:rPr>
                <w:rFonts w:ascii="PMingLiU"/>
                <w:sz w:val="19"/>
              </w:rPr>
            </w:pPr>
          </w:p>
          <w:p>
            <w:pPr>
              <w:pStyle w:val="8"/>
              <w:ind w:left="14"/>
              <w:rPr>
                <w:sz w:val="24"/>
              </w:rPr>
            </w:pPr>
            <w:r>
              <w:rPr>
                <w:sz w:val="24"/>
              </w:rPr>
              <w:t>师范教育专业课程和教育实习成绩</w:t>
            </w:r>
          </w:p>
        </w:tc>
        <w:tc>
          <w:tcPr>
            <w:tcW w:w="1687" w:type="dxa"/>
          </w:tcPr>
          <w:p>
            <w:pPr>
              <w:pStyle w:val="8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75" w:type="dxa"/>
          </w:tcPr>
          <w:p>
            <w:pPr>
              <w:pStyle w:val="8"/>
              <w:spacing w:before="9"/>
              <w:rPr>
                <w:rFonts w:ascii="PMingLiU"/>
                <w:sz w:val="20"/>
              </w:rPr>
            </w:pPr>
          </w:p>
          <w:p>
            <w:pPr>
              <w:pStyle w:val="8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</w:t>
            </w:r>
          </w:p>
        </w:tc>
        <w:tc>
          <w:tcPr>
            <w:tcW w:w="6469" w:type="dxa"/>
          </w:tcPr>
          <w:p>
            <w:pPr>
              <w:pStyle w:val="8"/>
              <w:spacing w:before="7"/>
              <w:rPr>
                <w:rFonts w:ascii="PMingLiU"/>
                <w:sz w:val="19"/>
              </w:rPr>
            </w:pPr>
          </w:p>
          <w:p>
            <w:pPr>
              <w:pStyle w:val="8"/>
              <w:ind w:left="14"/>
              <w:rPr>
                <w:sz w:val="24"/>
              </w:rPr>
            </w:pPr>
            <w:r>
              <w:rPr>
                <w:sz w:val="24"/>
              </w:rPr>
              <w:t>《湖南省申请认定教师资格面试、试讲情况登记表》</w:t>
            </w:r>
          </w:p>
        </w:tc>
        <w:tc>
          <w:tcPr>
            <w:tcW w:w="1687" w:type="dxa"/>
          </w:tcPr>
          <w:p>
            <w:pPr>
              <w:pStyle w:val="8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75" w:type="dxa"/>
          </w:tcPr>
          <w:p>
            <w:pPr>
              <w:pStyle w:val="8"/>
              <w:spacing w:before="9"/>
              <w:rPr>
                <w:rFonts w:ascii="PMingLiU"/>
                <w:sz w:val="20"/>
              </w:rPr>
            </w:pPr>
          </w:p>
          <w:p>
            <w:pPr>
              <w:pStyle w:val="8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</w:t>
            </w:r>
          </w:p>
        </w:tc>
        <w:tc>
          <w:tcPr>
            <w:tcW w:w="6469" w:type="dxa"/>
          </w:tcPr>
          <w:p>
            <w:pPr>
              <w:pStyle w:val="8"/>
              <w:spacing w:before="7"/>
              <w:rPr>
                <w:rFonts w:ascii="PMingLiU"/>
                <w:sz w:val="19"/>
              </w:rPr>
            </w:pPr>
          </w:p>
          <w:p>
            <w:pPr>
              <w:pStyle w:val="8"/>
              <w:ind w:left="14"/>
              <w:rPr>
                <w:sz w:val="24"/>
              </w:rPr>
            </w:pPr>
            <w:r>
              <w:rPr>
                <w:sz w:val="24"/>
              </w:rPr>
              <w:t>聘用合同书等证明</w:t>
            </w:r>
          </w:p>
        </w:tc>
        <w:tc>
          <w:tcPr>
            <w:tcW w:w="1687" w:type="dxa"/>
          </w:tcPr>
          <w:p>
            <w:pPr>
              <w:pStyle w:val="8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75" w:type="dxa"/>
          </w:tcPr>
          <w:p>
            <w:pPr>
              <w:pStyle w:val="8"/>
              <w:spacing w:before="8"/>
              <w:rPr>
                <w:rFonts w:ascii="PMingLiU"/>
                <w:sz w:val="20"/>
              </w:rPr>
            </w:pPr>
          </w:p>
          <w:p>
            <w:pPr>
              <w:pStyle w:val="8"/>
              <w:spacing w:before="1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8</w:t>
            </w:r>
          </w:p>
        </w:tc>
        <w:tc>
          <w:tcPr>
            <w:tcW w:w="6469" w:type="dxa"/>
          </w:tcPr>
          <w:p>
            <w:pPr>
              <w:pStyle w:val="8"/>
              <w:spacing w:before="6"/>
              <w:rPr>
                <w:rFonts w:ascii="PMingLiU"/>
                <w:sz w:val="19"/>
              </w:rPr>
            </w:pPr>
          </w:p>
          <w:p>
            <w:pPr>
              <w:pStyle w:val="8"/>
              <w:spacing w:before="1"/>
              <w:ind w:left="14"/>
              <w:rPr>
                <w:sz w:val="24"/>
              </w:rPr>
            </w:pPr>
            <w:r>
              <w:rPr>
                <w:sz w:val="24"/>
              </w:rPr>
              <w:t>体检合格证明</w:t>
            </w:r>
          </w:p>
        </w:tc>
        <w:tc>
          <w:tcPr>
            <w:tcW w:w="1687" w:type="dxa"/>
          </w:tcPr>
          <w:p>
            <w:pPr>
              <w:pStyle w:val="8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75" w:type="dxa"/>
          </w:tcPr>
          <w:p>
            <w:pPr>
              <w:pStyle w:val="8"/>
              <w:spacing w:before="8"/>
              <w:rPr>
                <w:rFonts w:ascii="PMingLiU"/>
                <w:sz w:val="20"/>
              </w:rPr>
            </w:pPr>
          </w:p>
          <w:p>
            <w:pPr>
              <w:pStyle w:val="8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9</w:t>
            </w:r>
          </w:p>
        </w:tc>
        <w:tc>
          <w:tcPr>
            <w:tcW w:w="6469" w:type="dxa"/>
          </w:tcPr>
          <w:p>
            <w:pPr>
              <w:pStyle w:val="8"/>
              <w:spacing w:before="6"/>
              <w:rPr>
                <w:rFonts w:ascii="PMingLiU"/>
                <w:sz w:val="19"/>
              </w:rPr>
            </w:pPr>
          </w:p>
          <w:p>
            <w:pPr>
              <w:pStyle w:val="8"/>
              <w:ind w:left="14"/>
              <w:rPr>
                <w:sz w:val="24"/>
              </w:rPr>
            </w:pPr>
            <w:r>
              <w:rPr>
                <w:sz w:val="24"/>
              </w:rPr>
              <w:t>委托书</w:t>
            </w:r>
          </w:p>
        </w:tc>
        <w:tc>
          <w:tcPr>
            <w:tcW w:w="1687" w:type="dxa"/>
          </w:tcPr>
          <w:p>
            <w:pPr>
              <w:pStyle w:val="8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075" w:type="dxa"/>
          </w:tcPr>
          <w:p>
            <w:pPr>
              <w:pStyle w:val="8"/>
              <w:spacing w:before="3"/>
              <w:rPr>
                <w:rFonts w:ascii="PMingLiU"/>
                <w:sz w:val="24"/>
              </w:rPr>
            </w:pPr>
          </w:p>
          <w:p>
            <w:pPr>
              <w:pStyle w:val="8"/>
              <w:ind w:left="37" w:right="28"/>
              <w:jc w:val="center"/>
              <w:rPr>
                <w:sz w:val="24"/>
              </w:rPr>
            </w:pPr>
            <w:r>
              <w:rPr>
                <w:sz w:val="24"/>
              </w:rPr>
              <w:t>新增材料</w:t>
            </w:r>
          </w:p>
        </w:tc>
        <w:tc>
          <w:tcPr>
            <w:tcW w:w="8156" w:type="dxa"/>
            <w:gridSpan w:val="2"/>
          </w:tcPr>
          <w:p>
            <w:pPr>
              <w:pStyle w:val="8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footerReference r:id="rId3" w:type="default"/>
          <w:footerReference r:id="rId4" w:type="even"/>
          <w:pgSz w:w="11910" w:h="16840"/>
          <w:pgMar w:top="1580" w:right="1140" w:bottom="1300" w:left="1060" w:header="0" w:footer="1115" w:gutter="0"/>
        </w:sectPr>
      </w:pPr>
    </w:p>
    <w:p>
      <w:pPr>
        <w:pStyle w:val="3"/>
        <w:spacing w:before="12"/>
        <w:rPr>
          <w:rFonts w:ascii="PMingLiU"/>
          <w:sz w:val="11"/>
        </w:rPr>
      </w:pPr>
    </w:p>
    <w:p>
      <w:pPr>
        <w:pStyle w:val="3"/>
        <w:spacing w:before="65"/>
        <w:ind w:left="358"/>
        <w:rPr>
          <w:rFonts w:ascii="Times New Roman" w:eastAsia="Times New Roman"/>
        </w:rPr>
      </w:pPr>
      <w:r>
        <w:pict>
          <v:group id="_x0000_s1035" o:spid="_x0000_s1035" o:spt="203" style="position:absolute;left:0pt;margin-left:390.1pt;margin-top:27.15pt;height:101pt;width:95.25pt;mso-position-horizontal-relative:page;mso-wrap-distance-bottom:0pt;mso-wrap-distance-top:0pt;z-index:-251652096;mso-width-relative:page;mso-height-relative:page;" coordorigin="7803,544" coordsize="1905,2020">
            <o:lock v:ext="edit"/>
            <v:shape id="_x0000_s1036" o:spid="_x0000_s1036" o:spt="75" type="#_x0000_t75" style="position:absolute;left:7802;top:543;height:2020;width:1905;" filled="f" stroked="f" coordsize="21600,21600">
              <v:path/>
              <v:fill on="f" focussize="0,0"/>
              <v:stroke on="f"/>
              <v:imagedata r:id="rId7" o:title=""/>
              <o:lock v:ext="edit" aspectratio="t"/>
            </v:shape>
            <v:shape id="_x0000_s1037" o:spid="_x0000_s1037" o:spt="202" type="#_x0000_t202" style="position:absolute;left:7802;top:543;height:2020;width:190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40" w:lineRule="auto"/>
                      <w:rPr>
                        <w:rFonts w:ascii="Times New Roman"/>
                        <w:sz w:val="30"/>
                      </w:rPr>
                    </w:pPr>
                  </w:p>
                  <w:p>
                    <w:pPr>
                      <w:spacing w:before="204" w:line="273" w:lineRule="auto"/>
                      <w:ind w:left="652" w:right="201" w:hanging="452"/>
                      <w:jc w:val="left"/>
                      <w:rPr>
                        <w:sz w:val="30"/>
                      </w:rPr>
                    </w:pPr>
                    <w:r>
                      <w:rPr>
                        <w:color w:val="D6D6D6"/>
                        <w:sz w:val="30"/>
                      </w:rPr>
                      <w:t>学校人事处公章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hint="eastAsia" w:ascii="黑体" w:eastAsia="黑体"/>
        </w:rPr>
        <w:t xml:space="preserve">附件 </w:t>
      </w:r>
      <w:r>
        <w:rPr>
          <w:rFonts w:ascii="Times New Roman" w:eastAsia="Times New Roman"/>
        </w:rPr>
        <w:t>7</w:t>
      </w:r>
    </w:p>
    <w:p>
      <w:pPr>
        <w:pStyle w:val="3"/>
        <w:spacing w:before="4"/>
        <w:rPr>
          <w:rFonts w:ascii="Times New Roman"/>
          <w:sz w:val="47"/>
        </w:rPr>
      </w:pPr>
    </w:p>
    <w:p>
      <w:pPr>
        <w:tabs>
          <w:tab w:val="left" w:pos="5033"/>
        </w:tabs>
        <w:spacing w:before="0" w:line="276" w:lineRule="auto"/>
        <w:ind w:left="2652" w:right="751" w:hanging="1820"/>
        <w:jc w:val="left"/>
        <w:rPr>
          <w:rFonts w:hint="eastAsia" w:ascii="PMingLiU" w:eastAsia="PMingLiU"/>
          <w:sz w:val="56"/>
        </w:rPr>
      </w:pPr>
      <w:r>
        <w:rPr>
          <w:rFonts w:hint="eastAsia" w:ascii="PMingLiU" w:eastAsia="PMingLiU"/>
          <w:sz w:val="56"/>
        </w:rPr>
        <w:t>湖南省</w:t>
      </w:r>
      <w:r>
        <w:rPr>
          <w:rFonts w:hint="eastAsia" w:ascii="PMingLiU" w:eastAsia="PMingLiU"/>
          <w:spacing w:val="-8"/>
          <w:sz w:val="56"/>
        </w:rPr>
        <w:t xml:space="preserve"> </w:t>
      </w:r>
      <w:r>
        <w:rPr>
          <w:rFonts w:ascii="Times New Roman" w:eastAsia="Times New Roman"/>
          <w:sz w:val="56"/>
        </w:rPr>
        <w:t>2022</w:t>
      </w:r>
      <w:r>
        <w:rPr>
          <w:rFonts w:ascii="Times New Roman" w:eastAsia="Times New Roman"/>
          <w:spacing w:val="-1"/>
          <w:sz w:val="56"/>
        </w:rPr>
        <w:t xml:space="preserve"> </w:t>
      </w:r>
      <w:r>
        <w:rPr>
          <w:rFonts w:hint="eastAsia" w:ascii="PMingLiU" w:eastAsia="PMingLiU"/>
          <w:sz w:val="56"/>
        </w:rPr>
        <w:t>年</w:t>
      </w:r>
      <w:r>
        <w:rPr>
          <w:rFonts w:hint="eastAsia" w:ascii="PMingLiU"/>
          <w:sz w:val="56"/>
          <w:lang w:eastAsia="zh-CN"/>
        </w:rPr>
        <w:t>春</w:t>
      </w:r>
      <w:r>
        <w:rPr>
          <w:rFonts w:hint="eastAsia" w:ascii="PMingLiU" w:eastAsia="PMingLiU"/>
          <w:sz w:val="56"/>
        </w:rPr>
        <w:t>季批次高等学</w:t>
      </w:r>
      <w:r>
        <w:rPr>
          <w:rFonts w:hint="eastAsia" w:ascii="PMingLiU" w:eastAsia="PMingLiU"/>
          <w:spacing w:val="-15"/>
          <w:sz w:val="56"/>
        </w:rPr>
        <w:t>校</w:t>
      </w:r>
      <w:r>
        <w:rPr>
          <w:rFonts w:hint="eastAsia" w:ascii="PMingLiU" w:eastAsia="PMingLiU"/>
          <w:sz w:val="56"/>
        </w:rPr>
        <w:t>教师资格认定材料</w:t>
      </w:r>
    </w:p>
    <w:p>
      <w:pPr>
        <w:pStyle w:val="3"/>
        <w:rPr>
          <w:rFonts w:ascii="PMingLiU"/>
          <w:sz w:val="66"/>
        </w:rPr>
      </w:pPr>
    </w:p>
    <w:p>
      <w:pPr>
        <w:pStyle w:val="3"/>
        <w:rPr>
          <w:rFonts w:ascii="PMingLiU"/>
          <w:sz w:val="66"/>
        </w:rPr>
      </w:pPr>
    </w:p>
    <w:p>
      <w:pPr>
        <w:pStyle w:val="3"/>
        <w:spacing w:before="13"/>
        <w:rPr>
          <w:rFonts w:ascii="PMingLiU"/>
          <w:sz w:val="84"/>
        </w:rPr>
      </w:pPr>
    </w:p>
    <w:p>
      <w:pPr>
        <w:spacing w:before="0" w:line="580" w:lineRule="auto"/>
        <w:ind w:left="1918" w:right="5385" w:firstLine="0"/>
        <w:jc w:val="left"/>
        <w:rPr>
          <w:sz w:val="40"/>
        </w:rPr>
      </w:pPr>
      <w:r>
        <w:rPr>
          <w:spacing w:val="-2"/>
          <w:sz w:val="40"/>
        </w:rPr>
        <w:t xml:space="preserve">工作单位： </w:t>
      </w:r>
      <w:r>
        <w:rPr>
          <w:spacing w:val="-5"/>
          <w:sz w:val="40"/>
        </w:rPr>
        <w:t>申请人姓名：</w:t>
      </w:r>
    </w:p>
    <w:p>
      <w:pPr>
        <w:spacing w:after="0" w:line="580" w:lineRule="auto"/>
        <w:jc w:val="left"/>
        <w:rPr>
          <w:sz w:val="40"/>
        </w:rPr>
        <w:sectPr>
          <w:pgSz w:w="11910" w:h="16840"/>
          <w:pgMar w:top="1580" w:right="1140" w:bottom="1300" w:left="1060" w:header="0" w:footer="1115" w:gutter="0"/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9"/>
        <w:rPr>
          <w:sz w:val="23"/>
        </w:rPr>
      </w:pPr>
    </w:p>
    <w:p>
      <w:pPr>
        <w:spacing w:before="1"/>
        <w:ind w:left="0" w:right="337" w:firstLine="0"/>
        <w:jc w:val="right"/>
        <w:rPr>
          <w:rFonts w:hint="eastAsia" w:eastAsia="宋体"/>
          <w:sz w:val="28"/>
          <w:lang w:eastAsia="zh-CN"/>
        </w:rPr>
      </w:pPr>
    </w:p>
    <w:sectPr>
      <w:footerReference r:id="rId5" w:type="default"/>
      <w:pgSz w:w="16840" w:h="11910" w:orient="landscape"/>
      <w:pgMar w:top="1100" w:right="1100" w:bottom="280" w:left="110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PMingLiU">
    <w:panose1 w:val="02020300000000000000"/>
    <w:charset w:val="88"/>
    <w:family w:val="roman"/>
    <w:pitch w:val="default"/>
    <w:sig w:usb0="00000003" w:usb1="082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4" o:spid="_x0000_s2054" o:spt="202" type="#_x0000_t202" style="position:absolute;left:0pt;margin-left:481.35pt;margin-top:775.1pt;height:16.2pt;width:44.05pt;mso-position-horizontal-relative:page;mso-position-vertical-relative:page;z-index:-2533171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3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－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  <w:r>
                  <w:rPr>
                    <w:sz w:val="28"/>
                  </w:rPr>
                  <w:t>－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3" o:spid="_x0000_s2053" o:spt="202" type="#_x0000_t202" style="position:absolute;left:0pt;margin-left:69.9pt;margin-top:775.1pt;height:16.2pt;width:44.05pt;mso-position-horizontal-relative:page;mso-position-vertical-relative:page;z-index:-253318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3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－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sz w:val="28"/>
                  </w:rPr>
                  <w:t>－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（%1）"/>
      <w:lvlJc w:val="left"/>
      <w:pPr>
        <w:ind w:left="1796" w:hanging="800"/>
        <w:jc w:val="left"/>
      </w:pPr>
      <w:rPr>
        <w:rFonts w:hint="default" w:ascii="宋体" w:hAnsi="宋体" w:eastAsia="宋体" w:cs="宋体"/>
        <w:spacing w:val="-2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590" w:hanging="8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381" w:hanging="8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71" w:hanging="8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62" w:hanging="8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53" w:hanging="8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43" w:hanging="8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334" w:hanging="8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24" w:hanging="800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358" w:hanging="486"/>
        <w:jc w:val="left"/>
      </w:pPr>
      <w:rPr>
        <w:rFonts w:hint="default" w:ascii="Times New Roman" w:hAnsi="Times New Roman" w:eastAsia="Times New Roman" w:cs="Times New Roman"/>
        <w:spacing w:val="-154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94" w:hanging="48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29" w:hanging="48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63" w:hanging="48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8" w:hanging="48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33" w:hanging="48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67" w:hanging="48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02" w:hanging="48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36" w:hanging="486"/>
      </w:pPr>
      <w:rPr>
        <w:rFonts w:hint="default"/>
        <w:lang w:val="zh-CN" w:eastAsia="zh-CN" w:bidi="zh-CN"/>
      </w:rPr>
    </w:lvl>
  </w:abstractNum>
  <w:abstractNum w:abstractNumId="2">
    <w:nsid w:val="0248C179"/>
    <w:multiLevelType w:val="multilevel"/>
    <w:tmpl w:val="0248C179"/>
    <w:lvl w:ilvl="0" w:tentative="0">
      <w:start w:val="1"/>
      <w:numFmt w:val="decimal"/>
      <w:lvlText w:val="（%1）"/>
      <w:lvlJc w:val="left"/>
      <w:pPr>
        <w:ind w:left="358" w:hanging="800"/>
        <w:jc w:val="left"/>
      </w:pPr>
      <w:rPr>
        <w:rFonts w:hint="default" w:ascii="宋体" w:hAnsi="宋体" w:eastAsia="宋体" w:cs="宋体"/>
        <w:spacing w:val="-5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94" w:hanging="8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29" w:hanging="8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63" w:hanging="8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8" w:hanging="8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33" w:hanging="8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67" w:hanging="8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02" w:hanging="8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36" w:hanging="800"/>
      </w:pPr>
      <w:rPr>
        <w:rFonts w:hint="default"/>
        <w:lang w:val="zh-CN" w:eastAsia="zh-CN" w:bidi="zh-CN"/>
      </w:rPr>
    </w:lvl>
  </w:abstractNum>
  <w:abstractNum w:abstractNumId="3">
    <w:nsid w:val="2A8F537B"/>
    <w:multiLevelType w:val="multilevel"/>
    <w:tmpl w:val="2A8F537B"/>
    <w:lvl w:ilvl="0" w:tentative="0">
      <w:start w:val="1"/>
      <w:numFmt w:val="decimal"/>
      <w:lvlText w:val="（%1）"/>
      <w:lvlJc w:val="left"/>
      <w:pPr>
        <w:ind w:left="1796" w:hanging="800"/>
        <w:jc w:val="left"/>
      </w:pPr>
      <w:rPr>
        <w:rFonts w:hint="default" w:ascii="宋体" w:hAnsi="宋体" w:eastAsia="宋体" w:cs="宋体"/>
        <w:spacing w:val="-2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590" w:hanging="8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381" w:hanging="8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71" w:hanging="8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62" w:hanging="8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53" w:hanging="8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43" w:hanging="8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334" w:hanging="8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24" w:hanging="800"/>
      </w:pPr>
      <w:rPr>
        <w:rFonts w:hint="default"/>
        <w:lang w:val="zh-CN" w:eastAsia="zh-CN" w:bidi="zh-CN"/>
      </w:rPr>
    </w:lvl>
  </w:abstractNum>
  <w:abstractNum w:abstractNumId="4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358" w:hanging="242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94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29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63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8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33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67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02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36" w:hanging="242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04461F88"/>
    <w:rsid w:val="2E7069E0"/>
    <w:rsid w:val="3B12588F"/>
    <w:rsid w:val="59FB2336"/>
    <w:rsid w:val="5E57709C"/>
    <w:rsid w:val="5EA500C4"/>
    <w:rsid w:val="72875555"/>
    <w:rsid w:val="738C45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595"/>
      <w:outlineLvl w:val="1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358" w:firstLine="638"/>
    </w:pPr>
    <w:rPr>
      <w:rFonts w:ascii="宋体" w:hAnsi="宋体" w:eastAsia="宋体" w:cs="宋体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4"/>
    <customShpInfo spid="_x0000_s2053"/>
    <customShpInfo spid="_x0000_s1036"/>
    <customShpInfo spid="_x0000_s1037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2022-04-04T06:44:00Z</dcterms:created>
  <dc:creator>xiaojie</dc:creator>
  <cp:lastModifiedBy>Administrator</cp:lastModifiedBy>
  <cp:lastPrinted>2022-04-05T06:35:00Z</cp:lastPrinted>
  <dcterms:modified xsi:type="dcterms:W3CDTF">2022-04-06T01:32:38Z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2022-04-04T00:00:00Z</vt:filetime>
  </property>
  <property fmtid="{D5CDD505-2E9C-101B-9397-08002B2CF9AE}" pid="5" name="KSOProductBuildVer">
    <vt:lpwstr>2052-11.1.0.10314</vt:lpwstr>
  </property>
</Properties>
</file>