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渭南师范学院 0913-2133999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渭南职业技术学院 0913-3033129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韩城市教育局 0913-5224252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临渭区教育局 0913-2669805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华州区教科局 0913-4733734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华阴市教科局 0913-4611318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潼关县教科局 0913-3306383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大荔县教育局 0913-3266015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澄城县教育局 0913-6868807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合阳县教育局 0913-5515633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蒲城县教育局 0913-7212897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白水县教育局 0913-6188118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富平县教育局 0913-8221625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高新区教育文体局 0913-2112109</w:t>
      </w:r>
    </w:p>
    <w:p>
      <w:pPr>
        <w:rPr>
          <w:rFonts w:hint="eastAsia"/>
        </w:rPr>
      </w:pPr>
    </w:p>
    <w:p>
      <w:r>
        <w:rPr>
          <w:rFonts w:hint="eastAsia"/>
        </w:rPr>
        <w:t>经开区教育局 0913-2522530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61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274</Characters>
  <Lines>0</Lines>
  <Paragraphs>0</Paragraphs>
  <TotalTime>0</TotalTime>
  <ScaleCrop>false</ScaleCrop>
  <LinksUpToDate>false</LinksUpToDate>
  <CharactersWithSpaces>289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2022-05-19T01:59:31Z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8278555C47D34556BC27473BC019722E</vt:lpwstr>
  </property>
</Properties>
</file>