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16722A">
      <w:pPr>
        <w:jc w:val="center"/>
        <w:rPr>
          <w:rFonts w:ascii="微软雅黑" w:hAnsi="微软雅黑" w:eastAsia="微软雅黑" w:cs="微软雅黑"/>
          <w:b/>
          <w:bCs/>
          <w:sz w:val="32"/>
          <w:szCs w:val="32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教师资格认定现场确认个人委托书</w:t>
      </w:r>
    </w:p>
    <w:bookmarkEnd w:id="0"/>
    <w:p w14:paraId="7BA1D8DE">
      <w:p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          </w:t>
      </w:r>
      <w:r>
        <w:rPr>
          <w:rFonts w:hint="eastAsia" w:ascii="微软雅黑" w:hAnsi="微软雅黑" w:eastAsia="微软雅黑" w:cs="微软雅黑"/>
          <w:sz w:val="24"/>
        </w:rPr>
        <w:t>教育局</w:t>
      </w:r>
    </w:p>
    <w:p w14:paraId="6CC76CC4">
      <w:pPr>
        <w:ind w:firstLine="480" w:firstLineChars="200"/>
        <w:rPr>
          <w:rFonts w:ascii="微软雅黑" w:hAnsi="微软雅黑" w:eastAsia="微软雅黑" w:cs="微软雅黑"/>
          <w:sz w:val="24"/>
          <w:u w:val="single"/>
        </w:rPr>
      </w:pPr>
      <w:r>
        <w:rPr>
          <w:rFonts w:hint="eastAsia" w:ascii="微软雅黑" w:hAnsi="微软雅黑" w:eastAsia="微软雅黑" w:cs="微软雅黑"/>
          <w:sz w:val="24"/>
        </w:rPr>
        <w:t>委托人姓名：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</w:t>
      </w:r>
      <w:r>
        <w:rPr>
          <w:rFonts w:hint="eastAsia" w:ascii="微软雅黑" w:hAnsi="微软雅黑" w:eastAsia="微软雅黑" w:cs="微软雅黑"/>
          <w:sz w:val="24"/>
        </w:rPr>
        <w:t>身份证号：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                        </w:t>
      </w:r>
    </w:p>
    <w:p w14:paraId="784733AE">
      <w:pPr>
        <w:rPr>
          <w:rFonts w:ascii="微软雅黑" w:hAnsi="微软雅黑" w:eastAsia="微软雅黑" w:cs="微软雅黑"/>
          <w:sz w:val="24"/>
          <w:u w:val="single"/>
        </w:rPr>
      </w:pPr>
      <w:r>
        <w:rPr>
          <w:rFonts w:hint="eastAsia" w:ascii="微软雅黑" w:hAnsi="微软雅黑" w:eastAsia="微软雅黑" w:cs="微软雅黑"/>
          <w:sz w:val="24"/>
        </w:rPr>
        <w:t>申请教师资格种类：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</w:t>
      </w:r>
      <w:r>
        <w:rPr>
          <w:rFonts w:hint="eastAsia" w:ascii="微软雅黑" w:hAnsi="微软雅黑" w:eastAsia="微软雅黑" w:cs="微软雅黑"/>
          <w:sz w:val="24"/>
        </w:rPr>
        <w:t>任教学科：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</w:t>
      </w:r>
      <w:r>
        <w:rPr>
          <w:rFonts w:hint="eastAsia" w:ascii="微软雅黑" w:hAnsi="微软雅黑" w:eastAsia="微软雅黑" w:cs="微软雅黑"/>
          <w:sz w:val="24"/>
        </w:rPr>
        <w:t xml:space="preserve"> 网上报名号：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</w:t>
      </w:r>
      <w:r>
        <w:rPr>
          <w:rFonts w:ascii="微软雅黑" w:hAnsi="微软雅黑" w:eastAsia="微软雅黑" w:cs="微软雅黑"/>
          <w:sz w:val="24"/>
          <w:u w:val="single"/>
        </w:rPr>
        <w:t xml:space="preserve">  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</w:t>
      </w:r>
    </w:p>
    <w:p w14:paraId="406053AB">
      <w:p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手机号码：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       </w:t>
      </w:r>
      <w:r>
        <w:rPr>
          <w:rFonts w:hint="eastAsia" w:ascii="微软雅黑" w:hAnsi="微软雅黑" w:eastAsia="微软雅黑" w:cs="微软雅黑"/>
          <w:sz w:val="24"/>
        </w:rPr>
        <w:t>，因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   </w:t>
      </w:r>
      <w:r>
        <w:rPr>
          <w:rFonts w:hint="eastAsia" w:ascii="微软雅黑" w:hAnsi="微软雅黑" w:eastAsia="微软雅黑" w:cs="微软雅黑"/>
          <w:sz w:val="24"/>
        </w:rPr>
        <w:t>原因无法亲自前往贵局进行教师资格认定现场确认。</w:t>
      </w:r>
    </w:p>
    <w:p w14:paraId="3E480114">
      <w:pPr>
        <w:ind w:firstLine="480" w:firstLineChars="200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现委托姓名：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</w:t>
      </w:r>
      <w:r>
        <w:rPr>
          <w:rFonts w:hint="eastAsia" w:ascii="微软雅黑" w:hAnsi="微软雅黑" w:eastAsia="微软雅黑" w:cs="微软雅黑"/>
          <w:sz w:val="24"/>
        </w:rPr>
        <w:t xml:space="preserve">身份证号： 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               </w:t>
      </w:r>
      <w:r>
        <w:rPr>
          <w:rFonts w:hint="eastAsia" w:ascii="微软雅黑" w:hAnsi="微软雅黑" w:eastAsia="微软雅黑" w:cs="微软雅黑"/>
          <w:sz w:val="24"/>
        </w:rPr>
        <w:t xml:space="preserve">携带相关材料办理教师资格认定现场确认。   </w:t>
      </w:r>
    </w:p>
    <w:p w14:paraId="0504A3DA">
      <w:pPr>
        <w:ind w:firstLine="420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（以上空白需委托人手写）</w:t>
      </w:r>
    </w:p>
    <w:p w14:paraId="7ED561BA">
      <w:pPr>
        <w:ind w:firstLine="420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 xml:space="preserve">                                    委托人：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</w:t>
      </w:r>
    </w:p>
    <w:p w14:paraId="6E72A2F3">
      <w:pPr>
        <w:ind w:firstLine="420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 xml:space="preserve">                                    日  期：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</w:t>
      </w:r>
      <w:r>
        <w:rPr>
          <w:rFonts w:hint="eastAsia" w:ascii="微软雅黑" w:hAnsi="微软雅黑" w:eastAsia="微软雅黑" w:cs="微软雅黑"/>
          <w:sz w:val="24"/>
        </w:rPr>
        <w:t xml:space="preserve">     </w:t>
      </w:r>
    </w:p>
    <w:p w14:paraId="2046FFE5">
      <w:pPr>
        <w:ind w:firstLine="420"/>
        <w:rPr>
          <w:rFonts w:ascii="Calibri" w:hAnsi="Calibri" w:eastAsia="宋体" w:cs="Times New Roman"/>
        </w:rPr>
      </w:pPr>
      <w:r>
        <w:rPr>
          <w:rFonts w:hint="eastAsia" w:ascii="Calibri" w:hAnsi="Calibri" w:eastAsia="宋体" w:cs="Times New Roman"/>
        </w:rPr>
        <w:t xml:space="preserve">     </w:t>
      </w:r>
    </w:p>
    <w:p w14:paraId="6297CDED">
      <w:pPr>
        <w:ind w:firstLine="420"/>
        <w:rPr>
          <w:rFonts w:ascii="Calibri" w:hAnsi="Calibri" w:eastAsia="宋体" w:cs="Times New Roman"/>
        </w:rPr>
      </w:pPr>
      <w:r>
        <w:rPr>
          <w:rFonts w:ascii="Calibri" w:hAnsi="Calibri" w:eastAsia="宋体" w:cs="Times New Roma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3981450</wp:posOffset>
                </wp:positionH>
                <wp:positionV relativeFrom="paragraph">
                  <wp:posOffset>3317240</wp:posOffset>
                </wp:positionV>
                <wp:extent cx="1870075" cy="857250"/>
                <wp:effectExtent l="6350" t="6350" r="9525" b="1270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743095F"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受委托人</w:t>
                            </w:r>
                          </w:p>
                          <w:p w14:paraId="00F942D4">
                            <w:pPr>
                              <w:rPr>
                                <w:rFonts w:ascii="Calibri" w:hAnsi="Calibri" w:eastAsia="宋体" w:cs="Times New Roma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身份证复印件（反面）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3.5pt;margin-top:261.2pt;height:67.5pt;width:147.25pt;z-index:251666432;mso-width-relative:page;mso-height-relative:page;" fillcolor="#FFFFFF" filled="t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Bg4iTu2gAAAAsBAAAPAAAAAAAA&#10;AAEAIAAAACIAAABkcnMvZG93bnJldi54bWxQSwECFAAUAAAACACHTuJA+XVv1YICAAAYBQAADgAA&#10;AAAAAAABACAAAAApAQAAZHJzL2Uyb0RvYy54bWxQSwUGAAAAAAYABgBZAQAAHQYAAAAA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 w14:paraId="6743095F"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受委托人</w:t>
                      </w:r>
                    </w:p>
                    <w:p w14:paraId="00F942D4">
                      <w:pPr>
                        <w:rPr>
                          <w:rFonts w:ascii="Calibri" w:hAnsi="Calibri" w:eastAsia="宋体" w:cs="Times New Roma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eastAsia="宋体" w:cs="Times New Roma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520700</wp:posOffset>
                </wp:positionH>
                <wp:positionV relativeFrom="paragraph">
                  <wp:posOffset>3328670</wp:posOffset>
                </wp:positionV>
                <wp:extent cx="1870075" cy="951865"/>
                <wp:effectExtent l="6350" t="6350" r="9525" b="1333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951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6713F3E"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受委托人</w:t>
                            </w:r>
                          </w:p>
                          <w:p w14:paraId="2D2B38E2">
                            <w:pPr>
                              <w:jc w:val="center"/>
                              <w:rPr>
                                <w:rFonts w:ascii="Calibri" w:hAnsi="Calibri" w:eastAsia="宋体" w:cs="Times New Roma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身份证复印件（正面）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1pt;margin-top:262.1pt;height:74.95pt;width:147.25pt;z-index:251665408;mso-width-relative:page;mso-height-relative:page;" fillcolor="#FFFFFF" filled="t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DrscFO2wAAAAoBAAAPAAAA&#10;AAAAAAEAIAAAACIAAABkcnMvZG93bnJldi54bWxQSwECFAAUAAAACACHTuJA/no4IIQCAAAYBQAA&#10;DgAAAAAAAAABACAAAAAqAQAAZHJzL2Uyb0RvYy54bWxQSwUGAAAAAAYABgBZAQAAIAYAAAAA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 w14:paraId="76713F3E"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受委托人</w:t>
                      </w:r>
                    </w:p>
                    <w:p w14:paraId="2D2B38E2">
                      <w:pPr>
                        <w:jc w:val="center"/>
                        <w:rPr>
                          <w:rFonts w:ascii="Calibri" w:hAnsi="Calibri" w:eastAsia="宋体" w:cs="Times New Roma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身份证复印件（正面）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eastAsia="宋体" w:cs="Times New Roma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976630</wp:posOffset>
                </wp:positionV>
                <wp:extent cx="1870075" cy="951865"/>
                <wp:effectExtent l="6350" t="6350" r="9525" b="1333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48080" y="6034405"/>
                          <a:ext cx="1870075" cy="951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20A95B1"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委托人</w:t>
                            </w:r>
                          </w:p>
                          <w:p w14:paraId="5B8A326F">
                            <w:pPr>
                              <w:jc w:val="center"/>
                              <w:rPr>
                                <w:rFonts w:ascii="Calibri" w:hAnsi="Calibri" w:eastAsia="宋体" w:cs="Times New Roma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身份证复印件（正面）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pt;margin-top:76.9pt;height:74.95pt;width:147.25pt;z-index:251661312;mso-width-relative:page;mso-height-relative:page;" fillcolor="#FFFFFF" filled="t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DtKzXHZ&#10;AAAACgEAAA8AAAAAAAAAAQAgAAAAIgAAAGRycy9kb3ducmV2LnhtbFBLAQIUABQAAAAIAIdO4kCQ&#10;uKg+kQIAACQFAAAOAAAAAAAAAAEAIAAAACgBAABkcnMvZTJvRG9jLnhtbFBLBQYAAAAABgAGAFkB&#10;AAArBgAAAAA=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 w14:paraId="420A95B1"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委托人</w:t>
                      </w:r>
                    </w:p>
                    <w:p w14:paraId="5B8A326F">
                      <w:pPr>
                        <w:jc w:val="center"/>
                        <w:rPr>
                          <w:rFonts w:ascii="Calibri" w:hAnsi="Calibri" w:eastAsia="宋体" w:cs="Times New Roma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身份证复印件（正面）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eastAsia="宋体" w:cs="Times New Roma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3776980</wp:posOffset>
                </wp:positionH>
                <wp:positionV relativeFrom="paragraph">
                  <wp:posOffset>991235</wp:posOffset>
                </wp:positionV>
                <wp:extent cx="1870075" cy="857250"/>
                <wp:effectExtent l="6350" t="6350" r="9525" b="1270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0259916"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委托人</w:t>
                            </w:r>
                          </w:p>
                          <w:p w14:paraId="15B79DEE">
                            <w:pPr>
                              <w:rPr>
                                <w:rFonts w:ascii="Calibri" w:hAnsi="Calibri" w:eastAsia="宋体" w:cs="Times New Roma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身份证复印件（反面）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7.4pt;margin-top:78.05pt;height:67.5pt;width:147.25pt;z-index:251662336;mso-width-relative:page;mso-height-relative:page;" fillcolor="#FFFFFF" filled="t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wLPbRNoAAAALAQAADwAAAAAA&#10;AAABACAAAAAiAAAAZHJzL2Rvd25yZXYueG1sUEsBAhQAFAAAAAgAh07iQL9iMVmDAgAAGAUAAA4A&#10;AAAAAAAAAQAgAAAAKQEAAGRycy9lMm9Eb2MueG1sUEsFBgAAAAAGAAYAWQEAAB4GAAAAAA==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 w14:paraId="10259916"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委托人</w:t>
                      </w:r>
                    </w:p>
                    <w:p w14:paraId="15B79DEE">
                      <w:pPr>
                        <w:rPr>
                          <w:rFonts w:ascii="Calibri" w:hAnsi="Calibri" w:eastAsia="宋体" w:cs="Times New Roma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eastAsia="宋体" w:cs="Times New Roma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3253105</wp:posOffset>
                </wp:positionH>
                <wp:positionV relativeFrom="paragraph">
                  <wp:posOffset>2754630</wp:posOffset>
                </wp:positionV>
                <wp:extent cx="3082925" cy="1998980"/>
                <wp:effectExtent l="6350" t="6350" r="15875" b="13970"/>
                <wp:wrapNone/>
                <wp:docPr id="5" name="流程图: 可选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56.15pt;margin-top:216.9pt;height:157.4pt;width:242.75pt;z-index:251664384;v-text-anchor:middle;mso-width-relative:page;mso-height-relative:page;" fillcolor="#FFFFFF" filled="t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">
                <v:fill on="t" focussize="0,0"/>
                <v:stroke weight="1pt" color="#70AD47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ascii="Calibri" w:hAnsi="Calibri" w:eastAsia="宋体" w:cs="Times New Roma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2785110</wp:posOffset>
                </wp:positionV>
                <wp:extent cx="3082925" cy="1998980"/>
                <wp:effectExtent l="6350" t="6350" r="15875" b="13970"/>
                <wp:wrapNone/>
                <wp:docPr id="6" name="流程图: 可选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13.6pt;margin-top:219.3pt;height:157.4pt;width:242.75pt;z-index:251663360;v-text-anchor:middle;mso-width-relative:page;mso-height-relative:page;" fillcolor="#FFFFFF" filled="t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">
                <v:fill on="t" focussize="0,0"/>
                <v:stroke weight="1pt" color="#70AD47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ascii="Calibri" w:hAnsi="Calibri" w:eastAsia="宋体" w:cs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-160020</wp:posOffset>
                </wp:positionH>
                <wp:positionV relativeFrom="paragraph">
                  <wp:posOffset>450215</wp:posOffset>
                </wp:positionV>
                <wp:extent cx="3082925" cy="1998980"/>
                <wp:effectExtent l="6350" t="6350" r="15875" b="13970"/>
                <wp:wrapNone/>
                <wp:docPr id="1" name="流程图: 可选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51585" y="419862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12.6pt;margin-top:35.45pt;height:157.4pt;width:242.75pt;z-index:251659264;v-text-anchor:middle;mso-width-relative:page;mso-height-relative:page;" fillcolor="#FFFFFF" filled="t" stroked="t" coordsize="21600,21600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">
                <v:fill on="t" focussize="0,0"/>
                <v:stroke weight="1pt" color="#70AD47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ascii="Calibri" w:hAnsi="Calibri" w:eastAsia="宋体" w:cs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3161030</wp:posOffset>
                </wp:positionH>
                <wp:positionV relativeFrom="paragraph">
                  <wp:posOffset>429260</wp:posOffset>
                </wp:positionV>
                <wp:extent cx="3082925" cy="1998980"/>
                <wp:effectExtent l="6350" t="6350" r="15875" b="13970"/>
                <wp:wrapNone/>
                <wp:docPr id="2" name="流程图: 可选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48.9pt;margin-top:33.8pt;height:157.4pt;width:242.75pt;z-index:251660288;v-text-anchor:middle;mso-width-relative:page;mso-height-relative:page;" fillcolor="#FFFFFF" filled="t" stroked="t" coordsize="21600,21600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">
                <v:fill on="t" focussize="0,0"/>
                <v:stroke weight="1pt" color="#70AD47" miterlimit="8" joinstyle="miter"/>
                <v:imagedata o:title=""/>
                <o:lock v:ext="edit" aspectratio="f"/>
              </v:shape>
            </w:pict>
          </mc:Fallback>
        </mc:AlternateContent>
      </w:r>
    </w:p>
    <w:p w14:paraId="4BCFA1D8">
      <w:pPr>
        <w:widowControl/>
        <w:adjustRightInd w:val="0"/>
        <w:snapToGrid w:val="0"/>
        <w:jc w:val="center"/>
        <w:rPr>
          <w:rFonts w:hint="eastAsia" w:ascii="微软雅黑" w:hAnsi="Calibri" w:eastAsia="微软雅黑" w:cs="Times New Roman"/>
          <w:b/>
          <w:sz w:val="44"/>
          <w:lang w:eastAsia="zh-CN"/>
        </w:rPr>
      </w:pPr>
    </w:p>
    <w:p w14:paraId="27E6CC1C">
      <w:pPr>
        <w:rPr>
          <w:rFonts w:hint="eastAsia" w:ascii="Calibri" w:hAnsi="Calibri" w:eastAsia="宋体" w:cs="Times New Roman"/>
          <w:lang w:eastAsia="zh-CN"/>
        </w:rPr>
      </w:pPr>
    </w:p>
    <w:p w14:paraId="2661AE1C"/>
    <w:p w14:paraId="64B562E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/>
        <w:jc w:val="center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</w:pPr>
    </w:p>
    <w:sectPr>
      <w:pgSz w:w="11906" w:h="16838"/>
      <w:pgMar w:top="1327" w:right="1587" w:bottom="127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0Y2U1OWRkYzNjN2VjYmQ2NTNjZTlmMGYyYTJjZjMifQ=="/>
    <w:docVar w:name="KSO_WPS_MARK_KEY" w:val="e50cbd34-bfe7-4379-9245-c02475b6e4d6"/>
  </w:docVars>
  <w:rsids>
    <w:rsidRoot w:val="0094034C"/>
    <w:rsid w:val="006C5E69"/>
    <w:rsid w:val="0094034C"/>
    <w:rsid w:val="00E5490F"/>
    <w:rsid w:val="04984ABF"/>
    <w:rsid w:val="0EF13538"/>
    <w:rsid w:val="0F94219C"/>
    <w:rsid w:val="1266586D"/>
    <w:rsid w:val="15CD61E7"/>
    <w:rsid w:val="16D32B59"/>
    <w:rsid w:val="1D330014"/>
    <w:rsid w:val="1F581E1A"/>
    <w:rsid w:val="20C46387"/>
    <w:rsid w:val="21291DE9"/>
    <w:rsid w:val="2195790B"/>
    <w:rsid w:val="248A0407"/>
    <w:rsid w:val="25022000"/>
    <w:rsid w:val="281843F5"/>
    <w:rsid w:val="2AC828A1"/>
    <w:rsid w:val="355A54FA"/>
    <w:rsid w:val="37BE4C62"/>
    <w:rsid w:val="37C65E98"/>
    <w:rsid w:val="39DD50FE"/>
    <w:rsid w:val="3BB373BD"/>
    <w:rsid w:val="3D4443ED"/>
    <w:rsid w:val="400E1ABD"/>
    <w:rsid w:val="422C5F21"/>
    <w:rsid w:val="43551FF9"/>
    <w:rsid w:val="468C068E"/>
    <w:rsid w:val="46C34AD8"/>
    <w:rsid w:val="49176AFF"/>
    <w:rsid w:val="4CFB1092"/>
    <w:rsid w:val="4FCB1AC4"/>
    <w:rsid w:val="4FDE7638"/>
    <w:rsid w:val="50AF026E"/>
    <w:rsid w:val="54744D45"/>
    <w:rsid w:val="55945D56"/>
    <w:rsid w:val="59A038B4"/>
    <w:rsid w:val="5EFDE487"/>
    <w:rsid w:val="604162CA"/>
    <w:rsid w:val="69CD034E"/>
    <w:rsid w:val="69E42E9E"/>
    <w:rsid w:val="6A7D27D4"/>
    <w:rsid w:val="6BBC2B60"/>
    <w:rsid w:val="6DC85365"/>
    <w:rsid w:val="6E353C9C"/>
    <w:rsid w:val="6E41260B"/>
    <w:rsid w:val="700758BD"/>
    <w:rsid w:val="70524F1B"/>
    <w:rsid w:val="706D2531"/>
    <w:rsid w:val="73BE1EF1"/>
    <w:rsid w:val="76FA6780"/>
    <w:rsid w:val="BDEF5832"/>
    <w:rsid w:val="D9F724E4"/>
    <w:rsid w:val="EEFFA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Emphasis"/>
    <w:basedOn w:val="5"/>
    <w:qFormat/>
    <w:uiPriority w:val="20"/>
    <w:rPr>
      <w:i/>
      <w:iCs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1846</Words>
  <Characters>2018</Characters>
  <Lines>20</Lines>
  <Paragraphs>5</Paragraphs>
  <TotalTime>9</TotalTime>
  <ScaleCrop>false</ScaleCrop>
  <LinksUpToDate>false</LinksUpToDate>
  <CharactersWithSpaces>2020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2020-08-11T19:49:00Z</dcterms:created>
  <dc:creator>hp</dc:creator>
  <cp:lastModifiedBy>Administrator</cp:lastModifiedBy>
  <cp:lastPrinted>2024-05-06T19:43:00Z</cp:lastPrinted>
  <dcterms:modified xsi:type="dcterms:W3CDTF">2024-10-31T01:07:57Z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KSOSaveFontToCloudKey">
    <vt:lpwstr>14681573_btnclosed</vt:lpwstr>
  </property>
  <property fmtid="{D5CDD505-2E9C-101B-9397-08002B2CF9AE}" pid="4" name="ICV">
    <vt:lpwstr>67BC579507474BAE82FA09E376C6EBB7_13</vt:lpwstr>
  </property>
</Properties>
</file>