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476E" w:rsidRPr="009A7B65" w:rsidRDefault="004B476E" w:rsidP="009A7B65">
      <w:pPr>
        <w:widowControl/>
        <w:spacing w:line="560" w:lineRule="exact"/>
        <w:rPr>
          <w:rFonts w:ascii="黑体" w:eastAsia="黑体" w:hAnsi="微软雅黑" w:cs="宋体"/>
          <w:kern w:val="0"/>
          <w:sz w:val="28"/>
          <w:szCs w:val="28"/>
        </w:rPr>
      </w:pPr>
      <w:r w:rsidRPr="009A7B65">
        <w:rPr>
          <w:rFonts w:ascii="黑体" w:eastAsia="黑体" w:hAnsi="微软雅黑" w:cs="宋体" w:hint="eastAsia"/>
          <w:kern w:val="0"/>
          <w:sz w:val="28"/>
          <w:szCs w:val="28"/>
        </w:rPr>
        <w:t>附件</w:t>
      </w:r>
      <w:r w:rsidRPr="009A7B65">
        <w:rPr>
          <w:rFonts w:ascii="黑体" w:eastAsia="黑体" w:hAnsi="微软雅黑" w:cs="宋体"/>
          <w:kern w:val="0"/>
          <w:sz w:val="28"/>
          <w:szCs w:val="28"/>
        </w:rPr>
        <w:t>1</w:t>
      </w:r>
      <w:r w:rsidRPr="009A7B65">
        <w:rPr>
          <w:rFonts w:ascii="黑体" w:eastAsia="黑体" w:hAnsi="微软雅黑" w:cs="宋体" w:hint="eastAsia"/>
          <w:kern w:val="0"/>
          <w:sz w:val="28"/>
          <w:szCs w:val="28"/>
        </w:rPr>
        <w:t>：</w:t>
      </w:r>
    </w:p>
    <w:p w:rsidR="004B476E" w:rsidRPr="00052DED" w:rsidRDefault="004B476E" w:rsidP="00A11874">
      <w:pPr>
        <w:widowControl/>
        <w:spacing w:line="560" w:lineRule="exact"/>
        <w:jc w:val="center"/>
        <w:rPr>
          <w:rFonts w:ascii="黑体" w:eastAsia="黑体" w:hAnsi="微软雅黑" w:cs="宋体"/>
          <w:b/>
          <w:kern w:val="0"/>
          <w:sz w:val="32"/>
          <w:szCs w:val="32"/>
        </w:rPr>
      </w:pPr>
      <w:r w:rsidRPr="00052DED">
        <w:rPr>
          <w:rFonts w:ascii="黑体" w:eastAsia="黑体" w:hAnsi="微软雅黑" w:cs="宋体"/>
          <w:b/>
          <w:kern w:val="0"/>
          <w:sz w:val="32"/>
          <w:szCs w:val="32"/>
        </w:rPr>
        <w:t>201</w:t>
      </w:r>
      <w:r>
        <w:rPr>
          <w:rFonts w:ascii="黑体" w:eastAsia="黑体" w:hAnsi="微软雅黑" w:cs="宋体"/>
          <w:b/>
          <w:kern w:val="0"/>
          <w:sz w:val="32"/>
          <w:szCs w:val="32"/>
        </w:rPr>
        <w:t>6</w:t>
      </w:r>
      <w:r w:rsidRPr="00052DED">
        <w:rPr>
          <w:rFonts w:ascii="黑体" w:eastAsia="黑体" w:hAnsi="微软雅黑" w:cs="宋体" w:hint="eastAsia"/>
          <w:b/>
          <w:kern w:val="0"/>
          <w:sz w:val="32"/>
          <w:szCs w:val="32"/>
        </w:rPr>
        <w:t>年北海市海城区</w:t>
      </w:r>
      <w:r>
        <w:rPr>
          <w:rFonts w:ascii="黑体" w:eastAsia="黑体" w:hAnsi="微软雅黑" w:cs="宋体" w:hint="eastAsia"/>
          <w:b/>
          <w:kern w:val="0"/>
          <w:sz w:val="32"/>
          <w:szCs w:val="32"/>
        </w:rPr>
        <w:t>“</w:t>
      </w:r>
      <w:r w:rsidRPr="00052DED">
        <w:rPr>
          <w:rFonts w:ascii="黑体" w:eastAsia="黑体" w:hAnsi="微软雅黑" w:cs="宋体" w:hint="eastAsia"/>
          <w:b/>
          <w:kern w:val="0"/>
          <w:sz w:val="32"/>
          <w:szCs w:val="32"/>
        </w:rPr>
        <w:t>农村义务教育阶段学校教师特设</w:t>
      </w:r>
    </w:p>
    <w:p w:rsidR="004B476E" w:rsidRPr="00052DED" w:rsidRDefault="004B476E" w:rsidP="00A11874">
      <w:pPr>
        <w:widowControl/>
        <w:spacing w:line="560" w:lineRule="exact"/>
        <w:jc w:val="center"/>
        <w:rPr>
          <w:rFonts w:ascii="黑体" w:eastAsia="黑体" w:hAnsi="微软雅黑" w:cs="宋体"/>
          <w:b/>
          <w:kern w:val="0"/>
          <w:sz w:val="32"/>
          <w:szCs w:val="32"/>
        </w:rPr>
      </w:pPr>
      <w:r w:rsidRPr="00052DED">
        <w:rPr>
          <w:rFonts w:ascii="黑体" w:eastAsia="黑体" w:hAnsi="微软雅黑" w:cs="宋体" w:hint="eastAsia"/>
          <w:b/>
          <w:kern w:val="0"/>
          <w:sz w:val="32"/>
          <w:szCs w:val="32"/>
        </w:rPr>
        <w:t>岗位计划</w:t>
      </w:r>
      <w:r>
        <w:rPr>
          <w:rFonts w:ascii="黑体" w:eastAsia="黑体" w:hAnsi="微软雅黑" w:cs="宋体" w:hint="eastAsia"/>
          <w:b/>
          <w:kern w:val="0"/>
          <w:sz w:val="32"/>
          <w:szCs w:val="32"/>
        </w:rPr>
        <w:t>”</w:t>
      </w:r>
      <w:r w:rsidRPr="00052DED">
        <w:rPr>
          <w:rFonts w:ascii="黑体" w:eastAsia="黑体" w:hAnsi="微软雅黑" w:cs="宋体" w:hint="eastAsia"/>
          <w:b/>
          <w:kern w:val="0"/>
          <w:sz w:val="32"/>
          <w:szCs w:val="32"/>
        </w:rPr>
        <w:t>招聘工作实施方案</w:t>
      </w:r>
    </w:p>
    <w:p w:rsidR="004B476E" w:rsidRPr="00052DED" w:rsidRDefault="004B476E" w:rsidP="00A11874">
      <w:pPr>
        <w:widowControl/>
        <w:spacing w:line="560" w:lineRule="exact"/>
        <w:jc w:val="center"/>
        <w:rPr>
          <w:rFonts w:ascii="黑体" w:eastAsia="黑体" w:hAnsi="微软雅黑" w:cs="宋体"/>
          <w:b/>
          <w:kern w:val="0"/>
          <w:sz w:val="28"/>
          <w:szCs w:val="28"/>
        </w:rPr>
      </w:pPr>
      <w:r w:rsidRPr="00052DED">
        <w:rPr>
          <w:rFonts w:ascii="黑体" w:eastAsia="黑体" w:hAnsi="微软雅黑" w:cs="宋体"/>
          <w:b/>
          <w:kern w:val="0"/>
          <w:sz w:val="28"/>
          <w:szCs w:val="28"/>
        </w:rPr>
        <w:t xml:space="preserve"> </w:t>
      </w:r>
    </w:p>
    <w:p w:rsidR="004B476E" w:rsidRPr="00996490" w:rsidRDefault="004B476E" w:rsidP="00A11874">
      <w:pPr>
        <w:widowControl/>
        <w:spacing w:line="560" w:lineRule="exact"/>
        <w:ind w:firstLine="600"/>
        <w:rPr>
          <w:rFonts w:ascii="仿宋_GB2312" w:eastAsia="仿宋_GB2312" w:hAnsi="微软雅黑" w:cs="宋体"/>
          <w:kern w:val="0"/>
          <w:sz w:val="28"/>
          <w:szCs w:val="28"/>
        </w:rPr>
      </w:pPr>
      <w:r w:rsidRPr="00996490">
        <w:rPr>
          <w:rFonts w:ascii="仿宋_GB2312" w:eastAsia="仿宋_GB2312" w:hAnsi="微软雅黑" w:cs="宋体" w:hint="eastAsia"/>
          <w:kern w:val="0"/>
          <w:sz w:val="28"/>
          <w:szCs w:val="28"/>
        </w:rPr>
        <w:t>根据国家教育部、财政部、人事部、中央编办《教育部</w:t>
      </w:r>
      <w:r w:rsidRPr="00996490">
        <w:rPr>
          <w:rFonts w:ascii="仿宋_GB2312" w:eastAsia="仿宋_GB2312" w:hAnsi="微软雅黑" w:cs="宋体"/>
          <w:kern w:val="0"/>
          <w:sz w:val="28"/>
          <w:szCs w:val="28"/>
        </w:rPr>
        <w:t xml:space="preserve"> </w:t>
      </w:r>
      <w:r w:rsidRPr="00996490">
        <w:rPr>
          <w:rFonts w:ascii="仿宋_GB2312" w:eastAsia="仿宋_GB2312" w:hAnsi="微软雅黑" w:cs="宋体" w:hint="eastAsia"/>
          <w:kern w:val="0"/>
          <w:sz w:val="28"/>
          <w:szCs w:val="28"/>
        </w:rPr>
        <w:t>财政部</w:t>
      </w:r>
      <w:r w:rsidRPr="00996490">
        <w:rPr>
          <w:rFonts w:ascii="仿宋_GB2312" w:eastAsia="仿宋_GB2312" w:hAnsi="微软雅黑" w:cs="宋体"/>
          <w:kern w:val="0"/>
          <w:sz w:val="28"/>
          <w:szCs w:val="28"/>
        </w:rPr>
        <w:t xml:space="preserve"> </w:t>
      </w:r>
      <w:r w:rsidRPr="00996490">
        <w:rPr>
          <w:rFonts w:ascii="仿宋_GB2312" w:eastAsia="仿宋_GB2312" w:hAnsi="微软雅黑" w:cs="宋体" w:hint="eastAsia"/>
          <w:kern w:val="0"/>
          <w:sz w:val="28"/>
          <w:szCs w:val="28"/>
        </w:rPr>
        <w:t>人事部</w:t>
      </w:r>
      <w:r w:rsidRPr="00996490">
        <w:rPr>
          <w:rFonts w:ascii="仿宋_GB2312" w:eastAsia="仿宋_GB2312" w:hAnsi="微软雅黑" w:cs="宋体"/>
          <w:kern w:val="0"/>
          <w:sz w:val="28"/>
          <w:szCs w:val="28"/>
        </w:rPr>
        <w:t xml:space="preserve"> </w:t>
      </w:r>
      <w:r w:rsidRPr="00996490">
        <w:rPr>
          <w:rFonts w:ascii="仿宋_GB2312" w:eastAsia="仿宋_GB2312" w:hAnsi="微软雅黑" w:cs="宋体" w:hint="eastAsia"/>
          <w:kern w:val="0"/>
          <w:sz w:val="28"/>
          <w:szCs w:val="28"/>
        </w:rPr>
        <w:t>中央编办关于实施农村义务教育阶段学校教师特设岗位计划的通知》（教师［</w:t>
      </w:r>
      <w:r w:rsidRPr="00996490">
        <w:rPr>
          <w:rFonts w:ascii="仿宋_GB2312" w:eastAsia="仿宋_GB2312" w:hAnsi="微软雅黑" w:cs="宋体"/>
          <w:kern w:val="0"/>
          <w:sz w:val="28"/>
          <w:szCs w:val="28"/>
        </w:rPr>
        <w:t>2006</w:t>
      </w:r>
      <w:r w:rsidRPr="00996490">
        <w:rPr>
          <w:rFonts w:ascii="仿宋_GB2312" w:eastAsia="仿宋_GB2312" w:hAnsi="微软雅黑" w:cs="宋体" w:hint="eastAsia"/>
          <w:kern w:val="0"/>
          <w:sz w:val="28"/>
          <w:szCs w:val="28"/>
        </w:rPr>
        <w:t>］</w:t>
      </w:r>
      <w:r w:rsidRPr="00996490">
        <w:rPr>
          <w:rFonts w:ascii="仿宋_GB2312" w:eastAsia="仿宋_GB2312" w:hAnsi="微软雅黑" w:cs="宋体"/>
          <w:kern w:val="0"/>
          <w:sz w:val="28"/>
          <w:szCs w:val="28"/>
        </w:rPr>
        <w:t>2</w:t>
      </w:r>
      <w:r w:rsidRPr="00996490">
        <w:rPr>
          <w:rFonts w:ascii="仿宋_GB2312" w:eastAsia="仿宋_GB2312" w:hAnsi="微软雅黑" w:cs="宋体" w:hint="eastAsia"/>
          <w:kern w:val="0"/>
          <w:sz w:val="28"/>
          <w:szCs w:val="28"/>
        </w:rPr>
        <w:t>号）、</w:t>
      </w:r>
      <w:r w:rsidRPr="00996490">
        <w:rPr>
          <w:rFonts w:ascii="仿宋_GB2312" w:eastAsia="仿宋_GB2312" w:hAnsi="微软雅黑" w:hint="eastAsia"/>
          <w:sz w:val="28"/>
          <w:szCs w:val="28"/>
        </w:rPr>
        <w:t>自治区教育厅、财政厅、人社厅、编办</w:t>
      </w:r>
      <w:r w:rsidRPr="00996490">
        <w:rPr>
          <w:rFonts w:ascii="仿宋_GB2312" w:eastAsia="仿宋_GB2312" w:hAnsi="新宋体" w:hint="eastAsia"/>
          <w:sz w:val="28"/>
          <w:szCs w:val="28"/>
        </w:rPr>
        <w:t>根据自治区教育厅、财政厅、人社厅、编办《关于做好</w:t>
      </w:r>
      <w:r w:rsidRPr="00996490">
        <w:rPr>
          <w:rFonts w:ascii="仿宋_GB2312" w:eastAsia="仿宋_GB2312" w:hAnsi="新宋体"/>
          <w:sz w:val="28"/>
          <w:szCs w:val="28"/>
        </w:rPr>
        <w:t>2016</w:t>
      </w:r>
      <w:r w:rsidRPr="00996490">
        <w:rPr>
          <w:rFonts w:ascii="仿宋_GB2312" w:eastAsia="仿宋_GB2312" w:hAnsi="新宋体" w:hint="eastAsia"/>
          <w:sz w:val="28"/>
          <w:szCs w:val="28"/>
        </w:rPr>
        <w:t>年特岗教师招聘工作的通知》（桂教特岗〔</w:t>
      </w:r>
      <w:r w:rsidRPr="00996490">
        <w:rPr>
          <w:rFonts w:ascii="仿宋_GB2312" w:eastAsia="仿宋_GB2312" w:hAnsi="新宋体"/>
          <w:sz w:val="28"/>
          <w:szCs w:val="28"/>
        </w:rPr>
        <w:t>2016</w:t>
      </w:r>
      <w:r w:rsidRPr="00996490">
        <w:rPr>
          <w:rFonts w:ascii="仿宋_GB2312" w:eastAsia="仿宋_GB2312" w:hAnsi="新宋体" w:hint="eastAsia"/>
          <w:sz w:val="28"/>
          <w:szCs w:val="28"/>
        </w:rPr>
        <w:t>〕</w:t>
      </w:r>
      <w:r w:rsidRPr="00996490">
        <w:rPr>
          <w:rFonts w:ascii="仿宋_GB2312" w:eastAsia="仿宋_GB2312" w:hAnsi="新宋体"/>
          <w:sz w:val="28"/>
          <w:szCs w:val="28"/>
        </w:rPr>
        <w:t>1</w:t>
      </w:r>
      <w:r w:rsidRPr="00996490">
        <w:rPr>
          <w:rFonts w:ascii="仿宋_GB2312" w:eastAsia="仿宋_GB2312" w:hAnsi="新宋体" w:hint="eastAsia"/>
          <w:sz w:val="28"/>
          <w:szCs w:val="28"/>
        </w:rPr>
        <w:t>号）</w:t>
      </w:r>
      <w:r w:rsidRPr="00996490">
        <w:rPr>
          <w:rFonts w:ascii="仿宋_GB2312" w:eastAsia="仿宋_GB2312" w:hAnsi="微软雅黑" w:cs="宋体" w:hint="eastAsia"/>
          <w:kern w:val="0"/>
          <w:sz w:val="28"/>
          <w:szCs w:val="28"/>
        </w:rPr>
        <w:t>的精神，为做好我区</w:t>
      </w:r>
      <w:r w:rsidRPr="00996490">
        <w:rPr>
          <w:rFonts w:ascii="仿宋_GB2312" w:eastAsia="仿宋_GB2312" w:hAnsi="微软雅黑" w:cs="宋体"/>
          <w:kern w:val="0"/>
          <w:sz w:val="28"/>
          <w:szCs w:val="28"/>
        </w:rPr>
        <w:t>2016</w:t>
      </w:r>
      <w:r w:rsidRPr="00996490">
        <w:rPr>
          <w:rFonts w:ascii="仿宋_GB2312" w:eastAsia="仿宋_GB2312" w:hAnsi="微软雅黑" w:cs="宋体" w:hint="eastAsia"/>
          <w:kern w:val="0"/>
          <w:sz w:val="28"/>
          <w:szCs w:val="28"/>
        </w:rPr>
        <w:t>年农村义务教育阶段学校教师特设岗位计划（以下简称“特岗教师”）招聘工作，进一步加强我区农村学校教师队伍建设，促进教育均衡发展，经研究，特制订本工作实施方案。</w:t>
      </w:r>
    </w:p>
    <w:p w:rsidR="004B476E" w:rsidRPr="00996490" w:rsidRDefault="004B476E" w:rsidP="00A11874">
      <w:pPr>
        <w:widowControl/>
        <w:spacing w:line="560" w:lineRule="exact"/>
        <w:ind w:firstLine="600"/>
        <w:outlineLvl w:val="0"/>
        <w:rPr>
          <w:rFonts w:ascii="仿宋_GB2312" w:eastAsia="仿宋_GB2312" w:hAnsi="微软雅黑" w:cs="宋体"/>
          <w:b/>
          <w:kern w:val="0"/>
          <w:sz w:val="28"/>
          <w:szCs w:val="28"/>
        </w:rPr>
      </w:pPr>
      <w:r w:rsidRPr="00996490">
        <w:rPr>
          <w:rFonts w:ascii="仿宋_GB2312" w:eastAsia="仿宋_GB2312" w:hAnsi="微软雅黑" w:cs="宋体" w:hint="eastAsia"/>
          <w:b/>
          <w:kern w:val="0"/>
          <w:sz w:val="28"/>
          <w:szCs w:val="28"/>
        </w:rPr>
        <w:t>一、工作目标、任务</w:t>
      </w:r>
    </w:p>
    <w:p w:rsidR="004B476E" w:rsidRPr="00996490" w:rsidRDefault="004B476E" w:rsidP="00A11874">
      <w:pPr>
        <w:widowControl/>
        <w:spacing w:line="560" w:lineRule="exact"/>
        <w:ind w:firstLine="600"/>
        <w:rPr>
          <w:rFonts w:ascii="仿宋_GB2312" w:eastAsia="仿宋_GB2312" w:hAnsi="微软雅黑" w:cs="宋体"/>
          <w:kern w:val="0"/>
          <w:sz w:val="28"/>
          <w:szCs w:val="28"/>
        </w:rPr>
      </w:pPr>
      <w:r w:rsidRPr="00996490">
        <w:rPr>
          <w:rFonts w:ascii="仿宋_GB2312" w:eastAsia="仿宋_GB2312" w:hAnsi="微软雅黑" w:cs="宋体" w:hint="eastAsia"/>
          <w:kern w:val="0"/>
          <w:sz w:val="28"/>
          <w:szCs w:val="28"/>
        </w:rPr>
        <w:t>通过公开招聘特岗教师，解决我区农村义务教育阶段学校教师总量不足和结构不合理问题，进一步提高农村师资队伍的整体水平，促进教育均衡发展。</w:t>
      </w:r>
    </w:p>
    <w:p w:rsidR="004B476E" w:rsidRPr="00996490" w:rsidRDefault="004B476E" w:rsidP="00A11874">
      <w:pPr>
        <w:widowControl/>
        <w:spacing w:line="560" w:lineRule="exact"/>
        <w:ind w:firstLine="600"/>
        <w:outlineLvl w:val="0"/>
        <w:rPr>
          <w:rFonts w:ascii="仿宋_GB2312" w:eastAsia="仿宋_GB2312" w:hAnsi="微软雅黑" w:cs="宋体"/>
          <w:b/>
          <w:kern w:val="0"/>
          <w:sz w:val="28"/>
          <w:szCs w:val="28"/>
        </w:rPr>
      </w:pPr>
      <w:r w:rsidRPr="00996490">
        <w:rPr>
          <w:rFonts w:ascii="仿宋_GB2312" w:eastAsia="仿宋_GB2312" w:hAnsi="微软雅黑" w:cs="宋体" w:hint="eastAsia"/>
          <w:b/>
          <w:kern w:val="0"/>
          <w:sz w:val="28"/>
          <w:szCs w:val="28"/>
        </w:rPr>
        <w:t>二、招聘计划</w:t>
      </w:r>
    </w:p>
    <w:p w:rsidR="004B476E" w:rsidRPr="00996490" w:rsidRDefault="004B476E" w:rsidP="00A11874">
      <w:pPr>
        <w:widowControl/>
        <w:spacing w:line="560" w:lineRule="exact"/>
        <w:ind w:firstLine="600"/>
        <w:rPr>
          <w:rFonts w:ascii="仿宋_GB2312" w:eastAsia="仿宋_GB2312" w:hAnsi="新宋体" w:cs="宋体"/>
          <w:kern w:val="0"/>
          <w:sz w:val="28"/>
          <w:szCs w:val="28"/>
        </w:rPr>
      </w:pPr>
      <w:r w:rsidRPr="00996490">
        <w:rPr>
          <w:rFonts w:ascii="仿宋_GB2312" w:eastAsia="仿宋_GB2312" w:hAnsi="微软雅黑" w:cs="宋体"/>
          <w:kern w:val="0"/>
          <w:sz w:val="28"/>
          <w:szCs w:val="28"/>
        </w:rPr>
        <w:t>2016</w:t>
      </w:r>
      <w:r w:rsidRPr="00996490">
        <w:rPr>
          <w:rFonts w:ascii="仿宋_GB2312" w:eastAsia="仿宋_GB2312" w:hAnsi="微软雅黑" w:cs="宋体" w:hint="eastAsia"/>
          <w:kern w:val="0"/>
          <w:sz w:val="28"/>
          <w:szCs w:val="28"/>
        </w:rPr>
        <w:t>年我区农村学校计划招聘“特岗教师”</w:t>
      </w:r>
      <w:r w:rsidRPr="00996490">
        <w:rPr>
          <w:rFonts w:ascii="仿宋_GB2312" w:eastAsia="仿宋_GB2312" w:hAnsi="微软雅黑" w:cs="宋体"/>
          <w:kern w:val="0"/>
          <w:sz w:val="28"/>
          <w:szCs w:val="28"/>
        </w:rPr>
        <w:t>10</w:t>
      </w:r>
      <w:r w:rsidRPr="00996490">
        <w:rPr>
          <w:rFonts w:ascii="仿宋_GB2312" w:eastAsia="仿宋_GB2312" w:hAnsi="微软雅黑" w:cs="宋体" w:hint="eastAsia"/>
          <w:kern w:val="0"/>
          <w:sz w:val="28"/>
          <w:szCs w:val="28"/>
        </w:rPr>
        <w:t>名。具体如下</w:t>
      </w:r>
      <w:r w:rsidRPr="00996490">
        <w:rPr>
          <w:rFonts w:ascii="仿宋_GB2312" w:eastAsia="仿宋_GB2312" w:hAnsi="新宋体" w:cs="宋体" w:hint="eastAsia"/>
          <w:kern w:val="0"/>
          <w:sz w:val="28"/>
          <w:szCs w:val="28"/>
        </w:rPr>
        <w:t>：</w:t>
      </w:r>
    </w:p>
    <w:tbl>
      <w:tblPr>
        <w:tblW w:w="10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99"/>
        <w:gridCol w:w="1731"/>
        <w:gridCol w:w="1274"/>
        <w:gridCol w:w="1274"/>
        <w:gridCol w:w="1078"/>
        <w:gridCol w:w="1165"/>
        <w:gridCol w:w="1400"/>
      </w:tblGrid>
      <w:tr w:rsidR="004B476E" w:rsidRPr="00996490" w:rsidTr="00F4000A">
        <w:tc>
          <w:tcPr>
            <w:tcW w:w="2199" w:type="dxa"/>
            <w:vMerge w:val="restart"/>
            <w:vAlign w:val="center"/>
          </w:tcPr>
          <w:p w:rsidR="004B476E" w:rsidRPr="00996490" w:rsidRDefault="004B476E" w:rsidP="00A11874">
            <w:pPr>
              <w:spacing w:line="560" w:lineRule="exact"/>
              <w:jc w:val="center"/>
              <w:rPr>
                <w:rFonts w:ascii="仿宋_GB2312" w:eastAsia="仿宋_GB2312" w:hAnsi="新宋体" w:cs="宋体"/>
                <w:kern w:val="0"/>
                <w:sz w:val="28"/>
                <w:szCs w:val="28"/>
              </w:rPr>
            </w:pPr>
            <w:r w:rsidRPr="00996490">
              <w:rPr>
                <w:rFonts w:ascii="仿宋_GB2312" w:eastAsia="仿宋_GB2312" w:hAnsi="新宋体" w:cs="宋体" w:hint="eastAsia"/>
                <w:kern w:val="0"/>
                <w:sz w:val="28"/>
                <w:szCs w:val="28"/>
              </w:rPr>
              <w:t>学校类别</w:t>
            </w:r>
          </w:p>
        </w:tc>
        <w:tc>
          <w:tcPr>
            <w:tcW w:w="7922" w:type="dxa"/>
            <w:gridSpan w:val="6"/>
            <w:vAlign w:val="center"/>
          </w:tcPr>
          <w:p w:rsidR="004B476E" w:rsidRPr="00996490" w:rsidRDefault="004B476E" w:rsidP="00A11874">
            <w:pPr>
              <w:widowControl/>
              <w:spacing w:line="560" w:lineRule="exact"/>
              <w:jc w:val="center"/>
              <w:rPr>
                <w:rFonts w:ascii="仿宋_GB2312" w:eastAsia="仿宋_GB2312" w:hAnsi="新宋体" w:cs="宋体"/>
                <w:kern w:val="0"/>
                <w:sz w:val="28"/>
                <w:szCs w:val="28"/>
              </w:rPr>
            </w:pPr>
            <w:r w:rsidRPr="00996490">
              <w:rPr>
                <w:rFonts w:ascii="仿宋_GB2312" w:eastAsia="仿宋_GB2312" w:hAnsi="新宋体" w:cs="宋体"/>
                <w:kern w:val="0"/>
                <w:sz w:val="28"/>
                <w:szCs w:val="28"/>
              </w:rPr>
              <w:t>2016</w:t>
            </w:r>
            <w:r w:rsidRPr="00996490">
              <w:rPr>
                <w:rFonts w:ascii="仿宋_GB2312" w:eastAsia="仿宋_GB2312" w:hAnsi="新宋体" w:cs="宋体" w:hint="eastAsia"/>
                <w:kern w:val="0"/>
                <w:sz w:val="28"/>
                <w:szCs w:val="28"/>
              </w:rPr>
              <w:t>年北海市海城区“</w:t>
            </w:r>
            <w:r w:rsidRPr="00996490">
              <w:rPr>
                <w:rFonts w:ascii="仿宋_GB2312" w:eastAsia="仿宋_GB2312" w:hAnsi="微软雅黑" w:cs="宋体" w:hint="eastAsia"/>
                <w:kern w:val="0"/>
                <w:sz w:val="28"/>
                <w:szCs w:val="28"/>
              </w:rPr>
              <w:t>特岗教师</w:t>
            </w:r>
            <w:r w:rsidRPr="00996490">
              <w:rPr>
                <w:rFonts w:ascii="仿宋_GB2312" w:eastAsia="仿宋_GB2312" w:hAnsi="新宋体" w:cs="宋体" w:hint="eastAsia"/>
                <w:kern w:val="0"/>
                <w:sz w:val="28"/>
                <w:szCs w:val="28"/>
              </w:rPr>
              <w:t>”招聘计划</w:t>
            </w:r>
          </w:p>
        </w:tc>
      </w:tr>
      <w:tr w:rsidR="004B476E" w:rsidRPr="00996490" w:rsidTr="00F4000A">
        <w:tc>
          <w:tcPr>
            <w:tcW w:w="2199" w:type="dxa"/>
            <w:vMerge/>
            <w:vAlign w:val="center"/>
          </w:tcPr>
          <w:p w:rsidR="004B476E" w:rsidRPr="00996490" w:rsidRDefault="004B476E" w:rsidP="00A11874">
            <w:pPr>
              <w:widowControl/>
              <w:spacing w:line="560" w:lineRule="exact"/>
              <w:jc w:val="center"/>
              <w:rPr>
                <w:rFonts w:ascii="仿宋_GB2312" w:eastAsia="仿宋_GB2312" w:hAnsi="新宋体" w:cs="宋体"/>
                <w:kern w:val="0"/>
                <w:sz w:val="28"/>
                <w:szCs w:val="28"/>
              </w:rPr>
            </w:pPr>
          </w:p>
        </w:tc>
        <w:tc>
          <w:tcPr>
            <w:tcW w:w="1731" w:type="dxa"/>
            <w:vAlign w:val="center"/>
          </w:tcPr>
          <w:p w:rsidR="004B476E" w:rsidRPr="00996490" w:rsidRDefault="004B476E" w:rsidP="00F4000A">
            <w:pPr>
              <w:widowControl/>
              <w:spacing w:line="560" w:lineRule="exact"/>
              <w:jc w:val="center"/>
              <w:rPr>
                <w:rFonts w:ascii="仿宋_GB2312" w:eastAsia="仿宋_GB2312" w:hAnsi="新宋体" w:cs="宋体"/>
                <w:kern w:val="0"/>
                <w:sz w:val="28"/>
                <w:szCs w:val="28"/>
              </w:rPr>
            </w:pPr>
            <w:r w:rsidRPr="00996490">
              <w:rPr>
                <w:rFonts w:ascii="仿宋_GB2312" w:eastAsia="仿宋_GB2312" w:hAnsi="新宋体" w:cs="宋体" w:hint="eastAsia"/>
                <w:kern w:val="0"/>
                <w:sz w:val="28"/>
                <w:szCs w:val="28"/>
              </w:rPr>
              <w:t>信息技术</w:t>
            </w:r>
          </w:p>
        </w:tc>
        <w:tc>
          <w:tcPr>
            <w:tcW w:w="1274" w:type="dxa"/>
            <w:vAlign w:val="center"/>
          </w:tcPr>
          <w:p w:rsidR="004B476E" w:rsidRPr="00996490" w:rsidRDefault="004B476E" w:rsidP="00A11874">
            <w:pPr>
              <w:widowControl/>
              <w:spacing w:line="560" w:lineRule="exact"/>
              <w:jc w:val="center"/>
              <w:rPr>
                <w:rFonts w:ascii="仿宋_GB2312" w:eastAsia="仿宋_GB2312" w:hAnsi="新宋体" w:cs="宋体"/>
                <w:kern w:val="0"/>
                <w:sz w:val="28"/>
                <w:szCs w:val="28"/>
              </w:rPr>
            </w:pPr>
            <w:r w:rsidRPr="00996490">
              <w:rPr>
                <w:rFonts w:ascii="仿宋_GB2312" w:eastAsia="仿宋_GB2312" w:hAnsi="新宋体" w:cs="宋体" w:hint="eastAsia"/>
                <w:kern w:val="0"/>
                <w:sz w:val="28"/>
                <w:szCs w:val="28"/>
              </w:rPr>
              <w:t>语文</w:t>
            </w:r>
          </w:p>
        </w:tc>
        <w:tc>
          <w:tcPr>
            <w:tcW w:w="1274" w:type="dxa"/>
            <w:vAlign w:val="center"/>
          </w:tcPr>
          <w:p w:rsidR="004B476E" w:rsidRPr="00996490" w:rsidRDefault="004B476E" w:rsidP="00A11874">
            <w:pPr>
              <w:widowControl/>
              <w:spacing w:line="560" w:lineRule="exact"/>
              <w:jc w:val="center"/>
              <w:rPr>
                <w:rFonts w:ascii="仿宋_GB2312" w:eastAsia="仿宋_GB2312" w:hAnsi="新宋体" w:cs="宋体"/>
                <w:kern w:val="0"/>
                <w:sz w:val="28"/>
                <w:szCs w:val="28"/>
              </w:rPr>
            </w:pPr>
            <w:r w:rsidRPr="00996490">
              <w:rPr>
                <w:rFonts w:ascii="仿宋_GB2312" w:eastAsia="仿宋_GB2312" w:hAnsi="新宋体" w:cs="宋体" w:hint="eastAsia"/>
                <w:kern w:val="0"/>
                <w:sz w:val="28"/>
                <w:szCs w:val="28"/>
              </w:rPr>
              <w:t>数学</w:t>
            </w:r>
          </w:p>
        </w:tc>
        <w:tc>
          <w:tcPr>
            <w:tcW w:w="1078" w:type="dxa"/>
            <w:vAlign w:val="center"/>
          </w:tcPr>
          <w:p w:rsidR="004B476E" w:rsidRPr="00996490" w:rsidRDefault="004B476E" w:rsidP="00A11874">
            <w:pPr>
              <w:widowControl/>
              <w:spacing w:line="560" w:lineRule="exact"/>
              <w:jc w:val="center"/>
              <w:rPr>
                <w:rFonts w:ascii="仿宋_GB2312" w:eastAsia="仿宋_GB2312" w:hAnsi="新宋体" w:cs="宋体"/>
                <w:kern w:val="0"/>
                <w:sz w:val="28"/>
                <w:szCs w:val="28"/>
              </w:rPr>
            </w:pPr>
            <w:r w:rsidRPr="00996490">
              <w:rPr>
                <w:rFonts w:ascii="仿宋_GB2312" w:eastAsia="仿宋_GB2312" w:hAnsi="新宋体" w:cs="宋体" w:hint="eastAsia"/>
                <w:kern w:val="0"/>
                <w:sz w:val="28"/>
                <w:szCs w:val="28"/>
              </w:rPr>
              <w:t>体育</w:t>
            </w:r>
          </w:p>
        </w:tc>
        <w:tc>
          <w:tcPr>
            <w:tcW w:w="1165" w:type="dxa"/>
            <w:vAlign w:val="center"/>
          </w:tcPr>
          <w:p w:rsidR="004B476E" w:rsidRPr="00996490" w:rsidRDefault="004B476E" w:rsidP="00A11874">
            <w:pPr>
              <w:widowControl/>
              <w:spacing w:line="560" w:lineRule="exact"/>
              <w:jc w:val="center"/>
              <w:rPr>
                <w:rFonts w:ascii="仿宋_GB2312" w:eastAsia="仿宋_GB2312" w:hAnsi="新宋体" w:cs="宋体"/>
                <w:kern w:val="0"/>
                <w:sz w:val="28"/>
                <w:szCs w:val="28"/>
              </w:rPr>
            </w:pPr>
            <w:r w:rsidRPr="00996490">
              <w:rPr>
                <w:rFonts w:ascii="仿宋_GB2312" w:eastAsia="仿宋_GB2312" w:hAnsi="新宋体" w:cs="宋体" w:hint="eastAsia"/>
                <w:kern w:val="0"/>
                <w:sz w:val="28"/>
                <w:szCs w:val="28"/>
              </w:rPr>
              <w:t>音乐</w:t>
            </w:r>
          </w:p>
        </w:tc>
        <w:tc>
          <w:tcPr>
            <w:tcW w:w="1400" w:type="dxa"/>
            <w:vAlign w:val="center"/>
          </w:tcPr>
          <w:p w:rsidR="004B476E" w:rsidRPr="00996490" w:rsidRDefault="004B476E" w:rsidP="00A11874">
            <w:pPr>
              <w:widowControl/>
              <w:spacing w:line="560" w:lineRule="exact"/>
              <w:jc w:val="center"/>
              <w:rPr>
                <w:rFonts w:ascii="仿宋_GB2312" w:eastAsia="仿宋_GB2312" w:hAnsi="新宋体" w:cs="宋体"/>
                <w:kern w:val="0"/>
                <w:sz w:val="28"/>
                <w:szCs w:val="28"/>
              </w:rPr>
            </w:pPr>
            <w:r w:rsidRPr="00996490">
              <w:rPr>
                <w:rFonts w:ascii="仿宋_GB2312" w:eastAsia="仿宋_GB2312" w:hAnsi="新宋体" w:cs="宋体" w:hint="eastAsia"/>
                <w:kern w:val="0"/>
                <w:sz w:val="28"/>
                <w:szCs w:val="28"/>
              </w:rPr>
              <w:t>小计</w:t>
            </w:r>
          </w:p>
        </w:tc>
      </w:tr>
      <w:tr w:rsidR="004B476E" w:rsidRPr="00996490" w:rsidTr="00F4000A">
        <w:tc>
          <w:tcPr>
            <w:tcW w:w="2199" w:type="dxa"/>
            <w:vAlign w:val="center"/>
          </w:tcPr>
          <w:p w:rsidR="004B476E" w:rsidRPr="00996490" w:rsidRDefault="004B476E" w:rsidP="00A11874">
            <w:pPr>
              <w:widowControl/>
              <w:spacing w:line="560" w:lineRule="exact"/>
              <w:jc w:val="center"/>
              <w:rPr>
                <w:rFonts w:ascii="仿宋_GB2312" w:eastAsia="仿宋_GB2312" w:hAnsi="新宋体" w:cs="宋体"/>
                <w:kern w:val="0"/>
                <w:sz w:val="28"/>
                <w:szCs w:val="28"/>
              </w:rPr>
            </w:pPr>
            <w:r w:rsidRPr="00996490">
              <w:rPr>
                <w:rFonts w:ascii="仿宋_GB2312" w:eastAsia="仿宋_GB2312" w:hAnsi="新宋体" w:cs="宋体" w:hint="eastAsia"/>
                <w:kern w:val="0"/>
                <w:sz w:val="28"/>
                <w:szCs w:val="28"/>
              </w:rPr>
              <w:t>海城区农村小学</w:t>
            </w:r>
          </w:p>
        </w:tc>
        <w:tc>
          <w:tcPr>
            <w:tcW w:w="1731" w:type="dxa"/>
            <w:vAlign w:val="center"/>
          </w:tcPr>
          <w:p w:rsidR="004B476E" w:rsidRPr="00996490" w:rsidRDefault="004B476E" w:rsidP="00A11874">
            <w:pPr>
              <w:widowControl/>
              <w:spacing w:line="560" w:lineRule="exact"/>
              <w:jc w:val="center"/>
              <w:rPr>
                <w:rFonts w:ascii="仿宋_GB2312" w:eastAsia="仿宋_GB2312" w:hAnsi="新宋体" w:cs="宋体"/>
                <w:kern w:val="0"/>
                <w:sz w:val="28"/>
                <w:szCs w:val="28"/>
              </w:rPr>
            </w:pPr>
            <w:r w:rsidRPr="00996490">
              <w:rPr>
                <w:rFonts w:ascii="仿宋_GB2312" w:eastAsia="仿宋_GB2312" w:hAnsi="新宋体" w:cs="宋体"/>
                <w:kern w:val="0"/>
                <w:sz w:val="28"/>
                <w:szCs w:val="28"/>
              </w:rPr>
              <w:t>2</w:t>
            </w:r>
          </w:p>
        </w:tc>
        <w:tc>
          <w:tcPr>
            <w:tcW w:w="1274" w:type="dxa"/>
            <w:vAlign w:val="center"/>
          </w:tcPr>
          <w:p w:rsidR="004B476E" w:rsidRPr="00996490" w:rsidRDefault="004B476E" w:rsidP="00A11874">
            <w:pPr>
              <w:widowControl/>
              <w:spacing w:line="560" w:lineRule="exact"/>
              <w:jc w:val="center"/>
              <w:rPr>
                <w:rFonts w:ascii="仿宋_GB2312" w:eastAsia="仿宋_GB2312" w:hAnsi="新宋体" w:cs="宋体"/>
                <w:kern w:val="0"/>
                <w:sz w:val="28"/>
                <w:szCs w:val="28"/>
              </w:rPr>
            </w:pPr>
            <w:r w:rsidRPr="00996490">
              <w:rPr>
                <w:rFonts w:ascii="仿宋_GB2312" w:eastAsia="仿宋_GB2312" w:hAnsi="新宋体" w:cs="宋体"/>
                <w:kern w:val="0"/>
                <w:sz w:val="28"/>
                <w:szCs w:val="28"/>
              </w:rPr>
              <w:t>3</w:t>
            </w:r>
          </w:p>
        </w:tc>
        <w:tc>
          <w:tcPr>
            <w:tcW w:w="1274" w:type="dxa"/>
            <w:vAlign w:val="center"/>
          </w:tcPr>
          <w:p w:rsidR="004B476E" w:rsidRPr="00996490" w:rsidRDefault="004B476E" w:rsidP="00A11874">
            <w:pPr>
              <w:widowControl/>
              <w:spacing w:line="560" w:lineRule="exact"/>
              <w:jc w:val="center"/>
              <w:rPr>
                <w:rFonts w:ascii="仿宋_GB2312" w:eastAsia="仿宋_GB2312" w:hAnsi="新宋体" w:cs="宋体"/>
                <w:kern w:val="0"/>
                <w:sz w:val="28"/>
                <w:szCs w:val="28"/>
              </w:rPr>
            </w:pPr>
            <w:r w:rsidRPr="00996490">
              <w:rPr>
                <w:rFonts w:ascii="仿宋_GB2312" w:eastAsia="仿宋_GB2312" w:hAnsi="新宋体" w:cs="宋体"/>
                <w:kern w:val="0"/>
                <w:sz w:val="28"/>
                <w:szCs w:val="28"/>
              </w:rPr>
              <w:t>2</w:t>
            </w:r>
          </w:p>
        </w:tc>
        <w:tc>
          <w:tcPr>
            <w:tcW w:w="1078" w:type="dxa"/>
            <w:vAlign w:val="center"/>
          </w:tcPr>
          <w:p w:rsidR="004B476E" w:rsidRPr="00996490" w:rsidRDefault="004B476E" w:rsidP="00A11874">
            <w:pPr>
              <w:widowControl/>
              <w:spacing w:line="560" w:lineRule="exact"/>
              <w:jc w:val="center"/>
              <w:rPr>
                <w:rFonts w:ascii="仿宋_GB2312" w:eastAsia="仿宋_GB2312" w:hAnsi="新宋体" w:cs="宋体"/>
                <w:kern w:val="0"/>
                <w:sz w:val="28"/>
                <w:szCs w:val="28"/>
              </w:rPr>
            </w:pPr>
          </w:p>
        </w:tc>
        <w:tc>
          <w:tcPr>
            <w:tcW w:w="1165" w:type="dxa"/>
            <w:vAlign w:val="center"/>
          </w:tcPr>
          <w:p w:rsidR="004B476E" w:rsidRPr="00996490" w:rsidRDefault="004B476E" w:rsidP="00A11874">
            <w:pPr>
              <w:widowControl/>
              <w:spacing w:line="560" w:lineRule="exact"/>
              <w:jc w:val="center"/>
              <w:rPr>
                <w:rFonts w:ascii="仿宋_GB2312" w:eastAsia="仿宋_GB2312" w:hAnsi="新宋体" w:cs="宋体"/>
                <w:kern w:val="0"/>
                <w:sz w:val="28"/>
                <w:szCs w:val="28"/>
              </w:rPr>
            </w:pPr>
            <w:r w:rsidRPr="00996490">
              <w:rPr>
                <w:rFonts w:ascii="仿宋_GB2312" w:eastAsia="仿宋_GB2312" w:hAnsi="新宋体" w:cs="宋体"/>
                <w:kern w:val="0"/>
                <w:sz w:val="28"/>
                <w:szCs w:val="28"/>
              </w:rPr>
              <w:t>1</w:t>
            </w:r>
          </w:p>
        </w:tc>
        <w:tc>
          <w:tcPr>
            <w:tcW w:w="1400" w:type="dxa"/>
            <w:vAlign w:val="center"/>
          </w:tcPr>
          <w:p w:rsidR="004B476E" w:rsidRPr="00996490" w:rsidRDefault="004B476E" w:rsidP="00A11874">
            <w:pPr>
              <w:widowControl/>
              <w:spacing w:line="560" w:lineRule="exact"/>
              <w:jc w:val="center"/>
              <w:rPr>
                <w:rFonts w:ascii="仿宋_GB2312" w:eastAsia="仿宋_GB2312" w:hAnsi="新宋体" w:cs="宋体"/>
                <w:kern w:val="0"/>
                <w:sz w:val="28"/>
                <w:szCs w:val="28"/>
              </w:rPr>
            </w:pPr>
            <w:r w:rsidRPr="00996490">
              <w:rPr>
                <w:rFonts w:ascii="仿宋_GB2312" w:eastAsia="仿宋_GB2312" w:hAnsi="新宋体" w:cs="宋体"/>
                <w:kern w:val="0"/>
                <w:sz w:val="28"/>
                <w:szCs w:val="28"/>
              </w:rPr>
              <w:t>8</w:t>
            </w:r>
          </w:p>
        </w:tc>
      </w:tr>
      <w:tr w:rsidR="004B476E" w:rsidRPr="00996490" w:rsidTr="00F4000A">
        <w:tc>
          <w:tcPr>
            <w:tcW w:w="2199" w:type="dxa"/>
            <w:vAlign w:val="center"/>
          </w:tcPr>
          <w:p w:rsidR="004B476E" w:rsidRPr="00996490" w:rsidRDefault="004B476E" w:rsidP="00A11874">
            <w:pPr>
              <w:widowControl/>
              <w:spacing w:line="560" w:lineRule="exact"/>
              <w:jc w:val="center"/>
              <w:rPr>
                <w:rFonts w:ascii="仿宋_GB2312" w:eastAsia="仿宋_GB2312" w:hAnsi="新宋体" w:cs="宋体"/>
                <w:kern w:val="0"/>
                <w:sz w:val="28"/>
                <w:szCs w:val="28"/>
              </w:rPr>
            </w:pPr>
            <w:r w:rsidRPr="00996490">
              <w:rPr>
                <w:rFonts w:ascii="仿宋_GB2312" w:eastAsia="仿宋_GB2312" w:hAnsi="新宋体" w:cs="宋体" w:hint="eastAsia"/>
                <w:kern w:val="0"/>
                <w:sz w:val="28"/>
                <w:szCs w:val="28"/>
              </w:rPr>
              <w:t>海城区农村中学</w:t>
            </w:r>
          </w:p>
        </w:tc>
        <w:tc>
          <w:tcPr>
            <w:tcW w:w="1731" w:type="dxa"/>
            <w:vAlign w:val="center"/>
          </w:tcPr>
          <w:p w:rsidR="004B476E" w:rsidRPr="00996490" w:rsidRDefault="004B476E" w:rsidP="00A11874">
            <w:pPr>
              <w:widowControl/>
              <w:spacing w:line="560" w:lineRule="exact"/>
              <w:jc w:val="center"/>
              <w:rPr>
                <w:rFonts w:ascii="仿宋_GB2312" w:eastAsia="仿宋_GB2312" w:hAnsi="新宋体" w:cs="宋体"/>
                <w:kern w:val="0"/>
                <w:sz w:val="28"/>
                <w:szCs w:val="28"/>
              </w:rPr>
            </w:pPr>
          </w:p>
        </w:tc>
        <w:tc>
          <w:tcPr>
            <w:tcW w:w="1274" w:type="dxa"/>
            <w:vAlign w:val="center"/>
          </w:tcPr>
          <w:p w:rsidR="004B476E" w:rsidRPr="00996490" w:rsidRDefault="004B476E" w:rsidP="00A11874">
            <w:pPr>
              <w:widowControl/>
              <w:spacing w:line="560" w:lineRule="exact"/>
              <w:jc w:val="center"/>
              <w:rPr>
                <w:rFonts w:ascii="仿宋_GB2312" w:eastAsia="仿宋_GB2312" w:hAnsi="新宋体" w:cs="宋体"/>
                <w:kern w:val="0"/>
                <w:sz w:val="28"/>
                <w:szCs w:val="28"/>
              </w:rPr>
            </w:pPr>
          </w:p>
        </w:tc>
        <w:tc>
          <w:tcPr>
            <w:tcW w:w="1274" w:type="dxa"/>
            <w:vAlign w:val="center"/>
          </w:tcPr>
          <w:p w:rsidR="004B476E" w:rsidRPr="00996490" w:rsidRDefault="004B476E" w:rsidP="00A11874">
            <w:pPr>
              <w:widowControl/>
              <w:spacing w:line="560" w:lineRule="exact"/>
              <w:jc w:val="center"/>
              <w:rPr>
                <w:rFonts w:ascii="仿宋_GB2312" w:eastAsia="仿宋_GB2312" w:hAnsi="新宋体" w:cs="宋体"/>
                <w:kern w:val="0"/>
                <w:sz w:val="28"/>
                <w:szCs w:val="28"/>
              </w:rPr>
            </w:pPr>
            <w:r w:rsidRPr="00996490">
              <w:rPr>
                <w:rFonts w:ascii="仿宋_GB2312" w:eastAsia="仿宋_GB2312" w:hAnsi="新宋体" w:cs="宋体"/>
                <w:kern w:val="0"/>
                <w:sz w:val="28"/>
                <w:szCs w:val="28"/>
              </w:rPr>
              <w:t>1</w:t>
            </w:r>
          </w:p>
        </w:tc>
        <w:tc>
          <w:tcPr>
            <w:tcW w:w="1078" w:type="dxa"/>
            <w:vAlign w:val="center"/>
          </w:tcPr>
          <w:p w:rsidR="004B476E" w:rsidRPr="00996490" w:rsidRDefault="004B476E" w:rsidP="00A11874">
            <w:pPr>
              <w:widowControl/>
              <w:spacing w:line="560" w:lineRule="exact"/>
              <w:jc w:val="center"/>
              <w:rPr>
                <w:rFonts w:ascii="仿宋_GB2312" w:eastAsia="仿宋_GB2312" w:hAnsi="新宋体" w:cs="宋体"/>
                <w:kern w:val="0"/>
                <w:sz w:val="28"/>
                <w:szCs w:val="28"/>
              </w:rPr>
            </w:pPr>
            <w:r w:rsidRPr="00996490">
              <w:rPr>
                <w:rFonts w:ascii="仿宋_GB2312" w:eastAsia="仿宋_GB2312" w:hAnsi="新宋体" w:cs="宋体"/>
                <w:kern w:val="0"/>
                <w:sz w:val="28"/>
                <w:szCs w:val="28"/>
              </w:rPr>
              <w:t>1</w:t>
            </w:r>
          </w:p>
        </w:tc>
        <w:tc>
          <w:tcPr>
            <w:tcW w:w="1165" w:type="dxa"/>
            <w:vAlign w:val="center"/>
          </w:tcPr>
          <w:p w:rsidR="004B476E" w:rsidRPr="00996490" w:rsidRDefault="004B476E" w:rsidP="00A11874">
            <w:pPr>
              <w:widowControl/>
              <w:spacing w:line="560" w:lineRule="exact"/>
              <w:jc w:val="center"/>
              <w:rPr>
                <w:rFonts w:ascii="仿宋_GB2312" w:eastAsia="仿宋_GB2312" w:hAnsi="新宋体" w:cs="宋体"/>
                <w:kern w:val="0"/>
                <w:sz w:val="28"/>
                <w:szCs w:val="28"/>
              </w:rPr>
            </w:pPr>
          </w:p>
        </w:tc>
        <w:tc>
          <w:tcPr>
            <w:tcW w:w="1400" w:type="dxa"/>
            <w:vAlign w:val="center"/>
          </w:tcPr>
          <w:p w:rsidR="004B476E" w:rsidRPr="00996490" w:rsidRDefault="004B476E" w:rsidP="00A11874">
            <w:pPr>
              <w:widowControl/>
              <w:spacing w:line="560" w:lineRule="exact"/>
              <w:jc w:val="center"/>
              <w:rPr>
                <w:rFonts w:ascii="仿宋_GB2312" w:eastAsia="仿宋_GB2312" w:hAnsi="新宋体" w:cs="宋体"/>
                <w:kern w:val="0"/>
                <w:sz w:val="28"/>
                <w:szCs w:val="28"/>
              </w:rPr>
            </w:pPr>
            <w:r w:rsidRPr="00996490">
              <w:rPr>
                <w:rFonts w:ascii="仿宋_GB2312" w:eastAsia="仿宋_GB2312" w:hAnsi="新宋体" w:cs="宋体"/>
                <w:kern w:val="0"/>
                <w:sz w:val="28"/>
                <w:szCs w:val="28"/>
              </w:rPr>
              <w:t>2</w:t>
            </w:r>
          </w:p>
        </w:tc>
      </w:tr>
      <w:tr w:rsidR="004B476E" w:rsidRPr="00996490" w:rsidTr="00F4000A">
        <w:tc>
          <w:tcPr>
            <w:tcW w:w="2199" w:type="dxa"/>
            <w:vAlign w:val="center"/>
          </w:tcPr>
          <w:p w:rsidR="004B476E" w:rsidRPr="00996490" w:rsidRDefault="004B476E" w:rsidP="00A11874">
            <w:pPr>
              <w:widowControl/>
              <w:spacing w:line="560" w:lineRule="exact"/>
              <w:jc w:val="center"/>
              <w:rPr>
                <w:rFonts w:ascii="仿宋_GB2312" w:eastAsia="仿宋_GB2312" w:hAnsi="新宋体" w:cs="宋体"/>
                <w:kern w:val="0"/>
                <w:sz w:val="28"/>
                <w:szCs w:val="28"/>
              </w:rPr>
            </w:pPr>
            <w:r w:rsidRPr="00996490">
              <w:rPr>
                <w:rFonts w:ascii="仿宋_GB2312" w:eastAsia="仿宋_GB2312" w:hAnsi="新宋体" w:cs="宋体" w:hint="eastAsia"/>
                <w:kern w:val="0"/>
                <w:sz w:val="28"/>
                <w:szCs w:val="28"/>
              </w:rPr>
              <w:t>合计</w:t>
            </w:r>
          </w:p>
        </w:tc>
        <w:tc>
          <w:tcPr>
            <w:tcW w:w="1731" w:type="dxa"/>
            <w:vAlign w:val="center"/>
          </w:tcPr>
          <w:p w:rsidR="004B476E" w:rsidRPr="00996490" w:rsidRDefault="004B476E" w:rsidP="00A11874">
            <w:pPr>
              <w:widowControl/>
              <w:spacing w:line="560" w:lineRule="exact"/>
              <w:jc w:val="center"/>
              <w:rPr>
                <w:rFonts w:ascii="仿宋_GB2312" w:eastAsia="仿宋_GB2312" w:hAnsi="新宋体" w:cs="宋体"/>
                <w:kern w:val="0"/>
                <w:sz w:val="28"/>
                <w:szCs w:val="28"/>
              </w:rPr>
            </w:pPr>
            <w:r w:rsidRPr="00996490">
              <w:rPr>
                <w:rFonts w:ascii="仿宋_GB2312" w:eastAsia="仿宋_GB2312" w:hAnsi="新宋体" w:cs="宋体"/>
                <w:kern w:val="0"/>
                <w:sz w:val="28"/>
                <w:szCs w:val="28"/>
              </w:rPr>
              <w:t>2</w:t>
            </w:r>
          </w:p>
        </w:tc>
        <w:tc>
          <w:tcPr>
            <w:tcW w:w="1274" w:type="dxa"/>
            <w:vAlign w:val="center"/>
          </w:tcPr>
          <w:p w:rsidR="004B476E" w:rsidRPr="00996490" w:rsidRDefault="004B476E" w:rsidP="00A11874">
            <w:pPr>
              <w:widowControl/>
              <w:spacing w:line="560" w:lineRule="exact"/>
              <w:jc w:val="center"/>
              <w:rPr>
                <w:rFonts w:ascii="仿宋_GB2312" w:eastAsia="仿宋_GB2312" w:hAnsi="新宋体" w:cs="宋体"/>
                <w:kern w:val="0"/>
                <w:sz w:val="28"/>
                <w:szCs w:val="28"/>
              </w:rPr>
            </w:pPr>
            <w:r w:rsidRPr="00996490">
              <w:rPr>
                <w:rFonts w:ascii="仿宋_GB2312" w:eastAsia="仿宋_GB2312" w:hAnsi="新宋体" w:cs="宋体"/>
                <w:kern w:val="0"/>
                <w:sz w:val="28"/>
                <w:szCs w:val="28"/>
              </w:rPr>
              <w:t>3</w:t>
            </w:r>
          </w:p>
        </w:tc>
        <w:tc>
          <w:tcPr>
            <w:tcW w:w="1274" w:type="dxa"/>
            <w:vAlign w:val="center"/>
          </w:tcPr>
          <w:p w:rsidR="004B476E" w:rsidRPr="00996490" w:rsidRDefault="004B476E" w:rsidP="00A11874">
            <w:pPr>
              <w:widowControl/>
              <w:spacing w:line="560" w:lineRule="exact"/>
              <w:jc w:val="center"/>
              <w:rPr>
                <w:rFonts w:ascii="仿宋_GB2312" w:eastAsia="仿宋_GB2312" w:hAnsi="新宋体" w:cs="宋体"/>
                <w:kern w:val="0"/>
                <w:sz w:val="28"/>
                <w:szCs w:val="28"/>
              </w:rPr>
            </w:pPr>
            <w:r w:rsidRPr="00996490">
              <w:rPr>
                <w:rFonts w:ascii="仿宋_GB2312" w:eastAsia="仿宋_GB2312" w:hAnsi="新宋体" w:cs="宋体"/>
                <w:kern w:val="0"/>
                <w:sz w:val="28"/>
                <w:szCs w:val="28"/>
              </w:rPr>
              <w:t>3</w:t>
            </w:r>
          </w:p>
        </w:tc>
        <w:tc>
          <w:tcPr>
            <w:tcW w:w="1078" w:type="dxa"/>
            <w:vAlign w:val="center"/>
          </w:tcPr>
          <w:p w:rsidR="004B476E" w:rsidRPr="00996490" w:rsidRDefault="004B476E" w:rsidP="00A11874">
            <w:pPr>
              <w:widowControl/>
              <w:spacing w:line="560" w:lineRule="exact"/>
              <w:jc w:val="center"/>
              <w:rPr>
                <w:rFonts w:ascii="仿宋_GB2312" w:eastAsia="仿宋_GB2312" w:hAnsi="新宋体" w:cs="宋体"/>
                <w:kern w:val="0"/>
                <w:sz w:val="28"/>
                <w:szCs w:val="28"/>
              </w:rPr>
            </w:pPr>
            <w:r w:rsidRPr="00996490">
              <w:rPr>
                <w:rFonts w:ascii="仿宋_GB2312" w:eastAsia="仿宋_GB2312" w:hAnsi="新宋体" w:cs="宋体"/>
                <w:kern w:val="0"/>
                <w:sz w:val="28"/>
                <w:szCs w:val="28"/>
              </w:rPr>
              <w:t>1</w:t>
            </w:r>
          </w:p>
        </w:tc>
        <w:tc>
          <w:tcPr>
            <w:tcW w:w="1165" w:type="dxa"/>
            <w:vAlign w:val="center"/>
          </w:tcPr>
          <w:p w:rsidR="004B476E" w:rsidRPr="00996490" w:rsidRDefault="004B476E" w:rsidP="00A11874">
            <w:pPr>
              <w:widowControl/>
              <w:spacing w:line="560" w:lineRule="exact"/>
              <w:jc w:val="center"/>
              <w:rPr>
                <w:rFonts w:ascii="仿宋_GB2312" w:eastAsia="仿宋_GB2312" w:hAnsi="新宋体" w:cs="宋体"/>
                <w:kern w:val="0"/>
                <w:sz w:val="28"/>
                <w:szCs w:val="28"/>
              </w:rPr>
            </w:pPr>
            <w:r w:rsidRPr="00996490">
              <w:rPr>
                <w:rFonts w:ascii="仿宋_GB2312" w:eastAsia="仿宋_GB2312" w:hAnsi="新宋体" w:cs="宋体"/>
                <w:kern w:val="0"/>
                <w:sz w:val="28"/>
                <w:szCs w:val="28"/>
              </w:rPr>
              <w:t>1</w:t>
            </w:r>
          </w:p>
        </w:tc>
        <w:tc>
          <w:tcPr>
            <w:tcW w:w="1400" w:type="dxa"/>
            <w:vAlign w:val="center"/>
          </w:tcPr>
          <w:p w:rsidR="004B476E" w:rsidRPr="00996490" w:rsidRDefault="004B476E" w:rsidP="00A11874">
            <w:pPr>
              <w:widowControl/>
              <w:spacing w:line="560" w:lineRule="exact"/>
              <w:jc w:val="center"/>
              <w:rPr>
                <w:rFonts w:ascii="仿宋_GB2312" w:eastAsia="仿宋_GB2312" w:hAnsi="新宋体" w:cs="宋体"/>
                <w:kern w:val="0"/>
                <w:sz w:val="28"/>
                <w:szCs w:val="28"/>
              </w:rPr>
            </w:pPr>
            <w:r w:rsidRPr="00996490">
              <w:rPr>
                <w:rFonts w:ascii="仿宋_GB2312" w:eastAsia="仿宋_GB2312" w:hAnsi="新宋体" w:cs="宋体"/>
                <w:kern w:val="0"/>
                <w:sz w:val="28"/>
                <w:szCs w:val="28"/>
              </w:rPr>
              <w:t>10</w:t>
            </w:r>
          </w:p>
        </w:tc>
      </w:tr>
    </w:tbl>
    <w:p w:rsidR="004B476E" w:rsidRPr="00996490" w:rsidRDefault="004B476E" w:rsidP="004B476E">
      <w:pPr>
        <w:widowControl/>
        <w:spacing w:line="560" w:lineRule="exact"/>
        <w:ind w:firstLineChars="100" w:firstLine="31680"/>
        <w:rPr>
          <w:rFonts w:ascii="仿宋_GB2312" w:eastAsia="仿宋_GB2312" w:hAnsi="微软雅黑" w:cs="宋体"/>
          <w:b/>
          <w:kern w:val="0"/>
          <w:sz w:val="28"/>
          <w:szCs w:val="28"/>
        </w:rPr>
      </w:pPr>
      <w:r w:rsidRPr="00996490">
        <w:rPr>
          <w:rFonts w:ascii="仿宋_GB2312" w:eastAsia="仿宋_GB2312" w:hAnsi="微软雅黑" w:cs="宋体"/>
          <w:b/>
          <w:kern w:val="0"/>
          <w:sz w:val="28"/>
          <w:szCs w:val="28"/>
        </w:rPr>
        <w:t xml:space="preserve">  </w:t>
      </w:r>
      <w:r w:rsidRPr="00996490">
        <w:rPr>
          <w:rFonts w:ascii="仿宋_GB2312" w:eastAsia="仿宋_GB2312" w:hAnsi="微软雅黑" w:cs="宋体" w:hint="eastAsia"/>
          <w:b/>
          <w:kern w:val="0"/>
          <w:sz w:val="28"/>
          <w:szCs w:val="28"/>
        </w:rPr>
        <w:t>三、招聘对象和条件</w:t>
      </w:r>
    </w:p>
    <w:p w:rsidR="004B476E" w:rsidRPr="00996490" w:rsidRDefault="004B476E" w:rsidP="00EB43C0">
      <w:pPr>
        <w:spacing w:line="560" w:lineRule="exact"/>
        <w:ind w:firstLineChars="199" w:firstLine="31680"/>
        <w:rPr>
          <w:rFonts w:ascii="仿宋_GB2312" w:eastAsia="仿宋_GB2312" w:hAnsi="新宋体"/>
          <w:sz w:val="28"/>
          <w:szCs w:val="28"/>
        </w:rPr>
      </w:pPr>
      <w:r w:rsidRPr="00996490">
        <w:rPr>
          <w:rFonts w:ascii="仿宋_GB2312" w:eastAsia="仿宋_GB2312" w:hAnsi="新宋体" w:cs="宋体" w:hint="eastAsia"/>
          <w:kern w:val="0"/>
          <w:sz w:val="28"/>
          <w:szCs w:val="28"/>
        </w:rPr>
        <w:t>以</w:t>
      </w:r>
      <w:r w:rsidRPr="00996490">
        <w:rPr>
          <w:rFonts w:ascii="仿宋_GB2312" w:eastAsia="仿宋_GB2312" w:hAnsi="新宋体" w:hint="eastAsia"/>
          <w:sz w:val="28"/>
          <w:szCs w:val="28"/>
        </w:rPr>
        <w:t>《关于做好</w:t>
      </w:r>
      <w:r w:rsidRPr="00996490">
        <w:rPr>
          <w:rFonts w:ascii="仿宋_GB2312" w:eastAsia="仿宋_GB2312" w:hAnsi="新宋体"/>
          <w:sz w:val="28"/>
          <w:szCs w:val="28"/>
        </w:rPr>
        <w:t>2016</w:t>
      </w:r>
      <w:r w:rsidRPr="00996490">
        <w:rPr>
          <w:rFonts w:ascii="仿宋_GB2312" w:eastAsia="仿宋_GB2312" w:hAnsi="新宋体" w:hint="eastAsia"/>
          <w:sz w:val="28"/>
          <w:szCs w:val="28"/>
        </w:rPr>
        <w:t>年特岗教师招聘工作的通知》（桂教特岗〔</w:t>
      </w:r>
      <w:r w:rsidRPr="00996490">
        <w:rPr>
          <w:rFonts w:ascii="仿宋_GB2312" w:eastAsia="仿宋_GB2312" w:hAnsi="新宋体"/>
          <w:sz w:val="28"/>
          <w:szCs w:val="28"/>
        </w:rPr>
        <w:t>2016</w:t>
      </w:r>
      <w:r w:rsidRPr="00996490">
        <w:rPr>
          <w:rFonts w:ascii="仿宋_GB2312" w:eastAsia="仿宋_GB2312" w:hAnsi="新宋体" w:hint="eastAsia"/>
          <w:sz w:val="28"/>
          <w:szCs w:val="28"/>
        </w:rPr>
        <w:t>〕</w:t>
      </w:r>
      <w:r w:rsidRPr="00996490">
        <w:rPr>
          <w:rFonts w:ascii="仿宋_GB2312" w:eastAsia="仿宋_GB2312" w:hAnsi="新宋体"/>
          <w:sz w:val="28"/>
          <w:szCs w:val="28"/>
        </w:rPr>
        <w:t>1</w:t>
      </w:r>
      <w:r w:rsidRPr="00996490">
        <w:rPr>
          <w:rFonts w:ascii="仿宋_GB2312" w:eastAsia="仿宋_GB2312" w:hAnsi="新宋体" w:hint="eastAsia"/>
          <w:sz w:val="28"/>
          <w:szCs w:val="28"/>
        </w:rPr>
        <w:t>号）中的“招聘对象和条件”为准。</w:t>
      </w:r>
    </w:p>
    <w:p w:rsidR="004B476E" w:rsidRPr="00996490" w:rsidRDefault="004B476E" w:rsidP="00EB43C0">
      <w:pPr>
        <w:spacing w:line="560" w:lineRule="exact"/>
        <w:ind w:firstLineChars="196" w:firstLine="31680"/>
        <w:rPr>
          <w:rFonts w:ascii="仿宋_GB2312" w:eastAsia="仿宋_GB2312" w:hAnsi="微软雅黑" w:cs="宋体"/>
          <w:b/>
          <w:kern w:val="0"/>
          <w:sz w:val="28"/>
          <w:szCs w:val="28"/>
        </w:rPr>
      </w:pPr>
      <w:r w:rsidRPr="00996490">
        <w:rPr>
          <w:rFonts w:ascii="仿宋_GB2312" w:eastAsia="仿宋_GB2312" w:hAnsi="微软雅黑" w:cs="宋体" w:hint="eastAsia"/>
          <w:b/>
          <w:kern w:val="0"/>
          <w:sz w:val="28"/>
          <w:szCs w:val="28"/>
        </w:rPr>
        <w:t>四、资格复审对象及时间安排</w:t>
      </w:r>
    </w:p>
    <w:p w:rsidR="004B476E" w:rsidRPr="00996490" w:rsidRDefault="004B476E" w:rsidP="00A11874">
      <w:pPr>
        <w:widowControl/>
        <w:spacing w:line="560" w:lineRule="exact"/>
        <w:ind w:firstLine="600"/>
        <w:rPr>
          <w:rFonts w:ascii="仿宋_GB2312" w:eastAsia="仿宋_GB2312" w:hAnsi="新宋体" w:cs="宋体"/>
          <w:b/>
          <w:kern w:val="0"/>
          <w:sz w:val="28"/>
          <w:szCs w:val="28"/>
        </w:rPr>
      </w:pPr>
      <w:r w:rsidRPr="00996490">
        <w:rPr>
          <w:rFonts w:ascii="仿宋_GB2312" w:eastAsia="仿宋_GB2312" w:hAnsi="新宋体" w:cs="宋体"/>
          <w:b/>
          <w:kern w:val="0"/>
          <w:sz w:val="28"/>
          <w:szCs w:val="28"/>
        </w:rPr>
        <w:t>1.</w:t>
      </w:r>
      <w:r w:rsidRPr="00996490">
        <w:rPr>
          <w:rFonts w:ascii="仿宋_GB2312" w:eastAsia="仿宋_GB2312" w:hAnsi="新宋体" w:cs="宋体" w:hint="eastAsia"/>
          <w:b/>
          <w:kern w:val="0"/>
          <w:sz w:val="28"/>
          <w:szCs w:val="28"/>
        </w:rPr>
        <w:t>资格复审对象</w:t>
      </w:r>
    </w:p>
    <w:p w:rsidR="004B476E" w:rsidRPr="00996490" w:rsidRDefault="004B476E" w:rsidP="00EB43C0">
      <w:pPr>
        <w:ind w:firstLineChars="199" w:firstLine="31680"/>
        <w:rPr>
          <w:rFonts w:ascii="宋体" w:cs="宋体"/>
          <w:kern w:val="0"/>
          <w:sz w:val="24"/>
        </w:rPr>
      </w:pPr>
      <w:r w:rsidRPr="00996490">
        <w:rPr>
          <w:rFonts w:ascii="仿宋_GB2312" w:eastAsia="仿宋_GB2312" w:hAnsi="宋体" w:cs="宋体" w:hint="eastAsia"/>
          <w:kern w:val="0"/>
          <w:sz w:val="28"/>
          <w:szCs w:val="28"/>
        </w:rPr>
        <w:t>已经通过</w:t>
      </w:r>
      <w:r w:rsidRPr="00996490">
        <w:rPr>
          <w:rFonts w:ascii="仿宋_GB2312" w:eastAsia="仿宋_GB2312" w:hAnsi="宋体" w:cs="宋体"/>
          <w:kern w:val="0"/>
          <w:sz w:val="28"/>
          <w:szCs w:val="28"/>
          <w:shd w:val="clear" w:color="auto" w:fill="FFFFFF"/>
        </w:rPr>
        <w:t>2016</w:t>
      </w:r>
      <w:r w:rsidRPr="00996490">
        <w:rPr>
          <w:rFonts w:ascii="仿宋_GB2312" w:eastAsia="仿宋_GB2312" w:hAnsi="宋体" w:cs="宋体" w:hint="eastAsia"/>
          <w:kern w:val="0"/>
          <w:sz w:val="28"/>
          <w:szCs w:val="28"/>
          <w:shd w:val="clear" w:color="auto" w:fill="FFFFFF"/>
        </w:rPr>
        <w:t>年</w:t>
      </w:r>
      <w:r w:rsidRPr="00996490">
        <w:rPr>
          <w:rFonts w:ascii="仿宋_GB2312" w:eastAsia="仿宋_GB2312" w:hAnsi="宋体" w:cs="宋体" w:hint="eastAsia"/>
          <w:kern w:val="0"/>
          <w:sz w:val="28"/>
          <w:szCs w:val="28"/>
        </w:rPr>
        <w:t>海城区</w:t>
      </w:r>
      <w:r w:rsidRPr="00996490">
        <w:rPr>
          <w:rFonts w:ascii="仿宋_GB2312" w:eastAsia="仿宋_GB2312" w:hAnsi="宋体" w:cs="宋体" w:hint="eastAsia"/>
          <w:kern w:val="0"/>
          <w:sz w:val="28"/>
          <w:szCs w:val="28"/>
          <w:shd w:val="clear" w:color="auto" w:fill="FFFFFF"/>
        </w:rPr>
        <w:t>农村义务教育阶段学校教师特设岗位报名且</w:t>
      </w:r>
      <w:r w:rsidRPr="00996490">
        <w:rPr>
          <w:rFonts w:ascii="仿宋_GB2312" w:eastAsia="仿宋_GB2312" w:hAnsi="宋体" w:cs="宋体" w:hint="eastAsia"/>
          <w:kern w:val="0"/>
          <w:sz w:val="28"/>
          <w:szCs w:val="28"/>
        </w:rPr>
        <w:t>通过网上资格审核的人员（</w:t>
      </w:r>
      <w:r w:rsidRPr="00996490">
        <w:rPr>
          <w:rFonts w:ascii="仿宋_GB2312" w:eastAsia="仿宋_GB2312" w:hAnsi="新宋体" w:hint="eastAsia"/>
          <w:sz w:val="28"/>
          <w:szCs w:val="28"/>
        </w:rPr>
        <w:t>具体人员名单在北海市人才</w:t>
      </w:r>
      <w:r>
        <w:rPr>
          <w:rFonts w:ascii="仿宋_GB2312" w:eastAsia="仿宋_GB2312" w:hAnsi="新宋体"/>
          <w:sz w:val="28"/>
          <w:szCs w:val="28"/>
        </w:rPr>
        <w:t xml:space="preserve"> </w:t>
      </w:r>
      <w:r w:rsidRPr="00996490">
        <w:rPr>
          <w:rFonts w:ascii="仿宋_GB2312" w:eastAsia="仿宋_GB2312" w:hAnsi="新宋体" w:hint="eastAsia"/>
          <w:sz w:val="28"/>
          <w:szCs w:val="28"/>
        </w:rPr>
        <w:t>和</w:t>
      </w:r>
      <w:r w:rsidRPr="00996490">
        <w:rPr>
          <w:rFonts w:ascii="仿宋_GB2312" w:eastAsia="仿宋_GB2312" w:hAnsi="宋体" w:cs="宋体" w:hint="eastAsia"/>
          <w:kern w:val="0"/>
          <w:sz w:val="28"/>
          <w:szCs w:val="28"/>
        </w:rPr>
        <w:t>广西毕业生就业网</w:t>
      </w:r>
      <w:r w:rsidRPr="00996490">
        <w:rPr>
          <w:rFonts w:ascii="仿宋_GB2312" w:eastAsia="仿宋_GB2312" w:hAnsi="新宋体" w:hint="eastAsia"/>
          <w:sz w:val="28"/>
          <w:szCs w:val="28"/>
        </w:rPr>
        <w:t>公布）</w:t>
      </w:r>
      <w:r w:rsidRPr="00996490">
        <w:rPr>
          <w:rFonts w:ascii="仿宋_GB2312" w:eastAsia="仿宋_GB2312" w:hAnsi="宋体" w:cs="宋体" w:hint="eastAsia"/>
          <w:kern w:val="0"/>
          <w:sz w:val="28"/>
          <w:szCs w:val="28"/>
        </w:rPr>
        <w:t>。</w:t>
      </w:r>
    </w:p>
    <w:p w:rsidR="004B476E" w:rsidRPr="00996490" w:rsidRDefault="004B476E" w:rsidP="00EB43C0">
      <w:pPr>
        <w:spacing w:line="560" w:lineRule="exact"/>
        <w:ind w:firstLineChars="199" w:firstLine="31680"/>
        <w:rPr>
          <w:rFonts w:ascii="仿宋_GB2312" w:eastAsia="仿宋_GB2312" w:hAnsi="新宋体"/>
          <w:b/>
          <w:sz w:val="28"/>
          <w:szCs w:val="28"/>
        </w:rPr>
      </w:pPr>
      <w:r w:rsidRPr="00996490">
        <w:rPr>
          <w:rFonts w:ascii="仿宋_GB2312" w:eastAsia="仿宋_GB2312" w:hAnsi="新宋体" w:cs="宋体"/>
          <w:b/>
          <w:kern w:val="0"/>
          <w:sz w:val="28"/>
          <w:szCs w:val="28"/>
        </w:rPr>
        <w:t>2.</w:t>
      </w:r>
      <w:r w:rsidRPr="00996490">
        <w:rPr>
          <w:rFonts w:ascii="仿宋_GB2312" w:eastAsia="仿宋_GB2312" w:hAnsi="新宋体" w:cs="宋体" w:hint="eastAsia"/>
          <w:b/>
          <w:kern w:val="0"/>
          <w:sz w:val="28"/>
          <w:szCs w:val="28"/>
        </w:rPr>
        <w:t>资格复审时间</w:t>
      </w:r>
      <w:r>
        <w:rPr>
          <w:rFonts w:ascii="仿宋_GB2312" w:eastAsia="仿宋_GB2312" w:hAnsi="新宋体" w:hint="eastAsia"/>
          <w:b/>
          <w:sz w:val="28"/>
          <w:szCs w:val="28"/>
        </w:rPr>
        <w:t>：</w:t>
      </w:r>
      <w:smartTag w:uri="urn:schemas-microsoft-com:office:smarttags" w:element="chsdate">
        <w:smartTagPr>
          <w:attr w:name="IsROCDate" w:val="False"/>
          <w:attr w:name="IsLunarDate" w:val="False"/>
          <w:attr w:name="Day" w:val="1"/>
          <w:attr w:name="Month" w:val="7"/>
          <w:attr w:name="Year" w:val="2016"/>
        </w:smartTagPr>
        <w:smartTag w:uri="urn:schemas-microsoft-com:office:smarttags" w:element="chsdate">
          <w:smartTagPr>
            <w:attr w:name="IsROCDate" w:val="False"/>
            <w:attr w:name="IsLunarDate" w:val="False"/>
            <w:attr w:name="Day" w:val="18"/>
            <w:attr w:name="Month" w:val="7"/>
            <w:attr w:name="Year" w:val="2016"/>
          </w:smartTagPr>
          <w:r w:rsidRPr="00996490">
            <w:rPr>
              <w:rFonts w:ascii="仿宋_GB2312" w:eastAsia="仿宋_GB2312" w:hAnsi="新宋体" w:cs="宋体"/>
              <w:kern w:val="0"/>
              <w:sz w:val="28"/>
              <w:szCs w:val="28"/>
            </w:rPr>
            <w:t>2016</w:t>
          </w:r>
          <w:r w:rsidRPr="00996490">
            <w:rPr>
              <w:rFonts w:ascii="仿宋_GB2312" w:eastAsia="仿宋_GB2312" w:hAnsi="新宋体" w:cs="宋体" w:hint="eastAsia"/>
              <w:kern w:val="0"/>
              <w:sz w:val="28"/>
              <w:szCs w:val="28"/>
            </w:rPr>
            <w:t>年</w:t>
          </w:r>
          <w:r w:rsidRPr="00996490">
            <w:rPr>
              <w:rFonts w:ascii="仿宋_GB2312" w:eastAsia="仿宋_GB2312" w:hAnsi="新宋体" w:cs="宋体"/>
              <w:kern w:val="0"/>
              <w:sz w:val="28"/>
              <w:szCs w:val="28"/>
            </w:rPr>
            <w:t xml:space="preserve"> 7 </w:t>
          </w:r>
          <w:r w:rsidRPr="00996490">
            <w:rPr>
              <w:rFonts w:ascii="仿宋_GB2312" w:eastAsia="仿宋_GB2312" w:hAnsi="新宋体" w:cs="宋体" w:hint="eastAsia"/>
              <w:kern w:val="0"/>
              <w:sz w:val="28"/>
              <w:szCs w:val="28"/>
            </w:rPr>
            <w:t>月</w:t>
          </w:r>
        </w:smartTag>
        <w:r w:rsidRPr="00996490">
          <w:rPr>
            <w:rFonts w:ascii="仿宋_GB2312" w:eastAsia="仿宋_GB2312" w:hAnsi="新宋体" w:cs="宋体"/>
            <w:kern w:val="0"/>
            <w:sz w:val="28"/>
            <w:szCs w:val="28"/>
          </w:rPr>
          <w:t xml:space="preserve"> </w:t>
        </w:r>
      </w:smartTag>
      <w:r w:rsidRPr="00996490">
        <w:rPr>
          <w:rFonts w:ascii="仿宋_GB2312" w:eastAsia="仿宋_GB2312" w:hAnsi="新宋体" w:cs="宋体"/>
          <w:kern w:val="0"/>
          <w:sz w:val="28"/>
          <w:szCs w:val="28"/>
        </w:rPr>
        <w:t>18</w:t>
      </w:r>
      <w:r w:rsidRPr="00996490">
        <w:rPr>
          <w:rFonts w:ascii="仿宋_GB2312" w:eastAsia="仿宋_GB2312" w:hAnsi="新宋体" w:cs="宋体" w:hint="eastAsia"/>
          <w:kern w:val="0"/>
          <w:sz w:val="28"/>
          <w:szCs w:val="28"/>
        </w:rPr>
        <w:t>日</w:t>
      </w:r>
      <w:r w:rsidRPr="00996490">
        <w:rPr>
          <w:rFonts w:ascii="仿宋_GB2312" w:eastAsia="仿宋_GB2312" w:hAnsi="新宋体" w:cs="宋体"/>
          <w:kern w:val="0"/>
          <w:sz w:val="28"/>
          <w:szCs w:val="28"/>
        </w:rPr>
        <w:t>—</w:t>
      </w:r>
      <w:smartTag w:uri="urn:schemas-microsoft-com:office:smarttags" w:element="chsdate">
        <w:smartTagPr>
          <w:attr w:name="IsROCDate" w:val="False"/>
          <w:attr w:name="IsLunarDate" w:val="False"/>
          <w:attr w:name="Day" w:val="20"/>
          <w:attr w:name="Month" w:val="7"/>
          <w:attr w:name="Year" w:val="2016"/>
        </w:smartTagPr>
        <w:r w:rsidRPr="00996490">
          <w:rPr>
            <w:rFonts w:ascii="仿宋_GB2312" w:eastAsia="仿宋_GB2312" w:hAnsi="新宋体" w:cs="宋体"/>
            <w:kern w:val="0"/>
            <w:sz w:val="28"/>
            <w:szCs w:val="28"/>
          </w:rPr>
          <w:t>2016</w:t>
        </w:r>
        <w:r w:rsidRPr="00996490">
          <w:rPr>
            <w:rFonts w:ascii="仿宋_GB2312" w:eastAsia="仿宋_GB2312" w:hAnsi="新宋体" w:cs="宋体" w:hint="eastAsia"/>
            <w:kern w:val="0"/>
            <w:sz w:val="28"/>
            <w:szCs w:val="28"/>
          </w:rPr>
          <w:t>年</w:t>
        </w:r>
        <w:r w:rsidRPr="00996490">
          <w:rPr>
            <w:rFonts w:ascii="仿宋_GB2312" w:eastAsia="仿宋_GB2312" w:hAnsi="新宋体" w:cs="宋体"/>
            <w:kern w:val="0"/>
            <w:sz w:val="28"/>
            <w:szCs w:val="28"/>
          </w:rPr>
          <w:t>7</w:t>
        </w:r>
        <w:r w:rsidRPr="00996490">
          <w:rPr>
            <w:rFonts w:ascii="仿宋_GB2312" w:eastAsia="仿宋_GB2312" w:hAnsi="新宋体" w:cs="宋体" w:hint="eastAsia"/>
            <w:kern w:val="0"/>
            <w:sz w:val="28"/>
            <w:szCs w:val="28"/>
          </w:rPr>
          <w:t>月</w:t>
        </w:r>
        <w:r w:rsidRPr="00996490">
          <w:rPr>
            <w:rFonts w:ascii="仿宋_GB2312" w:eastAsia="仿宋_GB2312" w:hAnsi="新宋体" w:cs="宋体"/>
            <w:kern w:val="0"/>
            <w:sz w:val="28"/>
            <w:szCs w:val="28"/>
          </w:rPr>
          <w:t>20</w:t>
        </w:r>
        <w:r w:rsidRPr="00996490">
          <w:rPr>
            <w:rFonts w:ascii="仿宋_GB2312" w:eastAsia="仿宋_GB2312" w:hAnsi="新宋体" w:cs="宋体" w:hint="eastAsia"/>
            <w:kern w:val="0"/>
            <w:sz w:val="28"/>
            <w:szCs w:val="28"/>
          </w:rPr>
          <w:t>日</w:t>
        </w:r>
      </w:smartTag>
    </w:p>
    <w:p w:rsidR="004B476E" w:rsidRPr="00996490" w:rsidRDefault="004B476E" w:rsidP="00EB43C0">
      <w:pPr>
        <w:widowControl/>
        <w:spacing w:line="480" w:lineRule="exact"/>
        <w:ind w:firstLineChars="199" w:firstLine="31680"/>
        <w:jc w:val="left"/>
        <w:rPr>
          <w:rFonts w:ascii="仿宋_GB2312" w:eastAsia="仿宋_GB2312" w:hAnsi="宋体" w:cs="宋体"/>
          <w:kern w:val="0"/>
          <w:sz w:val="28"/>
          <w:szCs w:val="28"/>
        </w:rPr>
      </w:pPr>
      <w:r w:rsidRPr="00996490">
        <w:rPr>
          <w:rFonts w:ascii="仿宋_GB2312" w:eastAsia="仿宋_GB2312" w:hAnsi="新宋体" w:cs="宋体"/>
          <w:b/>
          <w:kern w:val="0"/>
          <w:sz w:val="28"/>
          <w:szCs w:val="28"/>
        </w:rPr>
        <w:t>3.</w:t>
      </w:r>
      <w:r w:rsidRPr="00996490">
        <w:rPr>
          <w:rFonts w:ascii="仿宋_GB2312" w:eastAsia="仿宋_GB2312" w:hAnsi="宋体" w:cs="宋体" w:hint="eastAsia"/>
          <w:b/>
          <w:bCs/>
          <w:kern w:val="0"/>
          <w:sz w:val="28"/>
          <w:szCs w:val="28"/>
        </w:rPr>
        <w:t>资格复审地点</w:t>
      </w:r>
      <w:r>
        <w:rPr>
          <w:rFonts w:ascii="仿宋_GB2312" w:eastAsia="仿宋_GB2312" w:hAnsi="宋体" w:cs="宋体" w:hint="eastAsia"/>
          <w:kern w:val="0"/>
          <w:sz w:val="28"/>
          <w:szCs w:val="28"/>
        </w:rPr>
        <w:t>：</w:t>
      </w:r>
      <w:r w:rsidRPr="00996490">
        <w:rPr>
          <w:rFonts w:ascii="仿宋_GB2312" w:eastAsia="仿宋_GB2312" w:hAnsi="宋体" w:cs="宋体" w:hint="eastAsia"/>
          <w:kern w:val="0"/>
          <w:sz w:val="28"/>
          <w:szCs w:val="28"/>
        </w:rPr>
        <w:t>北海市海城区教育局四楼会议室（地址：北海市海城区和平路</w:t>
      </w:r>
      <w:r w:rsidRPr="00996490">
        <w:rPr>
          <w:rFonts w:ascii="仿宋_GB2312" w:eastAsia="仿宋_GB2312" w:hAnsi="宋体" w:cs="宋体"/>
          <w:kern w:val="0"/>
          <w:sz w:val="28"/>
          <w:szCs w:val="28"/>
        </w:rPr>
        <w:t>104</w:t>
      </w:r>
      <w:r w:rsidRPr="00996490">
        <w:rPr>
          <w:rFonts w:ascii="仿宋_GB2312" w:eastAsia="仿宋_GB2312" w:hAnsi="宋体" w:cs="宋体" w:hint="eastAsia"/>
          <w:kern w:val="0"/>
          <w:sz w:val="28"/>
          <w:szCs w:val="28"/>
        </w:rPr>
        <w:t>号；</w:t>
      </w:r>
      <w:r w:rsidRPr="00996490">
        <w:rPr>
          <w:rFonts w:ascii="仿宋_GB2312" w:eastAsia="仿宋_GB2312" w:hAnsi="宋体" w:cs="宋体"/>
          <w:kern w:val="0"/>
          <w:sz w:val="28"/>
          <w:szCs w:val="28"/>
        </w:rPr>
        <w:t xml:space="preserve"> </w:t>
      </w:r>
      <w:r w:rsidRPr="00996490">
        <w:rPr>
          <w:rFonts w:ascii="仿宋_GB2312" w:eastAsia="仿宋_GB2312" w:hAnsi="宋体" w:cs="宋体" w:hint="eastAsia"/>
          <w:kern w:val="0"/>
          <w:sz w:val="28"/>
          <w:szCs w:val="28"/>
        </w:rPr>
        <w:t>联系电话：</w:t>
      </w:r>
      <w:r w:rsidRPr="00996490">
        <w:rPr>
          <w:rFonts w:ascii="仿宋_GB2312" w:eastAsia="仿宋_GB2312" w:hAnsi="宋体" w:cs="宋体"/>
          <w:kern w:val="0"/>
          <w:sz w:val="28"/>
          <w:szCs w:val="28"/>
        </w:rPr>
        <w:t>0779-2027931</w:t>
      </w:r>
      <w:r w:rsidRPr="00996490">
        <w:rPr>
          <w:rFonts w:ascii="仿宋_GB2312" w:eastAsia="仿宋_GB2312" w:hAnsi="宋体" w:cs="宋体" w:hint="eastAsia"/>
          <w:kern w:val="0"/>
          <w:sz w:val="28"/>
          <w:szCs w:val="28"/>
        </w:rPr>
        <w:t>）。</w:t>
      </w:r>
    </w:p>
    <w:p w:rsidR="004B476E" w:rsidRPr="00996490" w:rsidRDefault="004B476E" w:rsidP="00374E22">
      <w:pPr>
        <w:widowControl/>
        <w:spacing w:line="480" w:lineRule="exact"/>
        <w:ind w:firstLine="600"/>
        <w:jc w:val="left"/>
        <w:rPr>
          <w:rFonts w:ascii="仿宋_GB2312" w:eastAsia="仿宋_GB2312" w:hAnsi="宋体" w:cs="宋体"/>
          <w:kern w:val="0"/>
          <w:sz w:val="28"/>
          <w:szCs w:val="28"/>
        </w:rPr>
      </w:pPr>
      <w:r w:rsidRPr="00996490">
        <w:rPr>
          <w:rFonts w:ascii="仿宋_GB2312" w:eastAsia="仿宋_GB2312" w:hAnsi="宋体" w:cs="宋体"/>
          <w:b/>
          <w:bCs/>
          <w:kern w:val="0"/>
          <w:sz w:val="28"/>
          <w:szCs w:val="28"/>
        </w:rPr>
        <w:t>4</w:t>
      </w:r>
      <w:r w:rsidRPr="00996490">
        <w:rPr>
          <w:rFonts w:ascii="仿宋_GB2312" w:eastAsia="仿宋_GB2312" w:hAnsi="宋体" w:cs="宋体" w:hint="eastAsia"/>
          <w:b/>
          <w:bCs/>
          <w:kern w:val="0"/>
          <w:sz w:val="28"/>
          <w:szCs w:val="28"/>
        </w:rPr>
        <w:t>、资格复审内容</w:t>
      </w:r>
    </w:p>
    <w:p w:rsidR="004B476E" w:rsidRPr="00996490" w:rsidRDefault="004B476E" w:rsidP="00374E22">
      <w:pPr>
        <w:widowControl/>
        <w:spacing w:line="480" w:lineRule="exact"/>
        <w:ind w:firstLine="600"/>
        <w:jc w:val="left"/>
        <w:rPr>
          <w:rFonts w:ascii="仿宋_GB2312" w:eastAsia="仿宋_GB2312" w:hAnsi="宋体" w:cs="宋体"/>
          <w:kern w:val="0"/>
          <w:sz w:val="28"/>
          <w:szCs w:val="28"/>
        </w:rPr>
      </w:pPr>
      <w:r w:rsidRPr="00996490">
        <w:rPr>
          <w:rFonts w:ascii="仿宋_GB2312" w:eastAsia="仿宋_GB2312" w:hAnsi="宋体" w:cs="宋体" w:hint="eastAsia"/>
          <w:kern w:val="0"/>
          <w:sz w:val="28"/>
          <w:szCs w:val="28"/>
        </w:rPr>
        <w:t>凡确定为资格复审的人员须本人亲自携带有效居民身份证、毕业证、学位证、教师资格证（高等师范院校和其他普通高校全日制应届毕业生未取得以上证件的可先由毕业学校出具《毕业生双向选择就业推荐表》和其它个人应聘材料原件，同时提交</w:t>
      </w:r>
      <w:r w:rsidRPr="00996490">
        <w:rPr>
          <w:rFonts w:ascii="仿宋_GB2312" w:eastAsia="仿宋_GB2312" w:hAnsi="宋体" w:cs="宋体"/>
          <w:kern w:val="0"/>
          <w:sz w:val="28"/>
          <w:szCs w:val="28"/>
        </w:rPr>
        <w:t>A4</w:t>
      </w:r>
      <w:r w:rsidRPr="00996490">
        <w:rPr>
          <w:rFonts w:ascii="仿宋_GB2312" w:eastAsia="仿宋_GB2312" w:hAnsi="宋体" w:cs="宋体" w:hint="eastAsia"/>
          <w:kern w:val="0"/>
          <w:sz w:val="28"/>
          <w:szCs w:val="28"/>
        </w:rPr>
        <w:t>纸复印件各</w:t>
      </w:r>
      <w:r w:rsidRPr="00996490">
        <w:rPr>
          <w:rFonts w:ascii="仿宋_GB2312" w:eastAsia="仿宋_GB2312" w:hAnsi="宋体" w:cs="宋体"/>
          <w:kern w:val="0"/>
          <w:sz w:val="28"/>
          <w:szCs w:val="28"/>
        </w:rPr>
        <w:t>1</w:t>
      </w:r>
      <w:r w:rsidRPr="00996490">
        <w:rPr>
          <w:rFonts w:ascii="仿宋_GB2312" w:eastAsia="仿宋_GB2312" w:hAnsi="宋体" w:cs="宋体" w:hint="eastAsia"/>
          <w:kern w:val="0"/>
          <w:sz w:val="28"/>
          <w:szCs w:val="28"/>
        </w:rPr>
        <w:t>份（按以上顺序装订成册</w:t>
      </w:r>
      <w:r w:rsidRPr="00996490">
        <w:rPr>
          <w:rFonts w:ascii="仿宋_GB2312" w:eastAsia="仿宋_GB2312" w:hAnsi="宋体" w:cs="宋体"/>
          <w:kern w:val="0"/>
          <w:sz w:val="28"/>
          <w:szCs w:val="28"/>
        </w:rPr>
        <w:t>,</w:t>
      </w:r>
      <w:r w:rsidRPr="00996490">
        <w:rPr>
          <w:rFonts w:ascii="仿宋_GB2312" w:eastAsia="仿宋_GB2312" w:hAnsi="宋体" w:cs="宋体" w:hint="eastAsia"/>
          <w:kern w:val="0"/>
          <w:sz w:val="28"/>
          <w:szCs w:val="28"/>
        </w:rPr>
        <w:t>并附材料目录）</w:t>
      </w:r>
      <w:r w:rsidRPr="00996490">
        <w:rPr>
          <w:rFonts w:ascii="仿宋_GB2312" w:eastAsia="仿宋_GB2312" w:hAnsi="新宋体" w:hint="eastAsia"/>
          <w:sz w:val="28"/>
          <w:szCs w:val="28"/>
        </w:rPr>
        <w:t>进行验证。专科毕业生毕业证书上不注明“师范教育类”的，须提交毕业院校出具属师范教育类的证明；往届毕业生须提交任教经历证明。参加</w:t>
      </w:r>
      <w:r w:rsidRPr="00996490">
        <w:rPr>
          <w:rFonts w:ascii="仿宋_GB2312" w:eastAsia="仿宋_GB2312" w:hAnsi="宋体" w:cs="宋体" w:hint="eastAsia"/>
          <w:kern w:val="0"/>
          <w:sz w:val="28"/>
          <w:szCs w:val="28"/>
        </w:rPr>
        <w:t>“大学生志愿服务西部计划”且有从教经历和参加过半年以上实习支教的师范院校毕业生，须提交有关证明材料。</w:t>
      </w:r>
    </w:p>
    <w:p w:rsidR="004B476E" w:rsidRPr="00996490" w:rsidRDefault="004B476E" w:rsidP="00374E22">
      <w:pPr>
        <w:widowControl/>
        <w:spacing w:line="480" w:lineRule="exact"/>
        <w:ind w:firstLine="600"/>
        <w:jc w:val="left"/>
        <w:rPr>
          <w:rFonts w:ascii="仿宋_GB2312" w:eastAsia="仿宋_GB2312" w:hAnsi="宋体" w:cs="宋体"/>
          <w:kern w:val="0"/>
          <w:sz w:val="28"/>
          <w:szCs w:val="28"/>
        </w:rPr>
      </w:pPr>
      <w:r w:rsidRPr="00996490">
        <w:rPr>
          <w:rFonts w:ascii="仿宋_GB2312" w:eastAsia="仿宋_GB2312" w:hAnsi="宋体" w:cs="宋体" w:hint="eastAsia"/>
          <w:kern w:val="0"/>
          <w:sz w:val="28"/>
          <w:szCs w:val="28"/>
        </w:rPr>
        <w:t>未取得教师资格证的普通高校全日制往届本科以上毕业生或全日制往届师范教育类专科毕业生，在资格复审时可提供与报考岗位要求相应的申报教师资格认定的有关材料（包括户籍证明或人事档案托管证明、中小学教师资格合格证明、普通话水平测试等级证书、《思想品德鉴定表》、教师资格认定机构指定的医院出具体检合格结论的《广西教师资格认定体检表》等），但</w:t>
      </w:r>
      <w:r w:rsidRPr="00996490">
        <w:rPr>
          <w:rFonts w:ascii="仿宋_GB2312" w:eastAsia="仿宋_GB2312" w:hAnsi="宋体" w:cs="宋体" w:hint="eastAsia"/>
          <w:kern w:val="0"/>
          <w:sz w:val="28"/>
          <w:szCs w:val="28"/>
          <w:u w:val="single"/>
        </w:rPr>
        <w:t>必须在</w:t>
      </w:r>
      <w:r w:rsidRPr="00996490">
        <w:rPr>
          <w:rFonts w:ascii="仿宋_GB2312" w:eastAsia="仿宋_GB2312" w:hAnsi="宋体" w:cs="宋体"/>
          <w:kern w:val="0"/>
          <w:sz w:val="28"/>
          <w:szCs w:val="28"/>
          <w:u w:val="single"/>
        </w:rPr>
        <w:t>2016</w:t>
      </w:r>
      <w:r w:rsidRPr="00996490">
        <w:rPr>
          <w:rFonts w:ascii="仿宋_GB2312" w:eastAsia="仿宋_GB2312" w:hAnsi="宋体" w:cs="宋体" w:hint="eastAsia"/>
          <w:kern w:val="0"/>
          <w:sz w:val="28"/>
          <w:szCs w:val="28"/>
          <w:u w:val="single"/>
        </w:rPr>
        <w:t>年</w:t>
      </w:r>
      <w:r w:rsidRPr="00996490">
        <w:rPr>
          <w:rFonts w:ascii="仿宋_GB2312" w:eastAsia="仿宋_GB2312" w:hAnsi="宋体" w:cs="宋体"/>
          <w:kern w:val="0"/>
          <w:sz w:val="28"/>
          <w:szCs w:val="28"/>
          <w:u w:val="single"/>
        </w:rPr>
        <w:t>7</w:t>
      </w:r>
      <w:r w:rsidRPr="00996490">
        <w:rPr>
          <w:rFonts w:ascii="仿宋_GB2312" w:eastAsia="仿宋_GB2312" w:hAnsi="宋体" w:cs="宋体" w:hint="eastAsia"/>
          <w:kern w:val="0"/>
          <w:sz w:val="28"/>
          <w:szCs w:val="28"/>
          <w:u w:val="single"/>
        </w:rPr>
        <w:t>月</w:t>
      </w:r>
      <w:r w:rsidRPr="00996490">
        <w:rPr>
          <w:rFonts w:ascii="仿宋_GB2312" w:eastAsia="仿宋_GB2312" w:hAnsi="宋体" w:cs="宋体"/>
          <w:kern w:val="0"/>
          <w:sz w:val="28"/>
          <w:szCs w:val="28"/>
          <w:u w:val="single"/>
        </w:rPr>
        <w:t>28</w:t>
      </w:r>
      <w:r w:rsidRPr="00996490">
        <w:rPr>
          <w:rFonts w:ascii="仿宋_GB2312" w:eastAsia="仿宋_GB2312" w:hAnsi="宋体" w:cs="宋体" w:hint="eastAsia"/>
          <w:kern w:val="0"/>
          <w:sz w:val="28"/>
          <w:szCs w:val="28"/>
          <w:u w:val="single"/>
        </w:rPr>
        <w:t>日上午</w:t>
      </w:r>
      <w:r w:rsidRPr="00996490">
        <w:rPr>
          <w:rFonts w:ascii="仿宋_GB2312" w:eastAsia="仿宋_GB2312" w:hAnsi="宋体" w:cs="宋体"/>
          <w:kern w:val="0"/>
          <w:sz w:val="28"/>
          <w:szCs w:val="28"/>
          <w:u w:val="single"/>
        </w:rPr>
        <w:t>12</w:t>
      </w:r>
      <w:r w:rsidRPr="00996490">
        <w:rPr>
          <w:rFonts w:ascii="仿宋_GB2312" w:eastAsia="仿宋_GB2312" w:hAnsi="宋体" w:cs="宋体" w:hint="eastAsia"/>
          <w:kern w:val="0"/>
          <w:sz w:val="28"/>
          <w:szCs w:val="28"/>
          <w:u w:val="single"/>
        </w:rPr>
        <w:t>：</w:t>
      </w:r>
      <w:r w:rsidRPr="00996490">
        <w:rPr>
          <w:rFonts w:ascii="仿宋_GB2312" w:eastAsia="仿宋_GB2312" w:hAnsi="宋体" w:cs="宋体"/>
          <w:kern w:val="0"/>
          <w:sz w:val="28"/>
          <w:szCs w:val="28"/>
          <w:u w:val="single"/>
        </w:rPr>
        <w:t>00</w:t>
      </w:r>
      <w:r w:rsidRPr="00996490">
        <w:rPr>
          <w:rFonts w:ascii="仿宋_GB2312" w:eastAsia="仿宋_GB2312" w:hAnsi="宋体" w:cs="宋体" w:hint="eastAsia"/>
          <w:kern w:val="0"/>
          <w:sz w:val="28"/>
          <w:szCs w:val="28"/>
          <w:u w:val="single"/>
        </w:rPr>
        <w:t>前提供教师资格证，否则将视为自动放弃报考资格</w:t>
      </w:r>
      <w:r w:rsidRPr="00996490">
        <w:rPr>
          <w:rFonts w:ascii="仿宋_GB2312" w:eastAsia="仿宋_GB2312" w:hAnsi="宋体" w:cs="宋体" w:hint="eastAsia"/>
          <w:kern w:val="0"/>
          <w:sz w:val="28"/>
          <w:szCs w:val="28"/>
        </w:rPr>
        <w:t>。</w:t>
      </w:r>
      <w:r w:rsidRPr="00996490">
        <w:rPr>
          <w:rFonts w:ascii="仿宋_GB2312" w:eastAsia="仿宋_GB2312" w:hAnsi="宋体" w:cs="宋体" w:hint="eastAsia"/>
          <w:kern w:val="0"/>
          <w:sz w:val="28"/>
          <w:szCs w:val="28"/>
          <w:u w:val="single"/>
        </w:rPr>
        <w:t>高等师范院校和其他普通高校全日制应届毕业生必须在</w:t>
      </w:r>
      <w:r w:rsidRPr="00996490">
        <w:rPr>
          <w:rFonts w:ascii="仿宋_GB2312" w:eastAsia="仿宋_GB2312" w:hAnsi="宋体" w:cs="宋体"/>
          <w:kern w:val="0"/>
          <w:sz w:val="28"/>
          <w:szCs w:val="28"/>
          <w:u w:val="single"/>
        </w:rPr>
        <w:t>2016</w:t>
      </w:r>
      <w:r w:rsidRPr="00996490">
        <w:rPr>
          <w:rFonts w:ascii="仿宋_GB2312" w:eastAsia="仿宋_GB2312" w:hAnsi="宋体" w:cs="宋体" w:hint="eastAsia"/>
          <w:kern w:val="0"/>
          <w:sz w:val="28"/>
          <w:szCs w:val="28"/>
          <w:u w:val="single"/>
        </w:rPr>
        <w:t>年</w:t>
      </w:r>
      <w:r w:rsidRPr="00996490">
        <w:rPr>
          <w:rFonts w:ascii="仿宋_GB2312" w:eastAsia="仿宋_GB2312" w:hAnsi="宋体" w:cs="宋体"/>
          <w:kern w:val="0"/>
          <w:sz w:val="28"/>
          <w:szCs w:val="28"/>
          <w:u w:val="single"/>
        </w:rPr>
        <w:t>7</w:t>
      </w:r>
      <w:r w:rsidRPr="00996490">
        <w:rPr>
          <w:rFonts w:ascii="仿宋_GB2312" w:eastAsia="仿宋_GB2312" w:hAnsi="宋体" w:cs="宋体" w:hint="eastAsia"/>
          <w:kern w:val="0"/>
          <w:sz w:val="28"/>
          <w:szCs w:val="28"/>
          <w:u w:val="single"/>
        </w:rPr>
        <w:t>月</w:t>
      </w:r>
      <w:r w:rsidRPr="00996490">
        <w:rPr>
          <w:rFonts w:ascii="仿宋_GB2312" w:eastAsia="仿宋_GB2312" w:hAnsi="宋体" w:cs="宋体"/>
          <w:kern w:val="0"/>
          <w:sz w:val="28"/>
          <w:szCs w:val="28"/>
          <w:u w:val="single"/>
        </w:rPr>
        <w:t>28</w:t>
      </w:r>
      <w:r w:rsidRPr="00996490">
        <w:rPr>
          <w:rFonts w:ascii="仿宋_GB2312" w:eastAsia="仿宋_GB2312" w:hAnsi="宋体" w:cs="宋体" w:hint="eastAsia"/>
          <w:kern w:val="0"/>
          <w:sz w:val="28"/>
          <w:szCs w:val="28"/>
          <w:u w:val="single"/>
        </w:rPr>
        <w:t>日上午</w:t>
      </w:r>
      <w:r w:rsidRPr="00996490">
        <w:rPr>
          <w:rFonts w:ascii="仿宋_GB2312" w:eastAsia="仿宋_GB2312" w:hAnsi="宋体" w:cs="宋体"/>
          <w:kern w:val="0"/>
          <w:sz w:val="28"/>
          <w:szCs w:val="28"/>
          <w:u w:val="single"/>
        </w:rPr>
        <w:t>12:00</w:t>
      </w:r>
      <w:r w:rsidRPr="00996490">
        <w:rPr>
          <w:rFonts w:ascii="仿宋_GB2312" w:eastAsia="仿宋_GB2312" w:hAnsi="宋体" w:cs="宋体" w:hint="eastAsia"/>
          <w:kern w:val="0"/>
          <w:sz w:val="28"/>
          <w:szCs w:val="28"/>
          <w:u w:val="single"/>
        </w:rPr>
        <w:t>前提供毕业证，否则将视为自动放弃报考资格</w:t>
      </w:r>
      <w:r w:rsidRPr="00996490">
        <w:rPr>
          <w:rFonts w:ascii="仿宋_GB2312" w:eastAsia="仿宋_GB2312" w:hAnsi="宋体" w:cs="宋体" w:hint="eastAsia"/>
          <w:kern w:val="0"/>
          <w:sz w:val="28"/>
          <w:szCs w:val="28"/>
        </w:rPr>
        <w:t>。</w:t>
      </w:r>
    </w:p>
    <w:p w:rsidR="004B476E" w:rsidRPr="00996490" w:rsidRDefault="004B476E" w:rsidP="00374E22">
      <w:pPr>
        <w:widowControl/>
        <w:spacing w:line="480" w:lineRule="exact"/>
        <w:ind w:firstLine="600"/>
        <w:jc w:val="left"/>
        <w:rPr>
          <w:rFonts w:ascii="仿宋_GB2312" w:eastAsia="仿宋_GB2312" w:hAnsi="宋体" w:cs="宋体"/>
          <w:kern w:val="0"/>
          <w:sz w:val="28"/>
          <w:szCs w:val="28"/>
        </w:rPr>
      </w:pPr>
      <w:r>
        <w:rPr>
          <w:rFonts w:ascii="仿宋_GB2312" w:eastAsia="仿宋_GB2312" w:hAnsi="宋体" w:cs="宋体"/>
          <w:kern w:val="0"/>
          <w:sz w:val="28"/>
          <w:szCs w:val="28"/>
        </w:rPr>
        <w:t>5</w:t>
      </w:r>
      <w:r w:rsidRPr="00996490">
        <w:rPr>
          <w:rFonts w:ascii="仿宋_GB2312" w:eastAsia="仿宋_GB2312" w:hAnsi="宋体" w:cs="宋体" w:hint="eastAsia"/>
          <w:kern w:val="0"/>
          <w:sz w:val="28"/>
          <w:szCs w:val="28"/>
        </w:rPr>
        <w:t>、报考人员必须对提交的纸质材料和网上填报信息的真实性负全部责任。资格复审中发现报考人员不符合招聘条件，或纸质材料原件、复印件与网上填报信息不一致，取消报考资格，所有责任由报考人员本人承担。</w:t>
      </w:r>
    </w:p>
    <w:p w:rsidR="004B476E" w:rsidRPr="00996490" w:rsidRDefault="004B476E" w:rsidP="00374E22">
      <w:pPr>
        <w:widowControl/>
        <w:spacing w:line="480" w:lineRule="exact"/>
        <w:ind w:firstLine="600"/>
        <w:jc w:val="left"/>
        <w:rPr>
          <w:rFonts w:ascii="仿宋_GB2312" w:eastAsia="仿宋_GB2312" w:hAnsi="宋体" w:cs="宋体"/>
          <w:kern w:val="0"/>
          <w:sz w:val="28"/>
          <w:szCs w:val="28"/>
        </w:rPr>
      </w:pPr>
      <w:r>
        <w:rPr>
          <w:rFonts w:ascii="仿宋_GB2312" w:eastAsia="仿宋_GB2312" w:hAnsi="宋体" w:cs="宋体"/>
          <w:kern w:val="0"/>
          <w:sz w:val="28"/>
          <w:szCs w:val="28"/>
        </w:rPr>
        <w:t>6</w:t>
      </w:r>
      <w:r w:rsidRPr="00996490">
        <w:rPr>
          <w:rFonts w:ascii="仿宋_GB2312" w:eastAsia="仿宋_GB2312" w:hAnsi="宋体" w:cs="宋体" w:hint="eastAsia"/>
          <w:kern w:val="0"/>
          <w:sz w:val="28"/>
          <w:szCs w:val="28"/>
        </w:rPr>
        <w:t>、凡资格复审期间未到现场参加资格复审的报考人员，视为自动放弃报考资格，不得进入招聘的下一个程序。</w:t>
      </w:r>
    </w:p>
    <w:p w:rsidR="004B476E" w:rsidRPr="00996490" w:rsidRDefault="004B476E" w:rsidP="00374E22">
      <w:pPr>
        <w:widowControl/>
        <w:spacing w:line="480" w:lineRule="exact"/>
        <w:ind w:firstLine="600"/>
        <w:jc w:val="left"/>
        <w:rPr>
          <w:rFonts w:ascii="仿宋_GB2312" w:eastAsia="仿宋_GB2312" w:hAnsi="宋体" w:cs="宋体"/>
          <w:kern w:val="0"/>
          <w:sz w:val="28"/>
          <w:szCs w:val="28"/>
        </w:rPr>
      </w:pPr>
      <w:r>
        <w:rPr>
          <w:rFonts w:ascii="仿宋_GB2312" w:eastAsia="仿宋_GB2312" w:hAnsi="宋体" w:cs="宋体"/>
          <w:kern w:val="0"/>
          <w:sz w:val="28"/>
          <w:szCs w:val="28"/>
        </w:rPr>
        <w:t>7</w:t>
      </w:r>
      <w:r w:rsidRPr="00996490">
        <w:rPr>
          <w:rFonts w:ascii="仿宋_GB2312" w:eastAsia="仿宋_GB2312" w:hAnsi="宋体" w:cs="宋体" w:hint="eastAsia"/>
          <w:kern w:val="0"/>
          <w:sz w:val="28"/>
          <w:szCs w:val="28"/>
        </w:rPr>
        <w:t>、通过资格复审的报考人员要根据“</w:t>
      </w:r>
      <w:r w:rsidRPr="00996490">
        <w:rPr>
          <w:rFonts w:ascii="仿宋_GB2312" w:eastAsia="仿宋_GB2312" w:hAnsi="宋体" w:cs="宋体"/>
          <w:kern w:val="0"/>
          <w:sz w:val="28"/>
          <w:szCs w:val="28"/>
        </w:rPr>
        <w:t>2016</w:t>
      </w:r>
      <w:r w:rsidRPr="00996490">
        <w:rPr>
          <w:rFonts w:ascii="仿宋_GB2312" w:eastAsia="仿宋_GB2312" w:hAnsi="宋体" w:cs="宋体" w:hint="eastAsia"/>
          <w:kern w:val="0"/>
          <w:sz w:val="28"/>
          <w:szCs w:val="28"/>
        </w:rPr>
        <w:t>年海城区‘特岗</w:t>
      </w:r>
      <w:r>
        <w:rPr>
          <w:rFonts w:ascii="仿宋_GB2312" w:eastAsia="仿宋_GB2312" w:hAnsi="宋体" w:cs="宋体" w:hint="eastAsia"/>
          <w:kern w:val="0"/>
          <w:sz w:val="28"/>
          <w:szCs w:val="28"/>
        </w:rPr>
        <w:t>教师</w:t>
      </w:r>
      <w:r w:rsidRPr="00996490">
        <w:rPr>
          <w:rFonts w:ascii="仿宋_GB2312" w:eastAsia="仿宋_GB2312" w:hAnsi="宋体" w:cs="宋体" w:hint="eastAsia"/>
          <w:kern w:val="0"/>
          <w:sz w:val="28"/>
          <w:szCs w:val="28"/>
        </w:rPr>
        <w:t>’教师招聘计划表”现场确定报考的具体单位和岗位。</w:t>
      </w:r>
    </w:p>
    <w:p w:rsidR="004B476E" w:rsidRPr="00996490" w:rsidRDefault="004B476E" w:rsidP="00A11874">
      <w:pPr>
        <w:widowControl/>
        <w:spacing w:line="560" w:lineRule="exact"/>
        <w:ind w:firstLine="600"/>
        <w:rPr>
          <w:rFonts w:ascii="仿宋_GB2312" w:eastAsia="仿宋_GB2312" w:hAnsi="微软雅黑" w:cs="宋体"/>
          <w:b/>
          <w:kern w:val="0"/>
          <w:sz w:val="28"/>
          <w:szCs w:val="28"/>
        </w:rPr>
      </w:pPr>
      <w:r w:rsidRPr="00996490">
        <w:rPr>
          <w:rFonts w:ascii="仿宋_GB2312" w:eastAsia="仿宋_GB2312" w:hAnsi="微软雅黑" w:cs="宋体" w:hint="eastAsia"/>
          <w:b/>
          <w:kern w:val="0"/>
          <w:sz w:val="28"/>
          <w:szCs w:val="28"/>
        </w:rPr>
        <w:t>五、招聘考试</w:t>
      </w:r>
    </w:p>
    <w:p w:rsidR="004B476E" w:rsidRPr="00996490" w:rsidRDefault="004B476E" w:rsidP="00EB43C0">
      <w:pPr>
        <w:widowControl/>
        <w:spacing w:before="120" w:line="560" w:lineRule="exact"/>
        <w:ind w:firstLineChars="200" w:firstLine="31680"/>
        <w:jc w:val="left"/>
        <w:rPr>
          <w:rFonts w:ascii="仿宋_GB2312" w:eastAsia="仿宋_GB2312" w:hAnsi="微软雅黑" w:cs="宋体"/>
          <w:kern w:val="0"/>
          <w:sz w:val="28"/>
          <w:szCs w:val="28"/>
          <w:u w:val="single"/>
        </w:rPr>
      </w:pPr>
      <w:r w:rsidRPr="00996490">
        <w:rPr>
          <w:rFonts w:ascii="仿宋_GB2312" w:eastAsia="仿宋_GB2312" w:hAnsi="微软雅黑" w:cs="宋体" w:hint="eastAsia"/>
          <w:kern w:val="0"/>
          <w:sz w:val="28"/>
          <w:szCs w:val="28"/>
        </w:rPr>
        <w:t>经资格复审符合规定条件的应聘人员需参加</w:t>
      </w:r>
      <w:r w:rsidRPr="00996490">
        <w:rPr>
          <w:rFonts w:ascii="仿宋_GB2312" w:eastAsia="仿宋_GB2312" w:hAnsi="微软雅黑" w:cs="宋体"/>
          <w:kern w:val="0"/>
          <w:sz w:val="28"/>
          <w:szCs w:val="28"/>
        </w:rPr>
        <w:t>2016</w:t>
      </w:r>
      <w:r w:rsidRPr="00996490">
        <w:rPr>
          <w:rFonts w:ascii="仿宋_GB2312" w:eastAsia="仿宋_GB2312" w:hAnsi="微软雅黑" w:cs="宋体" w:hint="eastAsia"/>
          <w:kern w:val="0"/>
          <w:sz w:val="28"/>
          <w:szCs w:val="28"/>
        </w:rPr>
        <w:t>年北海市海城区特岗教师招聘面试，依据面试成绩择优聘用。</w:t>
      </w:r>
      <w:r w:rsidRPr="00996490">
        <w:rPr>
          <w:rFonts w:ascii="仿宋_GB2312" w:eastAsia="仿宋_GB2312" w:hAnsi="微软雅黑" w:hint="eastAsia"/>
          <w:sz w:val="28"/>
          <w:szCs w:val="28"/>
          <w:u w:val="single"/>
        </w:rPr>
        <w:t>应聘人员参加面试时，必须携带《面试通知书》和有效居民身份证，两证缺一不可。</w:t>
      </w:r>
    </w:p>
    <w:p w:rsidR="004B476E" w:rsidRPr="00996490" w:rsidRDefault="004B476E" w:rsidP="00EB43C0">
      <w:pPr>
        <w:widowControl/>
        <w:spacing w:line="480" w:lineRule="atLeast"/>
        <w:ind w:firstLineChars="248" w:firstLine="31680"/>
        <w:jc w:val="left"/>
        <w:rPr>
          <w:rFonts w:ascii="仿宋_GB2312" w:eastAsia="仿宋_GB2312" w:cs="宋体"/>
          <w:kern w:val="0"/>
          <w:sz w:val="28"/>
          <w:szCs w:val="28"/>
        </w:rPr>
      </w:pPr>
      <w:r w:rsidRPr="00996490">
        <w:rPr>
          <w:rFonts w:ascii="仿宋_GB2312" w:eastAsia="仿宋_GB2312" w:hAnsi="微软雅黑" w:cs="宋体"/>
          <w:kern w:val="0"/>
          <w:sz w:val="28"/>
          <w:szCs w:val="28"/>
        </w:rPr>
        <w:t>1.</w:t>
      </w:r>
      <w:r w:rsidRPr="00996490">
        <w:rPr>
          <w:rFonts w:ascii="仿宋_GB2312" w:eastAsia="仿宋_GB2312" w:hAnsi="微软雅黑" w:cs="宋体" w:hint="eastAsia"/>
          <w:kern w:val="0"/>
          <w:sz w:val="28"/>
          <w:szCs w:val="28"/>
        </w:rPr>
        <w:t>面试时间：</w:t>
      </w:r>
      <w:smartTag w:uri="urn:schemas-microsoft-com:office:smarttags" w:element="chsdate">
        <w:smartTagPr>
          <w:attr w:name="IsROCDate" w:val="False"/>
          <w:attr w:name="IsLunarDate" w:val="False"/>
          <w:attr w:name="Day" w:val="30"/>
          <w:attr w:name="Month" w:val="7"/>
          <w:attr w:name="Year" w:val="2016"/>
        </w:smartTagPr>
        <w:r w:rsidRPr="00996490">
          <w:rPr>
            <w:rFonts w:ascii="仿宋_GB2312" w:eastAsia="仿宋_GB2312" w:hAnsi="微软雅黑" w:cs="宋体"/>
            <w:kern w:val="0"/>
            <w:sz w:val="28"/>
            <w:szCs w:val="28"/>
          </w:rPr>
          <w:t>2016</w:t>
        </w:r>
        <w:r w:rsidRPr="00996490">
          <w:rPr>
            <w:rFonts w:ascii="仿宋_GB2312" w:eastAsia="仿宋_GB2312" w:hAnsi="微软雅黑" w:cs="宋体" w:hint="eastAsia"/>
            <w:kern w:val="0"/>
            <w:sz w:val="28"/>
            <w:szCs w:val="28"/>
          </w:rPr>
          <w:t>年</w:t>
        </w:r>
        <w:r w:rsidRPr="00996490">
          <w:rPr>
            <w:rFonts w:ascii="仿宋_GB2312" w:eastAsia="仿宋_GB2312" w:hAnsi="微软雅黑" w:cs="宋体"/>
            <w:kern w:val="0"/>
            <w:sz w:val="28"/>
            <w:szCs w:val="28"/>
          </w:rPr>
          <w:t>7</w:t>
        </w:r>
        <w:r w:rsidRPr="00996490">
          <w:rPr>
            <w:rFonts w:ascii="仿宋_GB2312" w:eastAsia="仿宋_GB2312" w:hAnsi="微软雅黑" w:cs="宋体" w:hint="eastAsia"/>
            <w:kern w:val="0"/>
            <w:sz w:val="28"/>
            <w:szCs w:val="28"/>
          </w:rPr>
          <w:t>月</w:t>
        </w:r>
        <w:r w:rsidRPr="00996490">
          <w:rPr>
            <w:rFonts w:ascii="仿宋_GB2312" w:eastAsia="仿宋_GB2312" w:hAnsi="微软雅黑" w:cs="宋体"/>
            <w:kern w:val="0"/>
            <w:sz w:val="28"/>
            <w:szCs w:val="28"/>
          </w:rPr>
          <w:t>30</w:t>
        </w:r>
        <w:r w:rsidRPr="00996490">
          <w:rPr>
            <w:rFonts w:ascii="仿宋_GB2312" w:eastAsia="仿宋_GB2312" w:hAnsi="微软雅黑" w:cs="宋体" w:hint="eastAsia"/>
            <w:kern w:val="0"/>
            <w:sz w:val="28"/>
            <w:szCs w:val="28"/>
          </w:rPr>
          <w:t>日</w:t>
        </w:r>
      </w:smartTag>
      <w:r w:rsidRPr="00996490">
        <w:rPr>
          <w:rFonts w:ascii="仿宋_GB2312" w:eastAsia="仿宋_GB2312" w:hAnsi="宋体" w:cs="宋体" w:hint="eastAsia"/>
          <w:kern w:val="0"/>
          <w:sz w:val="28"/>
          <w:szCs w:val="28"/>
        </w:rPr>
        <w:t>上午</w:t>
      </w:r>
      <w:r w:rsidRPr="00996490">
        <w:rPr>
          <w:rFonts w:ascii="仿宋_GB2312" w:eastAsia="仿宋_GB2312" w:hAnsi="宋体" w:cs="宋体"/>
          <w:kern w:val="0"/>
          <w:sz w:val="28"/>
          <w:szCs w:val="28"/>
        </w:rPr>
        <w:t>7</w:t>
      </w:r>
      <w:r w:rsidRPr="00996490">
        <w:rPr>
          <w:rFonts w:ascii="仿宋_GB2312" w:eastAsia="仿宋_GB2312" w:hAnsi="宋体" w:cs="宋体" w:hint="eastAsia"/>
          <w:kern w:val="0"/>
          <w:sz w:val="28"/>
          <w:szCs w:val="28"/>
        </w:rPr>
        <w:t>：</w:t>
      </w:r>
      <w:r w:rsidRPr="00996490">
        <w:rPr>
          <w:rFonts w:ascii="仿宋_GB2312" w:eastAsia="仿宋_GB2312" w:hAnsi="宋体" w:cs="宋体"/>
          <w:kern w:val="0"/>
          <w:sz w:val="28"/>
          <w:szCs w:val="28"/>
        </w:rPr>
        <w:t>30</w:t>
      </w:r>
      <w:r w:rsidRPr="00996490">
        <w:rPr>
          <w:rFonts w:ascii="仿宋_GB2312" w:eastAsia="仿宋_GB2312" w:hAnsi="新宋体" w:cs="宋体" w:hint="eastAsia"/>
          <w:kern w:val="0"/>
          <w:sz w:val="28"/>
          <w:szCs w:val="28"/>
        </w:rPr>
        <w:t>起</w:t>
      </w:r>
      <w:r w:rsidRPr="00996490">
        <w:rPr>
          <w:rFonts w:ascii="仿宋_GB2312" w:eastAsia="仿宋_GB2312" w:hAnsi="宋体" w:cs="宋体" w:hint="eastAsia"/>
          <w:kern w:val="0"/>
          <w:sz w:val="28"/>
          <w:szCs w:val="28"/>
        </w:rPr>
        <w:t>（时间一天，中午不休息）</w:t>
      </w:r>
    </w:p>
    <w:p w:rsidR="004B476E" w:rsidRPr="00996490" w:rsidRDefault="004B476E" w:rsidP="00D355E1">
      <w:pPr>
        <w:widowControl/>
        <w:spacing w:line="500" w:lineRule="atLeast"/>
        <w:ind w:firstLine="600"/>
        <w:jc w:val="left"/>
        <w:rPr>
          <w:rFonts w:ascii="仿宋_GB2312" w:eastAsia="仿宋_GB2312" w:cs="宋体"/>
          <w:kern w:val="0"/>
          <w:sz w:val="28"/>
          <w:szCs w:val="28"/>
        </w:rPr>
      </w:pPr>
      <w:r w:rsidRPr="00996490">
        <w:rPr>
          <w:rFonts w:ascii="仿宋_GB2312" w:eastAsia="仿宋_GB2312" w:hAnsi="宋体" w:cs="宋体"/>
          <w:kern w:val="0"/>
          <w:sz w:val="28"/>
          <w:szCs w:val="28"/>
        </w:rPr>
        <w:t>2.</w:t>
      </w:r>
      <w:r w:rsidRPr="00996490">
        <w:rPr>
          <w:rFonts w:ascii="仿宋_GB2312" w:eastAsia="仿宋_GB2312" w:hAnsi="宋体" w:cs="宋体" w:hint="eastAsia"/>
          <w:kern w:val="0"/>
          <w:sz w:val="28"/>
          <w:szCs w:val="28"/>
        </w:rPr>
        <w:t>面试地点：北海市第一中学北京路校区</w:t>
      </w:r>
    </w:p>
    <w:p w:rsidR="004B476E" w:rsidRPr="00996490" w:rsidRDefault="004B476E" w:rsidP="00A11874">
      <w:pPr>
        <w:widowControl/>
        <w:spacing w:line="560" w:lineRule="exact"/>
        <w:ind w:firstLine="600"/>
        <w:rPr>
          <w:rFonts w:ascii="仿宋_GB2312" w:eastAsia="仿宋_GB2312" w:hAnsi="微软雅黑" w:cs="宋体"/>
          <w:kern w:val="0"/>
          <w:sz w:val="28"/>
          <w:szCs w:val="28"/>
        </w:rPr>
      </w:pPr>
      <w:r w:rsidRPr="00996490">
        <w:rPr>
          <w:rFonts w:ascii="仿宋_GB2312" w:eastAsia="仿宋_GB2312" w:hAnsi="微软雅黑" w:cs="宋体"/>
          <w:kern w:val="0"/>
          <w:sz w:val="28"/>
          <w:szCs w:val="28"/>
        </w:rPr>
        <w:t>3.</w:t>
      </w:r>
      <w:r w:rsidRPr="00996490">
        <w:rPr>
          <w:rFonts w:ascii="仿宋_GB2312" w:eastAsia="仿宋_GB2312" w:hAnsi="微软雅黑" w:cs="宋体" w:hint="eastAsia"/>
          <w:kern w:val="0"/>
          <w:sz w:val="28"/>
          <w:szCs w:val="28"/>
        </w:rPr>
        <w:t>面试方式及内容</w:t>
      </w:r>
    </w:p>
    <w:p w:rsidR="004B476E" w:rsidRPr="00996490" w:rsidRDefault="004B476E" w:rsidP="00EB43C0">
      <w:pPr>
        <w:widowControl/>
        <w:spacing w:line="560" w:lineRule="exact"/>
        <w:ind w:firstLineChars="199" w:firstLine="31680"/>
        <w:jc w:val="left"/>
        <w:rPr>
          <w:rFonts w:ascii="仿宋_GB2312" w:eastAsia="仿宋_GB2312" w:hAnsi="微软雅黑" w:cs="宋体"/>
          <w:kern w:val="0"/>
          <w:sz w:val="28"/>
          <w:szCs w:val="28"/>
        </w:rPr>
      </w:pPr>
      <w:r w:rsidRPr="00996490">
        <w:rPr>
          <w:rFonts w:ascii="仿宋_GB2312" w:eastAsia="仿宋_GB2312" w:hAnsi="微软雅黑" w:cs="宋体" w:hint="eastAsia"/>
          <w:kern w:val="0"/>
          <w:sz w:val="28"/>
          <w:szCs w:val="28"/>
        </w:rPr>
        <w:t>（</w:t>
      </w:r>
      <w:r w:rsidRPr="00996490">
        <w:rPr>
          <w:rFonts w:ascii="仿宋_GB2312" w:eastAsia="仿宋_GB2312" w:hAnsi="微软雅黑" w:cs="宋体"/>
          <w:kern w:val="0"/>
          <w:sz w:val="28"/>
          <w:szCs w:val="28"/>
        </w:rPr>
        <w:t>1</w:t>
      </w:r>
      <w:r w:rsidRPr="00996490">
        <w:rPr>
          <w:rFonts w:ascii="仿宋_GB2312" w:eastAsia="仿宋_GB2312" w:hAnsi="微软雅黑" w:cs="宋体" w:hint="eastAsia"/>
          <w:kern w:val="0"/>
          <w:sz w:val="28"/>
          <w:szCs w:val="28"/>
        </w:rPr>
        <w:t>）面试</w:t>
      </w:r>
      <w:r>
        <w:rPr>
          <w:rFonts w:ascii="仿宋_GB2312" w:eastAsia="仿宋_GB2312" w:hAnsi="微软雅黑" w:cs="宋体" w:hint="eastAsia"/>
          <w:kern w:val="0"/>
          <w:sz w:val="28"/>
          <w:szCs w:val="28"/>
        </w:rPr>
        <w:t>方式：</w:t>
      </w:r>
      <w:r w:rsidRPr="00996490">
        <w:rPr>
          <w:rFonts w:ascii="仿宋_GB2312" w:eastAsia="仿宋_GB2312" w:hAnsi="微软雅黑" w:cs="宋体" w:hint="eastAsia"/>
          <w:kern w:val="0"/>
          <w:sz w:val="28"/>
          <w:szCs w:val="28"/>
        </w:rPr>
        <w:t>采用试讲的方式进行。</w:t>
      </w:r>
      <w:r w:rsidRPr="00996490">
        <w:rPr>
          <w:rFonts w:ascii="仿宋_GB2312" w:eastAsia="仿宋_GB2312" w:hAnsi="新宋体" w:cs="宋体" w:hint="eastAsia"/>
          <w:kern w:val="0"/>
          <w:sz w:val="28"/>
          <w:szCs w:val="28"/>
        </w:rPr>
        <w:t>备课时间为</w:t>
      </w:r>
      <w:r w:rsidRPr="00996490">
        <w:rPr>
          <w:rFonts w:ascii="仿宋_GB2312" w:eastAsia="仿宋_GB2312" w:hAnsi="新宋体" w:cs="宋体"/>
          <w:kern w:val="0"/>
          <w:sz w:val="28"/>
          <w:szCs w:val="28"/>
        </w:rPr>
        <w:t>1</w:t>
      </w:r>
      <w:r w:rsidRPr="00996490">
        <w:rPr>
          <w:rFonts w:ascii="仿宋_GB2312" w:eastAsia="仿宋_GB2312" w:hAnsi="新宋体" w:cs="宋体" w:hint="eastAsia"/>
          <w:kern w:val="0"/>
          <w:sz w:val="28"/>
          <w:szCs w:val="28"/>
        </w:rPr>
        <w:t>个小时，</w:t>
      </w:r>
      <w:r w:rsidRPr="00996490">
        <w:rPr>
          <w:rFonts w:ascii="仿宋_GB2312" w:eastAsia="仿宋_GB2312" w:hAnsi="微软雅黑" w:cs="宋体" w:hint="eastAsia"/>
          <w:kern w:val="0"/>
          <w:sz w:val="28"/>
          <w:szCs w:val="28"/>
        </w:rPr>
        <w:t>试讲时间</w:t>
      </w:r>
      <w:r w:rsidRPr="00996490">
        <w:rPr>
          <w:rFonts w:ascii="仿宋_GB2312" w:eastAsia="仿宋_GB2312" w:hAnsi="微软雅黑" w:cs="宋体"/>
          <w:kern w:val="0"/>
          <w:sz w:val="28"/>
          <w:szCs w:val="28"/>
        </w:rPr>
        <w:t>15</w:t>
      </w:r>
      <w:r w:rsidRPr="00996490">
        <w:rPr>
          <w:rFonts w:ascii="仿宋_GB2312" w:eastAsia="仿宋_GB2312" w:hAnsi="微软雅黑" w:cs="宋体" w:hint="eastAsia"/>
          <w:kern w:val="0"/>
          <w:sz w:val="28"/>
          <w:szCs w:val="28"/>
        </w:rPr>
        <w:t>分钟。</w:t>
      </w:r>
    </w:p>
    <w:p w:rsidR="004B476E" w:rsidRPr="00996490" w:rsidRDefault="004B476E" w:rsidP="00EB43C0">
      <w:pPr>
        <w:widowControl/>
        <w:spacing w:line="560" w:lineRule="exact"/>
        <w:ind w:firstLineChars="199" w:firstLine="31680"/>
        <w:jc w:val="left"/>
        <w:rPr>
          <w:rFonts w:ascii="仿宋_GB2312" w:eastAsia="仿宋_GB2312" w:hAnsi="微软雅黑" w:cs="宋体"/>
          <w:kern w:val="0"/>
          <w:sz w:val="28"/>
          <w:szCs w:val="28"/>
        </w:rPr>
      </w:pPr>
      <w:r w:rsidRPr="00996490">
        <w:rPr>
          <w:rFonts w:ascii="仿宋_GB2312" w:eastAsia="仿宋_GB2312" w:hAnsi="微软雅黑" w:cs="宋体" w:hint="eastAsia"/>
          <w:kern w:val="0"/>
          <w:sz w:val="28"/>
          <w:szCs w:val="28"/>
        </w:rPr>
        <w:t>（</w:t>
      </w:r>
      <w:r w:rsidRPr="00996490">
        <w:rPr>
          <w:rFonts w:ascii="仿宋_GB2312" w:eastAsia="仿宋_GB2312" w:hAnsi="微软雅黑" w:cs="宋体"/>
          <w:kern w:val="0"/>
          <w:sz w:val="28"/>
          <w:szCs w:val="28"/>
        </w:rPr>
        <w:t>2</w:t>
      </w:r>
      <w:r w:rsidRPr="00996490">
        <w:rPr>
          <w:rFonts w:ascii="仿宋_GB2312" w:eastAsia="仿宋_GB2312" w:hAnsi="微软雅黑" w:cs="宋体" w:hint="eastAsia"/>
          <w:kern w:val="0"/>
          <w:sz w:val="28"/>
          <w:szCs w:val="28"/>
        </w:rPr>
        <w:t>）面试内容：详见《面试公告》附件</w:t>
      </w:r>
      <w:r>
        <w:rPr>
          <w:rFonts w:ascii="仿宋_GB2312" w:eastAsia="仿宋_GB2312" w:hAnsi="微软雅黑" w:cs="宋体"/>
          <w:kern w:val="0"/>
          <w:sz w:val="28"/>
          <w:szCs w:val="28"/>
        </w:rPr>
        <w:t>3</w:t>
      </w:r>
      <w:r w:rsidRPr="00996490">
        <w:rPr>
          <w:rFonts w:ascii="仿宋_GB2312" w:eastAsia="仿宋_GB2312" w:hAnsi="微软雅黑" w:cs="宋体" w:hint="eastAsia"/>
          <w:kern w:val="0"/>
          <w:sz w:val="28"/>
          <w:szCs w:val="28"/>
        </w:rPr>
        <w:t>，面试前</w:t>
      </w:r>
      <w:r w:rsidRPr="00996490">
        <w:rPr>
          <w:rFonts w:ascii="仿宋_GB2312" w:eastAsia="仿宋_GB2312" w:hAnsi="微软雅黑" w:cs="宋体"/>
          <w:kern w:val="0"/>
          <w:sz w:val="28"/>
          <w:szCs w:val="28"/>
        </w:rPr>
        <w:t>3</w:t>
      </w:r>
      <w:r w:rsidRPr="00996490">
        <w:rPr>
          <w:rFonts w:ascii="仿宋_GB2312" w:eastAsia="仿宋_GB2312" w:hAnsi="微软雅黑" w:cs="宋体" w:hint="eastAsia"/>
          <w:kern w:val="0"/>
          <w:sz w:val="28"/>
          <w:szCs w:val="28"/>
        </w:rPr>
        <w:t>天在广西毕业生就业网、北海人才网发布。</w:t>
      </w:r>
    </w:p>
    <w:p w:rsidR="004B476E" w:rsidRPr="00996490" w:rsidRDefault="004B476E" w:rsidP="00EB43C0">
      <w:pPr>
        <w:widowControl/>
        <w:spacing w:line="560" w:lineRule="exact"/>
        <w:ind w:firstLineChars="199" w:firstLine="31680"/>
        <w:jc w:val="left"/>
        <w:rPr>
          <w:rFonts w:ascii="仿宋_GB2312" w:eastAsia="仿宋_GB2312" w:hAnsi="宋体" w:cs="宋体"/>
          <w:kern w:val="0"/>
          <w:sz w:val="28"/>
          <w:szCs w:val="28"/>
        </w:rPr>
      </w:pPr>
      <w:r>
        <w:rPr>
          <w:rFonts w:ascii="仿宋_GB2312" w:eastAsia="仿宋_GB2312" w:hAnsi="微软雅黑" w:cs="宋体"/>
          <w:kern w:val="0"/>
          <w:sz w:val="28"/>
          <w:szCs w:val="28"/>
        </w:rPr>
        <w:t>4.</w:t>
      </w:r>
      <w:r w:rsidRPr="00996490">
        <w:rPr>
          <w:rFonts w:ascii="仿宋_GB2312" w:eastAsia="仿宋_GB2312" w:hAnsi="宋体" w:cs="宋体" w:hint="eastAsia"/>
          <w:kern w:val="0"/>
          <w:sz w:val="28"/>
          <w:szCs w:val="28"/>
        </w:rPr>
        <w:t>面试考生必须</w:t>
      </w:r>
      <w:smartTag w:uri="urn:schemas-microsoft-com:office:smarttags" w:element="chsdate">
        <w:smartTagPr>
          <w:attr w:name="IsROCDate" w:val="False"/>
          <w:attr w:name="IsLunarDate" w:val="False"/>
          <w:attr w:name="Day" w:val="30"/>
          <w:attr w:name="Month" w:val="7"/>
          <w:attr w:name="Year" w:val="2016"/>
        </w:smartTagPr>
        <w:r w:rsidRPr="00996490">
          <w:rPr>
            <w:rFonts w:ascii="仿宋_GB2312" w:eastAsia="仿宋_GB2312" w:hAnsi="宋体" w:cs="宋体"/>
            <w:kern w:val="0"/>
            <w:sz w:val="28"/>
            <w:szCs w:val="28"/>
          </w:rPr>
          <w:t>7</w:t>
        </w:r>
        <w:r w:rsidRPr="00996490">
          <w:rPr>
            <w:rFonts w:ascii="仿宋_GB2312" w:eastAsia="仿宋_GB2312" w:hAnsi="宋体" w:cs="宋体" w:hint="eastAsia"/>
            <w:kern w:val="0"/>
            <w:sz w:val="28"/>
            <w:szCs w:val="28"/>
          </w:rPr>
          <w:t>月</w:t>
        </w:r>
        <w:r w:rsidRPr="00996490">
          <w:rPr>
            <w:rFonts w:ascii="仿宋_GB2312" w:eastAsia="仿宋_GB2312" w:hAnsi="宋体" w:cs="宋体"/>
            <w:kern w:val="0"/>
            <w:sz w:val="28"/>
            <w:szCs w:val="28"/>
          </w:rPr>
          <w:t>30</w:t>
        </w:r>
        <w:r w:rsidRPr="00996490">
          <w:rPr>
            <w:rFonts w:ascii="仿宋_GB2312" w:eastAsia="仿宋_GB2312" w:hAnsi="宋体" w:cs="宋体" w:hint="eastAsia"/>
            <w:kern w:val="0"/>
            <w:sz w:val="28"/>
            <w:szCs w:val="28"/>
          </w:rPr>
          <w:t>日</w:t>
        </w:r>
      </w:smartTag>
      <w:r w:rsidRPr="00996490">
        <w:rPr>
          <w:rFonts w:ascii="仿宋_GB2312" w:eastAsia="仿宋_GB2312" w:hAnsi="宋体" w:cs="宋体" w:hint="eastAsia"/>
          <w:kern w:val="0"/>
          <w:sz w:val="28"/>
          <w:szCs w:val="28"/>
        </w:rPr>
        <w:t>上午</w:t>
      </w:r>
      <w:r w:rsidRPr="00996490">
        <w:rPr>
          <w:rFonts w:ascii="仿宋_GB2312" w:eastAsia="仿宋_GB2312" w:hAnsi="宋体" w:cs="宋体"/>
          <w:kern w:val="0"/>
          <w:sz w:val="28"/>
          <w:szCs w:val="28"/>
        </w:rPr>
        <w:t>7:30</w:t>
      </w:r>
      <w:r w:rsidRPr="00996490">
        <w:rPr>
          <w:rFonts w:ascii="仿宋_GB2312" w:eastAsia="仿宋_GB2312" w:hAnsi="宋体" w:cs="宋体" w:hint="eastAsia"/>
          <w:kern w:val="0"/>
          <w:sz w:val="28"/>
          <w:szCs w:val="28"/>
        </w:rPr>
        <w:t>前到达指定的面试候考室报到、抽签，考生按抽签序号参加面试。凡未在面试当天上午</w:t>
      </w:r>
      <w:r w:rsidRPr="00996490">
        <w:rPr>
          <w:rFonts w:ascii="仿宋_GB2312" w:eastAsia="仿宋_GB2312" w:hAnsi="宋体" w:cs="宋体"/>
          <w:kern w:val="0"/>
          <w:sz w:val="28"/>
          <w:szCs w:val="28"/>
        </w:rPr>
        <w:t>8:00</w:t>
      </w:r>
      <w:r w:rsidRPr="00996490">
        <w:rPr>
          <w:rFonts w:ascii="仿宋_GB2312" w:eastAsia="仿宋_GB2312" w:hAnsi="宋体" w:cs="宋体" w:hint="eastAsia"/>
          <w:kern w:val="0"/>
          <w:sz w:val="28"/>
          <w:szCs w:val="28"/>
        </w:rPr>
        <w:t>前到达面试候考室的，按自动放弃面试及聘用资格处理。</w:t>
      </w:r>
    </w:p>
    <w:p w:rsidR="004B476E" w:rsidRPr="00996490" w:rsidRDefault="004B476E" w:rsidP="00EB43C0">
      <w:pPr>
        <w:widowControl/>
        <w:spacing w:line="560" w:lineRule="exact"/>
        <w:ind w:firstLineChars="199" w:firstLine="31680"/>
        <w:jc w:val="left"/>
        <w:rPr>
          <w:rFonts w:ascii="仿宋_GB2312" w:eastAsia="仿宋_GB2312" w:hAnsi="微软雅黑" w:cs="宋体"/>
          <w:kern w:val="0"/>
          <w:sz w:val="28"/>
          <w:szCs w:val="28"/>
        </w:rPr>
      </w:pPr>
      <w:r>
        <w:rPr>
          <w:rFonts w:ascii="仿宋_GB2312" w:eastAsia="仿宋_GB2312" w:hAnsi="微软雅黑" w:cs="宋体"/>
          <w:kern w:val="0"/>
          <w:sz w:val="28"/>
          <w:szCs w:val="28"/>
        </w:rPr>
        <w:t>5.</w:t>
      </w:r>
      <w:r w:rsidRPr="00996490">
        <w:rPr>
          <w:rFonts w:ascii="仿宋_GB2312" w:eastAsia="仿宋_GB2312" w:hAnsi="微软雅黑" w:cs="宋体" w:hint="eastAsia"/>
          <w:kern w:val="0"/>
          <w:sz w:val="28"/>
          <w:szCs w:val="28"/>
        </w:rPr>
        <w:t>考官根据考生的试讲情况，</w:t>
      </w:r>
      <w:r w:rsidRPr="00996490">
        <w:rPr>
          <w:rFonts w:ascii="仿宋_GB2312" w:eastAsia="仿宋_GB2312" w:hAnsi="仿宋" w:hint="eastAsia"/>
          <w:sz w:val="28"/>
          <w:szCs w:val="28"/>
        </w:rPr>
        <w:t>着重考核</w:t>
      </w:r>
      <w:r w:rsidRPr="00996490">
        <w:rPr>
          <w:rFonts w:ascii="仿宋_GB2312" w:eastAsia="仿宋_GB2312" w:hAnsi="宋体" w:cs="宋体" w:hint="eastAsia"/>
          <w:kern w:val="0"/>
          <w:sz w:val="28"/>
          <w:szCs w:val="28"/>
        </w:rPr>
        <w:t>应聘人员的思想政治素质、道德品质修养、业务能力、遵纪守法情况等。</w:t>
      </w:r>
    </w:p>
    <w:p w:rsidR="004B476E" w:rsidRPr="00996490" w:rsidRDefault="004B476E" w:rsidP="00EB43C0">
      <w:pPr>
        <w:widowControl/>
        <w:spacing w:line="560" w:lineRule="exact"/>
        <w:ind w:firstLineChars="199" w:firstLine="31680"/>
        <w:jc w:val="left"/>
        <w:rPr>
          <w:rFonts w:ascii="仿宋_GB2312" w:eastAsia="仿宋_GB2312" w:hAnsi="微软雅黑" w:cs="宋体"/>
          <w:kern w:val="0"/>
          <w:sz w:val="28"/>
          <w:szCs w:val="28"/>
        </w:rPr>
      </w:pPr>
      <w:r>
        <w:rPr>
          <w:rFonts w:ascii="仿宋_GB2312" w:eastAsia="仿宋_GB2312" w:hAnsi="微软雅黑" w:cs="宋体"/>
          <w:kern w:val="0"/>
          <w:sz w:val="28"/>
          <w:szCs w:val="28"/>
        </w:rPr>
        <w:t>6.</w:t>
      </w:r>
      <w:r w:rsidRPr="00996490">
        <w:rPr>
          <w:rFonts w:ascii="仿宋_GB2312" w:eastAsia="仿宋_GB2312" w:hAnsi="微软雅黑" w:cs="宋体" w:hint="eastAsia"/>
          <w:kern w:val="0"/>
          <w:sz w:val="28"/>
          <w:szCs w:val="28"/>
        </w:rPr>
        <w:t>面试成绩总分为</w:t>
      </w:r>
      <w:r w:rsidRPr="00996490">
        <w:rPr>
          <w:rFonts w:ascii="仿宋_GB2312" w:eastAsia="仿宋_GB2312" w:hAnsi="微软雅黑" w:cs="宋体"/>
          <w:kern w:val="0"/>
          <w:sz w:val="28"/>
          <w:szCs w:val="28"/>
        </w:rPr>
        <w:t>100</w:t>
      </w:r>
      <w:r w:rsidRPr="00996490">
        <w:rPr>
          <w:rFonts w:ascii="仿宋_GB2312" w:eastAsia="仿宋_GB2312" w:hAnsi="微软雅黑" w:cs="宋体" w:hint="eastAsia"/>
          <w:kern w:val="0"/>
          <w:sz w:val="28"/>
          <w:szCs w:val="28"/>
        </w:rPr>
        <w:t>分，</w:t>
      </w:r>
      <w:r w:rsidRPr="00996490">
        <w:rPr>
          <w:rFonts w:ascii="仿宋_GB2312" w:eastAsia="仿宋_GB2312" w:hAnsi="微软雅黑" w:cs="宋体"/>
          <w:kern w:val="0"/>
          <w:sz w:val="28"/>
          <w:szCs w:val="28"/>
        </w:rPr>
        <w:t>60</w:t>
      </w:r>
      <w:r w:rsidRPr="00996490">
        <w:rPr>
          <w:rFonts w:ascii="仿宋_GB2312" w:eastAsia="仿宋_GB2312" w:hAnsi="微软雅黑" w:cs="宋体" w:hint="eastAsia"/>
          <w:kern w:val="0"/>
          <w:sz w:val="28"/>
          <w:szCs w:val="28"/>
        </w:rPr>
        <w:t>分为合格。若考生在选择确定具体招聘单位和岗位或因考生缺考，面试时达不到</w:t>
      </w:r>
      <w:r w:rsidRPr="00996490">
        <w:rPr>
          <w:rFonts w:ascii="仿宋_GB2312" w:eastAsia="仿宋_GB2312" w:hAnsi="微软雅黑" w:cs="宋体"/>
          <w:kern w:val="0"/>
          <w:sz w:val="28"/>
          <w:szCs w:val="28"/>
        </w:rPr>
        <w:t>1</w:t>
      </w:r>
      <w:r w:rsidRPr="00996490">
        <w:rPr>
          <w:rFonts w:ascii="仿宋_GB2312" w:eastAsia="仿宋_GB2312" w:hAnsi="微软雅黑" w:cs="宋体" w:hint="eastAsia"/>
          <w:kern w:val="0"/>
          <w:sz w:val="28"/>
          <w:szCs w:val="28"/>
        </w:rPr>
        <w:t>：</w:t>
      </w:r>
      <w:r w:rsidRPr="00996490">
        <w:rPr>
          <w:rFonts w:ascii="仿宋_GB2312" w:eastAsia="仿宋_GB2312" w:hAnsi="微软雅黑" w:cs="宋体"/>
          <w:kern w:val="0"/>
          <w:sz w:val="28"/>
          <w:szCs w:val="28"/>
        </w:rPr>
        <w:t>3</w:t>
      </w:r>
      <w:r w:rsidRPr="00996490">
        <w:rPr>
          <w:rFonts w:ascii="仿宋_GB2312" w:eastAsia="仿宋_GB2312" w:hAnsi="微软雅黑" w:cs="宋体" w:hint="eastAsia"/>
          <w:kern w:val="0"/>
          <w:sz w:val="28"/>
          <w:szCs w:val="28"/>
        </w:rPr>
        <w:t>比例的，该岗位考生面试成绩须达到该考场面试满分值</w:t>
      </w:r>
      <w:r w:rsidRPr="00996490">
        <w:rPr>
          <w:rFonts w:ascii="仿宋_GB2312" w:eastAsia="仿宋_GB2312" w:hAnsi="微软雅黑" w:cs="宋体"/>
          <w:kern w:val="0"/>
          <w:sz w:val="28"/>
          <w:szCs w:val="28"/>
        </w:rPr>
        <w:t>70%</w:t>
      </w:r>
      <w:r w:rsidRPr="00996490">
        <w:rPr>
          <w:rFonts w:ascii="仿宋_GB2312" w:eastAsia="仿宋_GB2312" w:hAnsi="微软雅黑" w:cs="宋体" w:hint="eastAsia"/>
          <w:kern w:val="0"/>
          <w:sz w:val="28"/>
          <w:szCs w:val="28"/>
        </w:rPr>
        <w:t>（</w:t>
      </w:r>
      <w:r w:rsidRPr="00996490">
        <w:rPr>
          <w:rFonts w:ascii="仿宋_GB2312" w:eastAsia="仿宋_GB2312" w:hAnsi="微软雅黑" w:cs="宋体"/>
          <w:kern w:val="0"/>
          <w:sz w:val="28"/>
          <w:szCs w:val="28"/>
        </w:rPr>
        <w:t>70</w:t>
      </w:r>
      <w:r w:rsidRPr="00996490">
        <w:rPr>
          <w:rFonts w:ascii="仿宋_GB2312" w:eastAsia="仿宋_GB2312" w:hAnsi="微软雅黑" w:cs="宋体" w:hint="eastAsia"/>
          <w:kern w:val="0"/>
          <w:sz w:val="28"/>
          <w:szCs w:val="28"/>
        </w:rPr>
        <w:t>分）及以上，方为合格。面试成绩未达到合格分数线的，不能确定为体检人选。面试成绩出现并列时，对参加过“大学生志愿服务西部计划”且有从教经历的志愿者和参加过半年以上实习支教的师范院校毕业生优先；优先条件相同的，由考生进行新一轮</w:t>
      </w:r>
      <w:r>
        <w:rPr>
          <w:rFonts w:ascii="仿宋_GB2312" w:eastAsia="仿宋_GB2312" w:hAnsi="微软雅黑" w:cs="宋体" w:hint="eastAsia"/>
          <w:kern w:val="0"/>
          <w:sz w:val="28"/>
          <w:szCs w:val="28"/>
        </w:rPr>
        <w:t>试讲</w:t>
      </w:r>
      <w:r w:rsidRPr="00996490">
        <w:rPr>
          <w:rFonts w:ascii="仿宋_GB2312" w:eastAsia="仿宋_GB2312" w:hAnsi="微软雅黑" w:cs="宋体" w:hint="eastAsia"/>
          <w:kern w:val="0"/>
          <w:sz w:val="28"/>
          <w:szCs w:val="28"/>
        </w:rPr>
        <w:t>面试，</w:t>
      </w:r>
      <w:r>
        <w:rPr>
          <w:rFonts w:ascii="仿宋_GB2312" w:eastAsia="仿宋_GB2312" w:hAnsi="微软雅黑" w:cs="宋体" w:hint="eastAsia"/>
          <w:kern w:val="0"/>
          <w:sz w:val="28"/>
          <w:szCs w:val="28"/>
        </w:rPr>
        <w:t>试讲</w:t>
      </w:r>
      <w:r w:rsidRPr="00996490">
        <w:rPr>
          <w:rFonts w:ascii="仿宋_GB2312" w:eastAsia="仿宋_GB2312" w:hAnsi="微软雅黑" w:cs="宋体" w:hint="eastAsia"/>
          <w:kern w:val="0"/>
          <w:sz w:val="28"/>
          <w:szCs w:val="28"/>
        </w:rPr>
        <w:t>内容总分为</w:t>
      </w:r>
      <w:r w:rsidRPr="00996490">
        <w:rPr>
          <w:rFonts w:ascii="仿宋_GB2312" w:eastAsia="仿宋_GB2312" w:hAnsi="微软雅黑" w:cs="宋体"/>
          <w:kern w:val="0"/>
          <w:sz w:val="28"/>
          <w:szCs w:val="28"/>
        </w:rPr>
        <w:t>100</w:t>
      </w:r>
      <w:r w:rsidRPr="00996490">
        <w:rPr>
          <w:rFonts w:ascii="仿宋_GB2312" w:eastAsia="仿宋_GB2312" w:hAnsi="微软雅黑" w:cs="宋体" w:hint="eastAsia"/>
          <w:kern w:val="0"/>
          <w:sz w:val="28"/>
          <w:szCs w:val="28"/>
        </w:rPr>
        <w:t>分，最后以新一轮</w:t>
      </w:r>
      <w:r>
        <w:rPr>
          <w:rFonts w:ascii="仿宋_GB2312" w:eastAsia="仿宋_GB2312" w:hAnsi="微软雅黑" w:cs="宋体" w:hint="eastAsia"/>
          <w:kern w:val="0"/>
          <w:sz w:val="28"/>
          <w:szCs w:val="28"/>
        </w:rPr>
        <w:t>试讲</w:t>
      </w:r>
      <w:r w:rsidRPr="00996490">
        <w:rPr>
          <w:rFonts w:ascii="仿宋_GB2312" w:eastAsia="仿宋_GB2312" w:hAnsi="微软雅黑" w:cs="宋体" w:hint="eastAsia"/>
          <w:kern w:val="0"/>
          <w:sz w:val="28"/>
          <w:szCs w:val="28"/>
        </w:rPr>
        <w:t>成绩进行排序。</w:t>
      </w:r>
    </w:p>
    <w:p w:rsidR="004B476E" w:rsidRPr="00996490" w:rsidRDefault="004B476E" w:rsidP="00A11874">
      <w:pPr>
        <w:widowControl/>
        <w:spacing w:line="560" w:lineRule="exact"/>
        <w:ind w:firstLine="641"/>
        <w:jc w:val="left"/>
        <w:rPr>
          <w:rFonts w:ascii="仿宋_GB2312" w:eastAsia="仿宋_GB2312" w:hAnsi="微软雅黑" w:cs="宋体"/>
          <w:kern w:val="0"/>
          <w:sz w:val="28"/>
          <w:szCs w:val="28"/>
        </w:rPr>
      </w:pPr>
      <w:r>
        <w:rPr>
          <w:rFonts w:ascii="仿宋_GB2312" w:eastAsia="仿宋_GB2312" w:hAnsi="微软雅黑" w:cs="宋体"/>
          <w:bCs/>
          <w:kern w:val="0"/>
          <w:sz w:val="28"/>
          <w:szCs w:val="28"/>
        </w:rPr>
        <w:t>7</w:t>
      </w:r>
      <w:r w:rsidRPr="00996490">
        <w:rPr>
          <w:rFonts w:ascii="仿宋_GB2312" w:eastAsia="仿宋_GB2312" w:hAnsi="微软雅黑" w:cs="宋体"/>
          <w:bCs/>
          <w:kern w:val="0"/>
          <w:sz w:val="28"/>
          <w:szCs w:val="28"/>
        </w:rPr>
        <w:t>.</w:t>
      </w:r>
      <w:r w:rsidRPr="00996490">
        <w:rPr>
          <w:rFonts w:ascii="仿宋_GB2312" w:eastAsia="仿宋_GB2312" w:hAnsi="微软雅黑" w:cs="宋体" w:hint="eastAsia"/>
          <w:bCs/>
          <w:kern w:val="0"/>
          <w:sz w:val="28"/>
          <w:szCs w:val="28"/>
        </w:rPr>
        <w:t>面试的组织实施。面试</w:t>
      </w:r>
      <w:r w:rsidRPr="00996490">
        <w:rPr>
          <w:rFonts w:ascii="仿宋_GB2312" w:eastAsia="仿宋_GB2312" w:hAnsi="微软雅黑" w:cs="宋体" w:hint="eastAsia"/>
          <w:kern w:val="0"/>
          <w:sz w:val="28"/>
          <w:szCs w:val="28"/>
        </w:rPr>
        <w:t>由海城区教育局会同海城区人社局、编办组织实施。面试工作在纪检监察部门监督下进行。其他相关面试的具体事项，另见面试公告（面试前</w:t>
      </w:r>
      <w:r w:rsidRPr="00996490">
        <w:rPr>
          <w:rFonts w:ascii="仿宋_GB2312" w:eastAsia="仿宋_GB2312" w:hAnsi="微软雅黑" w:cs="宋体"/>
          <w:kern w:val="0"/>
          <w:sz w:val="28"/>
          <w:szCs w:val="28"/>
        </w:rPr>
        <w:t>3</w:t>
      </w:r>
      <w:r w:rsidRPr="00996490">
        <w:rPr>
          <w:rFonts w:ascii="仿宋_GB2312" w:eastAsia="仿宋_GB2312" w:hAnsi="微软雅黑" w:cs="宋体" w:hint="eastAsia"/>
          <w:kern w:val="0"/>
          <w:sz w:val="28"/>
          <w:szCs w:val="28"/>
        </w:rPr>
        <w:t>天发布）。</w:t>
      </w:r>
    </w:p>
    <w:p w:rsidR="004B476E" w:rsidRPr="00CA1140" w:rsidRDefault="004B476E" w:rsidP="00A11874">
      <w:pPr>
        <w:widowControl/>
        <w:spacing w:line="560" w:lineRule="exact"/>
        <w:ind w:firstLine="600"/>
        <w:rPr>
          <w:rFonts w:ascii="仿宋_GB2312" w:eastAsia="仿宋_GB2312" w:hAnsi="微软雅黑" w:cs="宋体"/>
          <w:b/>
          <w:kern w:val="0"/>
          <w:sz w:val="28"/>
          <w:szCs w:val="28"/>
        </w:rPr>
      </w:pPr>
      <w:r w:rsidRPr="00CA1140">
        <w:rPr>
          <w:rFonts w:ascii="仿宋_GB2312" w:eastAsia="仿宋_GB2312" w:hAnsi="微软雅黑" w:cs="宋体" w:hint="eastAsia"/>
          <w:b/>
          <w:kern w:val="0"/>
          <w:sz w:val="28"/>
          <w:szCs w:val="28"/>
        </w:rPr>
        <w:t>六、体检</w:t>
      </w:r>
    </w:p>
    <w:p w:rsidR="004B476E" w:rsidRPr="00CA1140" w:rsidRDefault="004B476E" w:rsidP="00EB43C0">
      <w:pPr>
        <w:spacing w:line="560" w:lineRule="exact"/>
        <w:ind w:firstLineChars="249" w:firstLine="31680"/>
        <w:rPr>
          <w:rFonts w:ascii="仿宋_GB2312" w:eastAsia="仿宋_GB2312" w:hAnsi="新宋体"/>
          <w:sz w:val="28"/>
          <w:szCs w:val="28"/>
        </w:rPr>
      </w:pPr>
      <w:r w:rsidRPr="00CA1140">
        <w:rPr>
          <w:rFonts w:ascii="仿宋_GB2312" w:eastAsia="仿宋_GB2312" w:hAnsi="新宋体" w:cs="宋体" w:hint="eastAsia"/>
          <w:sz w:val="28"/>
          <w:szCs w:val="28"/>
          <w:lang w:val="zh-CN"/>
        </w:rPr>
        <w:t>根据招聘岗位数与考生人数以</w:t>
      </w:r>
      <w:r w:rsidRPr="00CA1140">
        <w:rPr>
          <w:rFonts w:ascii="仿宋_GB2312" w:eastAsia="仿宋_GB2312" w:hAnsi="新宋体" w:cs="宋体"/>
          <w:sz w:val="28"/>
          <w:szCs w:val="28"/>
          <w:lang w:val="zh-CN"/>
        </w:rPr>
        <w:t>1</w:t>
      </w:r>
      <w:r w:rsidRPr="00CA1140">
        <w:rPr>
          <w:rFonts w:ascii="仿宋_GB2312" w:eastAsia="仿宋_GB2312" w:hAnsi="新宋体" w:cs="宋体" w:hint="eastAsia"/>
          <w:sz w:val="28"/>
          <w:szCs w:val="28"/>
          <w:lang w:val="zh-CN"/>
        </w:rPr>
        <w:t>：</w:t>
      </w:r>
      <w:r w:rsidRPr="00CA1140">
        <w:rPr>
          <w:rFonts w:ascii="仿宋_GB2312" w:eastAsia="仿宋_GB2312" w:hAnsi="新宋体" w:cs="宋体"/>
          <w:sz w:val="28"/>
          <w:szCs w:val="28"/>
          <w:lang w:val="zh-CN"/>
        </w:rPr>
        <w:t>1</w:t>
      </w:r>
      <w:r w:rsidRPr="00CA1140">
        <w:rPr>
          <w:rFonts w:ascii="仿宋_GB2312" w:eastAsia="仿宋_GB2312" w:hAnsi="新宋体" w:cs="宋体" w:hint="eastAsia"/>
          <w:sz w:val="28"/>
          <w:szCs w:val="28"/>
          <w:lang w:val="zh-CN"/>
        </w:rPr>
        <w:t>的比例确定体检人选。</w:t>
      </w:r>
      <w:r w:rsidRPr="00CA1140">
        <w:rPr>
          <w:rFonts w:ascii="仿宋_GB2312" w:eastAsia="仿宋_GB2312" w:hAnsi="新宋体" w:cs="宋体" w:hint="eastAsia"/>
          <w:kern w:val="0"/>
          <w:sz w:val="28"/>
          <w:szCs w:val="28"/>
        </w:rPr>
        <w:t>体检</w:t>
      </w:r>
      <w:r w:rsidRPr="00CA1140">
        <w:rPr>
          <w:rFonts w:ascii="仿宋_GB2312" w:eastAsia="仿宋_GB2312" w:hAnsi="微软雅黑" w:cs="宋体" w:hint="eastAsia"/>
          <w:kern w:val="0"/>
          <w:sz w:val="28"/>
          <w:szCs w:val="28"/>
        </w:rPr>
        <w:t>项目和标准</w:t>
      </w:r>
      <w:r w:rsidRPr="00CA1140">
        <w:rPr>
          <w:rFonts w:ascii="仿宋_GB2312" w:eastAsia="仿宋_GB2312" w:hAnsi="新宋体" w:cs="宋体" w:hint="eastAsia"/>
          <w:kern w:val="0"/>
          <w:sz w:val="28"/>
          <w:szCs w:val="28"/>
        </w:rPr>
        <w:t>按照《广西壮族自治区申请认定教师资格人员体检标准》进行。</w:t>
      </w:r>
    </w:p>
    <w:p w:rsidR="004B476E" w:rsidRPr="00CA1140" w:rsidRDefault="004B476E" w:rsidP="00A11874">
      <w:pPr>
        <w:widowControl/>
        <w:spacing w:line="560" w:lineRule="exact"/>
        <w:ind w:firstLine="600"/>
        <w:rPr>
          <w:rFonts w:ascii="仿宋_GB2312" w:eastAsia="仿宋_GB2312" w:hAnsi="微软雅黑" w:cs="宋体"/>
          <w:kern w:val="0"/>
          <w:sz w:val="28"/>
          <w:szCs w:val="28"/>
        </w:rPr>
      </w:pPr>
      <w:r w:rsidRPr="00CA1140">
        <w:rPr>
          <w:rFonts w:ascii="仿宋_GB2312" w:eastAsia="仿宋_GB2312" w:hAnsi="微软雅黑" w:cs="宋体" w:hint="eastAsia"/>
          <w:kern w:val="0"/>
          <w:sz w:val="28"/>
          <w:szCs w:val="28"/>
        </w:rPr>
        <w:t>体检由海城区教育局、海城区人力资源和社会保障局组织实施，并统一到指定的综合性医院进行体检。</w:t>
      </w:r>
    </w:p>
    <w:p w:rsidR="004B476E" w:rsidRPr="00CA1140" w:rsidRDefault="004B476E" w:rsidP="00A11874">
      <w:pPr>
        <w:widowControl/>
        <w:spacing w:line="560" w:lineRule="exact"/>
        <w:ind w:firstLine="600"/>
        <w:rPr>
          <w:rFonts w:ascii="仿宋_GB2312" w:eastAsia="仿宋_GB2312" w:hAnsi="微软雅黑"/>
          <w:sz w:val="28"/>
          <w:szCs w:val="28"/>
        </w:rPr>
      </w:pPr>
      <w:r w:rsidRPr="00CA1140">
        <w:rPr>
          <w:rFonts w:ascii="仿宋_GB2312" w:eastAsia="仿宋_GB2312" w:hAnsi="微软雅黑" w:cs="宋体" w:hint="eastAsia"/>
          <w:kern w:val="0"/>
          <w:sz w:val="28"/>
          <w:szCs w:val="28"/>
        </w:rPr>
        <w:t>体检过程中弄虚作假或隐瞒真实情况导致体检结果失真的取消聘用资格。因体检不合格或</w:t>
      </w:r>
      <w:r w:rsidRPr="00CA1140">
        <w:rPr>
          <w:rFonts w:ascii="仿宋_GB2312" w:eastAsia="仿宋_GB2312" w:hAnsi="微软雅黑" w:hint="eastAsia"/>
          <w:sz w:val="28"/>
          <w:szCs w:val="28"/>
        </w:rPr>
        <w:t>自愿放弃体检</w:t>
      </w:r>
      <w:r w:rsidRPr="00CA1140">
        <w:rPr>
          <w:rFonts w:ascii="仿宋_GB2312" w:eastAsia="仿宋_GB2312" w:hAnsi="微软雅黑" w:cs="宋体" w:hint="eastAsia"/>
          <w:kern w:val="0"/>
          <w:sz w:val="28"/>
          <w:szCs w:val="28"/>
        </w:rPr>
        <w:t>出现岗位空缺的，</w:t>
      </w:r>
      <w:r w:rsidRPr="00CA1140">
        <w:rPr>
          <w:rFonts w:ascii="仿宋_GB2312" w:eastAsia="仿宋_GB2312" w:hAnsi="微软雅黑" w:hint="eastAsia"/>
          <w:sz w:val="28"/>
          <w:szCs w:val="28"/>
        </w:rPr>
        <w:t>从报考同一岗位且面试成绩合格的人员中按照面试成绩从高分到低分的顺序依次递补。没有递补人选的，取消该岗位招聘计划。</w:t>
      </w:r>
    </w:p>
    <w:p w:rsidR="004B476E" w:rsidRPr="00CA1140" w:rsidRDefault="004B476E" w:rsidP="00A11874">
      <w:pPr>
        <w:widowControl/>
        <w:spacing w:line="560" w:lineRule="exact"/>
        <w:ind w:firstLine="600"/>
        <w:rPr>
          <w:rFonts w:ascii="仿宋_GB2312" w:eastAsia="仿宋_GB2312" w:hAnsi="微软雅黑" w:cs="宋体"/>
          <w:b/>
          <w:kern w:val="0"/>
          <w:sz w:val="28"/>
          <w:szCs w:val="28"/>
        </w:rPr>
      </w:pPr>
      <w:r w:rsidRPr="00CA1140">
        <w:rPr>
          <w:rFonts w:ascii="仿宋_GB2312" w:eastAsia="仿宋_GB2312" w:hAnsi="微软雅黑" w:cs="宋体" w:hint="eastAsia"/>
          <w:b/>
          <w:kern w:val="0"/>
          <w:sz w:val="28"/>
          <w:szCs w:val="28"/>
        </w:rPr>
        <w:t>七、公示、审批</w:t>
      </w:r>
    </w:p>
    <w:p w:rsidR="004B476E" w:rsidRPr="00CA1140" w:rsidRDefault="004B476E" w:rsidP="00A11874">
      <w:pPr>
        <w:widowControl/>
        <w:spacing w:line="560" w:lineRule="exact"/>
        <w:ind w:firstLine="600"/>
        <w:rPr>
          <w:rFonts w:ascii="仿宋_GB2312" w:eastAsia="仿宋_GB2312" w:hAnsi="微软雅黑" w:cs="宋体"/>
          <w:kern w:val="0"/>
          <w:sz w:val="28"/>
          <w:szCs w:val="28"/>
        </w:rPr>
      </w:pPr>
      <w:smartTag w:uri="urn:schemas-microsoft-com:office:smarttags" w:element="chsdate">
        <w:smartTagPr>
          <w:attr w:name="IsROCDate" w:val="False"/>
          <w:attr w:name="IsLunarDate" w:val="False"/>
          <w:attr w:name="Day" w:val="25"/>
          <w:attr w:name="Month" w:val="8"/>
          <w:attr w:name="Year" w:val="2016"/>
        </w:smartTagPr>
        <w:r w:rsidRPr="00CA1140">
          <w:rPr>
            <w:rFonts w:ascii="仿宋_GB2312" w:eastAsia="仿宋_GB2312" w:hAnsi="微软雅黑" w:cs="宋体"/>
            <w:kern w:val="0"/>
            <w:sz w:val="28"/>
            <w:szCs w:val="28"/>
          </w:rPr>
          <w:t>8</w:t>
        </w:r>
        <w:r w:rsidRPr="00CA1140">
          <w:rPr>
            <w:rFonts w:ascii="仿宋_GB2312" w:eastAsia="仿宋_GB2312" w:hAnsi="微软雅黑" w:cs="宋体" w:hint="eastAsia"/>
            <w:kern w:val="0"/>
            <w:sz w:val="28"/>
            <w:szCs w:val="28"/>
          </w:rPr>
          <w:t>月</w:t>
        </w:r>
        <w:r w:rsidRPr="00CA1140">
          <w:rPr>
            <w:rFonts w:ascii="仿宋_GB2312" w:eastAsia="仿宋_GB2312" w:hAnsi="微软雅黑" w:cs="宋体"/>
            <w:kern w:val="0"/>
            <w:sz w:val="28"/>
            <w:szCs w:val="28"/>
          </w:rPr>
          <w:t>25</w:t>
        </w:r>
        <w:r w:rsidRPr="00CA1140">
          <w:rPr>
            <w:rFonts w:ascii="仿宋_GB2312" w:eastAsia="仿宋_GB2312" w:hAnsi="微软雅黑" w:cs="宋体" w:hint="eastAsia"/>
            <w:kern w:val="0"/>
            <w:sz w:val="28"/>
            <w:szCs w:val="28"/>
          </w:rPr>
          <w:t>日</w:t>
        </w:r>
      </w:smartTag>
      <w:r w:rsidRPr="00CA1140">
        <w:rPr>
          <w:rFonts w:ascii="仿宋_GB2312" w:eastAsia="仿宋_GB2312" w:hAnsi="微软雅黑" w:cs="宋体" w:hint="eastAsia"/>
          <w:kern w:val="0"/>
          <w:sz w:val="28"/>
          <w:szCs w:val="28"/>
        </w:rPr>
        <w:t>前确定拟招聘人员名单，报自治区教育厅公示、审批。</w:t>
      </w:r>
    </w:p>
    <w:p w:rsidR="004B476E" w:rsidRPr="00CA1140" w:rsidRDefault="004B476E" w:rsidP="00A11874">
      <w:pPr>
        <w:widowControl/>
        <w:spacing w:line="560" w:lineRule="exact"/>
        <w:ind w:firstLine="600"/>
        <w:rPr>
          <w:rFonts w:ascii="仿宋_GB2312" w:eastAsia="仿宋_GB2312" w:hAnsi="微软雅黑" w:cs="宋体"/>
          <w:b/>
          <w:kern w:val="0"/>
          <w:sz w:val="28"/>
          <w:szCs w:val="28"/>
        </w:rPr>
      </w:pPr>
      <w:r w:rsidRPr="00CA1140">
        <w:rPr>
          <w:rFonts w:ascii="仿宋_GB2312" w:eastAsia="仿宋_GB2312" w:hAnsi="微软雅黑" w:cs="宋体" w:hint="eastAsia"/>
          <w:b/>
          <w:kern w:val="0"/>
          <w:sz w:val="28"/>
          <w:szCs w:val="28"/>
        </w:rPr>
        <w:t>八、集中培训和考试（时间、地点另行通知）</w:t>
      </w:r>
    </w:p>
    <w:p w:rsidR="004B476E" w:rsidRPr="00CA1140" w:rsidRDefault="004B476E" w:rsidP="00EB43C0">
      <w:pPr>
        <w:spacing w:line="560" w:lineRule="exact"/>
        <w:ind w:firstLineChars="200" w:firstLine="31680"/>
        <w:rPr>
          <w:rFonts w:ascii="仿宋_GB2312" w:eastAsia="仿宋_GB2312" w:hAnsi="仿宋"/>
          <w:sz w:val="28"/>
          <w:szCs w:val="28"/>
        </w:rPr>
      </w:pPr>
      <w:r w:rsidRPr="00CA1140">
        <w:rPr>
          <w:rFonts w:ascii="仿宋_GB2312" w:eastAsia="仿宋_GB2312" w:hAnsi="微软雅黑" w:cs="宋体" w:hint="eastAsia"/>
          <w:kern w:val="0"/>
          <w:sz w:val="28"/>
          <w:szCs w:val="28"/>
        </w:rPr>
        <w:t>经公示无异议的拟招聘人员，必须参加由海城区教育局组织的</w:t>
      </w:r>
      <w:r w:rsidRPr="00CA1140">
        <w:rPr>
          <w:rFonts w:ascii="仿宋_GB2312" w:eastAsia="仿宋_GB2312" w:hAnsi="微软雅黑" w:cs="宋体"/>
          <w:kern w:val="0"/>
          <w:sz w:val="28"/>
          <w:szCs w:val="28"/>
        </w:rPr>
        <w:t>120</w:t>
      </w:r>
      <w:r w:rsidRPr="00CA1140">
        <w:rPr>
          <w:rFonts w:ascii="仿宋_GB2312" w:eastAsia="仿宋_GB2312" w:hAnsi="微软雅黑" w:cs="宋体" w:hint="eastAsia"/>
          <w:kern w:val="0"/>
          <w:sz w:val="28"/>
          <w:szCs w:val="28"/>
        </w:rPr>
        <w:t>学时的岗前培训。</w:t>
      </w:r>
      <w:r w:rsidRPr="00CA1140">
        <w:rPr>
          <w:rFonts w:ascii="仿宋_GB2312" w:eastAsia="仿宋_GB2312" w:hAnsi="微软雅黑" w:cs="宋体"/>
          <w:kern w:val="0"/>
          <w:sz w:val="28"/>
          <w:szCs w:val="28"/>
        </w:rPr>
        <w:t>9</w:t>
      </w:r>
      <w:r w:rsidRPr="00CA1140">
        <w:rPr>
          <w:rFonts w:ascii="仿宋_GB2312" w:eastAsia="仿宋_GB2312" w:hAnsi="微软雅黑" w:cs="宋体" w:hint="eastAsia"/>
          <w:kern w:val="0"/>
          <w:sz w:val="28"/>
          <w:szCs w:val="28"/>
        </w:rPr>
        <w:t>月</w:t>
      </w:r>
      <w:r w:rsidRPr="00CA1140">
        <w:rPr>
          <w:rFonts w:ascii="仿宋_GB2312" w:eastAsia="仿宋_GB2312" w:hAnsi="微软雅黑" w:cs="宋体"/>
          <w:kern w:val="0"/>
          <w:sz w:val="28"/>
          <w:szCs w:val="28"/>
        </w:rPr>
        <w:t>1</w:t>
      </w:r>
      <w:r w:rsidRPr="00CA1140">
        <w:rPr>
          <w:rFonts w:ascii="仿宋_GB2312" w:eastAsia="仿宋_GB2312" w:hAnsi="微软雅黑" w:cs="宋体" w:hint="eastAsia"/>
          <w:kern w:val="0"/>
          <w:sz w:val="28"/>
          <w:szCs w:val="28"/>
        </w:rPr>
        <w:t>日前培训结束后参加专项考试，成绩合格发给合格证书。</w:t>
      </w:r>
      <w:r w:rsidRPr="00CA1140">
        <w:rPr>
          <w:rFonts w:ascii="仿宋_GB2312" w:eastAsia="仿宋_GB2312" w:hAnsi="仿宋" w:hint="eastAsia"/>
          <w:sz w:val="28"/>
          <w:szCs w:val="28"/>
        </w:rPr>
        <w:t>不按时参加培训与培训不合格人员，取消应聘资格。</w:t>
      </w:r>
    </w:p>
    <w:p w:rsidR="004B476E" w:rsidRPr="00CA1140" w:rsidRDefault="004B476E" w:rsidP="00A11874">
      <w:pPr>
        <w:widowControl/>
        <w:spacing w:line="560" w:lineRule="exact"/>
        <w:ind w:firstLine="600"/>
        <w:rPr>
          <w:rFonts w:ascii="仿宋_GB2312" w:eastAsia="仿宋_GB2312" w:hAnsi="微软雅黑" w:cs="宋体"/>
          <w:b/>
          <w:kern w:val="0"/>
          <w:sz w:val="28"/>
          <w:szCs w:val="28"/>
        </w:rPr>
      </w:pPr>
      <w:r w:rsidRPr="00CA1140">
        <w:rPr>
          <w:rFonts w:ascii="仿宋_GB2312" w:eastAsia="仿宋_GB2312" w:hAnsi="微软雅黑" w:cs="宋体" w:hint="eastAsia"/>
          <w:b/>
          <w:kern w:val="0"/>
          <w:sz w:val="28"/>
          <w:szCs w:val="28"/>
        </w:rPr>
        <w:t>九、聘用</w:t>
      </w:r>
    </w:p>
    <w:p w:rsidR="004B476E" w:rsidRPr="00CA1140" w:rsidRDefault="004B476E" w:rsidP="00A11874">
      <w:pPr>
        <w:widowControl/>
        <w:spacing w:line="560" w:lineRule="exact"/>
        <w:ind w:firstLine="600"/>
        <w:rPr>
          <w:rFonts w:ascii="仿宋_GB2312" w:eastAsia="仿宋_GB2312" w:hAnsi="微软雅黑" w:cs="宋体"/>
          <w:kern w:val="0"/>
          <w:sz w:val="28"/>
          <w:szCs w:val="28"/>
        </w:rPr>
      </w:pPr>
      <w:r w:rsidRPr="00CA1140">
        <w:rPr>
          <w:rFonts w:ascii="仿宋_GB2312" w:eastAsia="仿宋_GB2312" w:hAnsi="微软雅黑" w:cs="宋体" w:hint="eastAsia"/>
          <w:kern w:val="0"/>
          <w:sz w:val="28"/>
          <w:szCs w:val="28"/>
        </w:rPr>
        <w:t>经自治区教育厅公示、审批、岗前培训、经培训考试成绩合格的拟招聘人员与海城区教育局签订聘用协议书，成为正式受聘人员，统一派遣到设岗学校上岗任教。受聘教师必须服从统一安排，若在规定时间内不报到或不服从安排者，取消招聘资格。</w:t>
      </w:r>
    </w:p>
    <w:p w:rsidR="004B476E" w:rsidRPr="00CA1140" w:rsidRDefault="004B476E" w:rsidP="00A11874">
      <w:pPr>
        <w:widowControl/>
        <w:spacing w:line="560" w:lineRule="exact"/>
        <w:ind w:firstLine="600"/>
        <w:rPr>
          <w:rFonts w:ascii="仿宋_GB2312" w:eastAsia="仿宋_GB2312" w:hAnsi="微软雅黑" w:cs="宋体"/>
          <w:kern w:val="0"/>
          <w:sz w:val="28"/>
          <w:szCs w:val="28"/>
        </w:rPr>
      </w:pPr>
      <w:r w:rsidRPr="00CA1140">
        <w:rPr>
          <w:rFonts w:ascii="仿宋_GB2312" w:eastAsia="仿宋_GB2312" w:hAnsi="微软雅黑" w:cs="宋体" w:hint="eastAsia"/>
          <w:kern w:val="0"/>
          <w:sz w:val="28"/>
          <w:szCs w:val="28"/>
        </w:rPr>
        <w:t>签订合同及报到时间：</w:t>
      </w:r>
      <w:r w:rsidRPr="00CA1140">
        <w:rPr>
          <w:rFonts w:ascii="仿宋_GB2312" w:eastAsia="仿宋_GB2312" w:hAnsi="微软雅黑" w:cs="宋体"/>
          <w:kern w:val="0"/>
          <w:sz w:val="28"/>
          <w:szCs w:val="28"/>
        </w:rPr>
        <w:t>9</w:t>
      </w:r>
      <w:r w:rsidRPr="00CA1140">
        <w:rPr>
          <w:rFonts w:ascii="仿宋_GB2312" w:eastAsia="仿宋_GB2312" w:hAnsi="微软雅黑" w:cs="宋体" w:hint="eastAsia"/>
          <w:kern w:val="0"/>
          <w:sz w:val="28"/>
          <w:szCs w:val="28"/>
        </w:rPr>
        <w:t>月</w:t>
      </w:r>
      <w:r w:rsidRPr="00CA1140">
        <w:rPr>
          <w:rFonts w:ascii="仿宋_GB2312" w:eastAsia="仿宋_GB2312" w:hAnsi="微软雅黑" w:cs="宋体"/>
          <w:kern w:val="0"/>
          <w:sz w:val="28"/>
          <w:szCs w:val="28"/>
        </w:rPr>
        <w:t>5</w:t>
      </w:r>
      <w:r w:rsidRPr="00CA1140">
        <w:rPr>
          <w:rFonts w:ascii="仿宋_GB2312" w:eastAsia="仿宋_GB2312" w:hAnsi="微软雅黑" w:cs="宋体" w:hint="eastAsia"/>
          <w:kern w:val="0"/>
          <w:sz w:val="28"/>
          <w:szCs w:val="28"/>
        </w:rPr>
        <w:t>日前</w:t>
      </w:r>
    </w:p>
    <w:p w:rsidR="004B476E" w:rsidRPr="00CA1140" w:rsidRDefault="004B476E" w:rsidP="00A11874">
      <w:pPr>
        <w:widowControl/>
        <w:spacing w:line="560" w:lineRule="exact"/>
        <w:ind w:firstLine="600"/>
        <w:rPr>
          <w:rFonts w:ascii="仿宋_GB2312" w:eastAsia="仿宋_GB2312" w:hAnsi="微软雅黑" w:cs="宋体"/>
          <w:b/>
          <w:kern w:val="0"/>
          <w:sz w:val="28"/>
          <w:szCs w:val="28"/>
        </w:rPr>
      </w:pPr>
      <w:r w:rsidRPr="00CA1140">
        <w:rPr>
          <w:rFonts w:ascii="仿宋_GB2312" w:eastAsia="仿宋_GB2312" w:hAnsi="微软雅黑" w:cs="宋体" w:hint="eastAsia"/>
          <w:b/>
          <w:kern w:val="0"/>
          <w:sz w:val="28"/>
          <w:szCs w:val="28"/>
        </w:rPr>
        <w:t>十、特岗教师的管理</w:t>
      </w:r>
    </w:p>
    <w:p w:rsidR="004B476E" w:rsidRPr="00CA1140" w:rsidRDefault="004B476E" w:rsidP="00A11874">
      <w:pPr>
        <w:widowControl/>
        <w:spacing w:line="560" w:lineRule="exact"/>
        <w:ind w:firstLine="600"/>
        <w:rPr>
          <w:rFonts w:ascii="仿宋_GB2312" w:eastAsia="仿宋_GB2312" w:hAnsi="新宋体" w:cs="宋体"/>
          <w:kern w:val="0"/>
          <w:sz w:val="28"/>
          <w:szCs w:val="28"/>
        </w:rPr>
      </w:pPr>
      <w:r w:rsidRPr="00CA1140">
        <w:rPr>
          <w:rFonts w:ascii="仿宋_GB2312" w:eastAsia="仿宋_GB2312" w:hAnsi="新宋体" w:cs="宋体" w:hint="eastAsia"/>
          <w:kern w:val="0"/>
          <w:sz w:val="28"/>
          <w:szCs w:val="28"/>
        </w:rPr>
        <w:t>（一）特岗教师在聘期间必须严格按照《北海市海城区教师管理暂行规定》有关规定忠实履行合同义务，接受聘用单位的管理和考核，户口和档案关系按公办教师手续办理。对不按合同要求履行义务的，要及时进行批评教育，督促改正；对不适合继续在教师岗位工作的，应及时将其调整出教师队伍并相应取消其享受的相关政策优惠。</w:t>
      </w:r>
    </w:p>
    <w:p w:rsidR="004B476E" w:rsidRPr="00CA1140" w:rsidRDefault="004B476E" w:rsidP="00A11874">
      <w:pPr>
        <w:widowControl/>
        <w:spacing w:line="560" w:lineRule="exact"/>
        <w:ind w:firstLine="600"/>
        <w:rPr>
          <w:rFonts w:ascii="仿宋_GB2312" w:eastAsia="仿宋_GB2312" w:hAnsi="新宋体"/>
          <w:sz w:val="28"/>
          <w:szCs w:val="28"/>
        </w:rPr>
      </w:pPr>
      <w:r w:rsidRPr="00CA1140">
        <w:rPr>
          <w:rFonts w:ascii="仿宋_GB2312" w:eastAsia="仿宋_GB2312" w:hAnsi="新宋体" w:cs="宋体" w:hint="eastAsia"/>
          <w:kern w:val="0"/>
          <w:sz w:val="28"/>
          <w:szCs w:val="28"/>
        </w:rPr>
        <w:t>（二）</w:t>
      </w:r>
      <w:r w:rsidRPr="00CA1140">
        <w:rPr>
          <w:rFonts w:ascii="仿宋_GB2312" w:eastAsia="仿宋_GB2312" w:hAnsi="仿宋" w:hint="eastAsia"/>
          <w:sz w:val="28"/>
          <w:szCs w:val="28"/>
        </w:rPr>
        <w:t>特岗教师服务期为</w:t>
      </w:r>
      <w:r w:rsidRPr="00CA1140">
        <w:rPr>
          <w:rFonts w:ascii="仿宋_GB2312" w:eastAsia="仿宋_GB2312" w:hAnsi="仿宋"/>
          <w:sz w:val="28"/>
          <w:szCs w:val="28"/>
        </w:rPr>
        <w:t>3</w:t>
      </w:r>
      <w:r w:rsidRPr="00CA1140">
        <w:rPr>
          <w:rFonts w:ascii="仿宋_GB2312" w:eastAsia="仿宋_GB2312" w:hAnsi="仿宋" w:hint="eastAsia"/>
          <w:sz w:val="28"/>
          <w:szCs w:val="28"/>
        </w:rPr>
        <w:t>年，服务期满考核转岗工作严格按照《关于做好农村义务教育阶段学校特设岗位教师服务期满考核转岗工作的通知</w:t>
      </w:r>
      <w:r w:rsidRPr="00CA1140">
        <w:rPr>
          <w:rFonts w:ascii="仿宋_GB2312" w:eastAsia="仿宋_GB2312" w:hAnsi="仿宋" w:hint="eastAsia"/>
          <w:spacing w:val="20"/>
          <w:sz w:val="28"/>
          <w:szCs w:val="28"/>
        </w:rPr>
        <w:t>》（</w:t>
      </w:r>
      <w:r w:rsidRPr="00CA1140">
        <w:rPr>
          <w:rFonts w:ascii="仿宋_GB2312" w:eastAsia="仿宋_GB2312" w:hAnsi="仿宋" w:hint="eastAsia"/>
          <w:sz w:val="28"/>
          <w:szCs w:val="28"/>
        </w:rPr>
        <w:t>桂教师范〔</w:t>
      </w:r>
      <w:r w:rsidRPr="00CA1140">
        <w:rPr>
          <w:rFonts w:ascii="仿宋_GB2312" w:eastAsia="仿宋_GB2312" w:hAnsi="仿宋"/>
          <w:sz w:val="28"/>
          <w:szCs w:val="28"/>
        </w:rPr>
        <w:t>2009</w:t>
      </w:r>
      <w:r w:rsidRPr="00CA1140">
        <w:rPr>
          <w:rFonts w:ascii="仿宋_GB2312" w:eastAsia="仿宋_GB2312" w:hAnsi="仿宋" w:hint="eastAsia"/>
          <w:sz w:val="28"/>
          <w:szCs w:val="28"/>
        </w:rPr>
        <w:t>〕</w:t>
      </w:r>
      <w:r w:rsidRPr="00CA1140">
        <w:rPr>
          <w:rFonts w:ascii="仿宋_GB2312" w:eastAsia="仿宋_GB2312" w:hAnsi="仿宋"/>
          <w:sz w:val="28"/>
          <w:szCs w:val="28"/>
        </w:rPr>
        <w:t>21</w:t>
      </w:r>
      <w:r w:rsidRPr="00CA1140">
        <w:rPr>
          <w:rFonts w:ascii="仿宋_GB2312" w:eastAsia="仿宋_GB2312" w:hAnsi="仿宋" w:hint="eastAsia"/>
          <w:sz w:val="28"/>
          <w:szCs w:val="28"/>
        </w:rPr>
        <w:t>号）执行。</w:t>
      </w:r>
      <w:r w:rsidRPr="00CA1140">
        <w:rPr>
          <w:rFonts w:ascii="仿宋_GB2312" w:eastAsia="仿宋_GB2312" w:hAnsi="新宋体"/>
          <w:sz w:val="28"/>
          <w:szCs w:val="28"/>
        </w:rPr>
        <w:t>3</w:t>
      </w:r>
      <w:r w:rsidRPr="00CA1140">
        <w:rPr>
          <w:rFonts w:ascii="仿宋_GB2312" w:eastAsia="仿宋_GB2312" w:hAnsi="新宋体" w:hint="eastAsia"/>
          <w:sz w:val="28"/>
          <w:szCs w:val="28"/>
        </w:rPr>
        <w:t>年聘期内，没有教师资格证的特设岗位教师须积极参加教师资格考试，并取得相应的教师资格证，对于服务期满三年且还未取得相应教师资格证的特设岗位教师，三年后不能转岗。</w:t>
      </w:r>
    </w:p>
    <w:p w:rsidR="004B476E" w:rsidRPr="00CA1140" w:rsidRDefault="004B476E" w:rsidP="00A11874">
      <w:pPr>
        <w:widowControl/>
        <w:spacing w:line="560" w:lineRule="exact"/>
        <w:ind w:firstLine="600"/>
        <w:rPr>
          <w:rFonts w:ascii="仿宋_GB2312" w:eastAsia="仿宋_GB2312" w:hAnsi="新宋体" w:cs="宋体"/>
          <w:kern w:val="0"/>
          <w:sz w:val="28"/>
          <w:szCs w:val="28"/>
        </w:rPr>
      </w:pPr>
      <w:r w:rsidRPr="00CA1140">
        <w:rPr>
          <w:rFonts w:ascii="仿宋_GB2312" w:eastAsia="仿宋_GB2312" w:hAnsi="新宋体" w:cs="宋体" w:hint="eastAsia"/>
          <w:kern w:val="0"/>
          <w:sz w:val="28"/>
          <w:szCs w:val="28"/>
        </w:rPr>
        <w:t>（三）特设岗位教师</w:t>
      </w:r>
      <w:r w:rsidRPr="00CA1140">
        <w:rPr>
          <w:rFonts w:ascii="仿宋_GB2312" w:eastAsia="仿宋_GB2312" w:hAnsi="新宋体" w:cs="宋体"/>
          <w:kern w:val="0"/>
          <w:sz w:val="28"/>
          <w:szCs w:val="28"/>
        </w:rPr>
        <w:t>3</w:t>
      </w:r>
      <w:r w:rsidRPr="00CA1140">
        <w:rPr>
          <w:rFonts w:ascii="仿宋_GB2312" w:eastAsia="仿宋_GB2312" w:hAnsi="新宋体" w:cs="宋体" w:hint="eastAsia"/>
          <w:kern w:val="0"/>
          <w:sz w:val="28"/>
          <w:szCs w:val="28"/>
        </w:rPr>
        <w:t>年聘期结束后，对考核合格，自愿留在本地学校的，在单位有空余编制、空余岗位的情况下，可以带编制聘用到单位。工资发放纳入本区财政负担范围，享受本区公办教师的同等待遇。</w:t>
      </w:r>
    </w:p>
    <w:p w:rsidR="004B476E" w:rsidRPr="00CA1140" w:rsidRDefault="004B476E" w:rsidP="00A11874">
      <w:pPr>
        <w:widowControl/>
        <w:spacing w:line="560" w:lineRule="exact"/>
        <w:ind w:firstLine="600"/>
        <w:rPr>
          <w:rFonts w:ascii="仿宋_GB2312" w:eastAsia="仿宋_GB2312" w:hAnsi="仿宋"/>
          <w:sz w:val="28"/>
          <w:szCs w:val="28"/>
        </w:rPr>
      </w:pPr>
      <w:r w:rsidRPr="00CA1140">
        <w:rPr>
          <w:rFonts w:ascii="仿宋_GB2312" w:eastAsia="仿宋_GB2312" w:hAnsi="新宋体" w:cs="宋体" w:hint="eastAsia"/>
          <w:kern w:val="0"/>
          <w:sz w:val="28"/>
          <w:szCs w:val="28"/>
        </w:rPr>
        <w:t>（四）</w:t>
      </w:r>
      <w:r w:rsidRPr="00CA1140">
        <w:rPr>
          <w:rFonts w:ascii="仿宋_GB2312" w:eastAsia="仿宋_GB2312" w:hAnsi="仿宋" w:hint="eastAsia"/>
          <w:sz w:val="28"/>
          <w:szCs w:val="28"/>
        </w:rPr>
        <w:t>已招聘为特岗教师的，在</w:t>
      </w:r>
      <w:r w:rsidRPr="00CA1140">
        <w:rPr>
          <w:rFonts w:ascii="仿宋_GB2312" w:eastAsia="仿宋_GB2312" w:hAnsi="仿宋"/>
          <w:sz w:val="28"/>
          <w:szCs w:val="28"/>
        </w:rPr>
        <w:t>3</w:t>
      </w:r>
      <w:r w:rsidRPr="00CA1140">
        <w:rPr>
          <w:rFonts w:ascii="仿宋_GB2312" w:eastAsia="仿宋_GB2312" w:hAnsi="仿宋" w:hint="eastAsia"/>
          <w:sz w:val="28"/>
          <w:szCs w:val="28"/>
        </w:rPr>
        <w:t>年聘期内不再列入招聘范围。</w:t>
      </w:r>
    </w:p>
    <w:p w:rsidR="004B476E" w:rsidRPr="00CA1140" w:rsidRDefault="004B476E" w:rsidP="00EB43C0">
      <w:pPr>
        <w:autoSpaceDE w:val="0"/>
        <w:autoSpaceDN w:val="0"/>
        <w:adjustRightInd w:val="0"/>
        <w:spacing w:line="560" w:lineRule="exact"/>
        <w:ind w:firstLineChars="198" w:firstLine="31680"/>
        <w:jc w:val="left"/>
        <w:rPr>
          <w:rFonts w:ascii="仿宋_GB2312" w:eastAsia="仿宋_GB2312" w:hAnsi="微软雅黑" w:cs="宋体"/>
          <w:b/>
          <w:kern w:val="0"/>
          <w:sz w:val="28"/>
          <w:szCs w:val="28"/>
        </w:rPr>
      </w:pPr>
      <w:r w:rsidRPr="00CA1140">
        <w:rPr>
          <w:rFonts w:ascii="仿宋_GB2312" w:eastAsia="仿宋_GB2312" w:hint="eastAsia"/>
          <w:b/>
          <w:sz w:val="28"/>
          <w:szCs w:val="28"/>
        </w:rPr>
        <w:t>十一、</w:t>
      </w:r>
      <w:r w:rsidRPr="00CA1140">
        <w:rPr>
          <w:rFonts w:ascii="仿宋_GB2312" w:eastAsia="仿宋_GB2312" w:hAnsi="微软雅黑" w:cs="宋体" w:hint="eastAsia"/>
          <w:b/>
          <w:kern w:val="0"/>
          <w:sz w:val="28"/>
          <w:szCs w:val="28"/>
        </w:rPr>
        <w:t>监督检查</w:t>
      </w:r>
    </w:p>
    <w:p w:rsidR="004B476E" w:rsidRPr="00CA1140" w:rsidRDefault="004B476E" w:rsidP="00A11874">
      <w:pPr>
        <w:widowControl/>
        <w:spacing w:line="560" w:lineRule="exact"/>
        <w:ind w:firstLine="600"/>
        <w:rPr>
          <w:rFonts w:ascii="仿宋_GB2312" w:eastAsia="仿宋_GB2312" w:hAnsi="微软雅黑" w:cs="宋体"/>
          <w:kern w:val="0"/>
          <w:sz w:val="28"/>
          <w:szCs w:val="28"/>
        </w:rPr>
      </w:pPr>
      <w:r w:rsidRPr="00CA1140">
        <w:rPr>
          <w:rFonts w:ascii="仿宋_GB2312" w:eastAsia="仿宋_GB2312" w:hAnsi="微软雅黑" w:cs="宋体" w:hint="eastAsia"/>
          <w:kern w:val="0"/>
          <w:sz w:val="28"/>
          <w:szCs w:val="28"/>
        </w:rPr>
        <w:t>特岗教师招聘工作坚持“公开、平等、竞争、择优”的原则，自觉接受社会舆论和干部群众的监督。如发现有违规或弄虚作假等行为的，应立即予以制止，并视情节轻重按规定对有关责任单位和个人进行严肃处理。</w:t>
      </w:r>
    </w:p>
    <w:p w:rsidR="004B476E" w:rsidRPr="00CA1140" w:rsidRDefault="004B476E" w:rsidP="00A11874">
      <w:pPr>
        <w:widowControl/>
        <w:spacing w:line="560" w:lineRule="exact"/>
        <w:ind w:firstLine="600"/>
        <w:rPr>
          <w:rFonts w:ascii="仿宋_GB2312" w:eastAsia="仿宋_GB2312" w:hAnsi="微软雅黑" w:cs="宋体"/>
          <w:kern w:val="0"/>
          <w:sz w:val="28"/>
          <w:szCs w:val="28"/>
        </w:rPr>
      </w:pPr>
      <w:r w:rsidRPr="00CA1140">
        <w:rPr>
          <w:rFonts w:ascii="仿宋_GB2312" w:eastAsia="仿宋_GB2312" w:hAnsi="微软雅黑" w:cs="宋体" w:hint="eastAsia"/>
          <w:kern w:val="0"/>
          <w:sz w:val="28"/>
          <w:szCs w:val="28"/>
        </w:rPr>
        <w:t>监督举报电话：</w:t>
      </w:r>
      <w:r w:rsidRPr="00CA1140">
        <w:rPr>
          <w:rFonts w:ascii="仿宋_GB2312" w:eastAsia="仿宋_GB2312" w:hAnsi="微软雅黑" w:cs="宋体"/>
          <w:kern w:val="0"/>
          <w:sz w:val="28"/>
          <w:szCs w:val="28"/>
        </w:rPr>
        <w:t>0779</w:t>
      </w:r>
      <w:r w:rsidRPr="00CA1140">
        <w:rPr>
          <w:rFonts w:ascii="仿宋_GB2312" w:eastAsia="仿宋_GB2312" w:hAnsi="微软雅黑" w:cs="宋体"/>
          <w:kern w:val="0"/>
          <w:sz w:val="28"/>
          <w:szCs w:val="28"/>
        </w:rPr>
        <w:t>—</w:t>
      </w:r>
      <w:r w:rsidRPr="00CA1140">
        <w:rPr>
          <w:rFonts w:ascii="仿宋_GB2312" w:eastAsia="仿宋_GB2312" w:hAnsi="微软雅黑" w:cs="宋体"/>
          <w:kern w:val="0"/>
          <w:sz w:val="28"/>
          <w:szCs w:val="28"/>
        </w:rPr>
        <w:t>2039569</w:t>
      </w:r>
    </w:p>
    <w:p w:rsidR="004B476E" w:rsidRPr="00CA1140" w:rsidRDefault="004B476E" w:rsidP="00EB43C0">
      <w:pPr>
        <w:spacing w:line="560" w:lineRule="exact"/>
        <w:ind w:firstLineChars="249" w:firstLine="31680"/>
        <w:rPr>
          <w:rFonts w:ascii="仿宋_GB2312" w:eastAsia="仿宋_GB2312" w:hAnsi="微软雅黑"/>
          <w:sz w:val="28"/>
          <w:szCs w:val="28"/>
        </w:rPr>
      </w:pPr>
      <w:r w:rsidRPr="00CA1140">
        <w:rPr>
          <w:rFonts w:ascii="仿宋_GB2312" w:eastAsia="仿宋_GB2312" w:hAnsi="微软雅黑" w:hint="eastAsia"/>
          <w:sz w:val="28"/>
          <w:szCs w:val="28"/>
        </w:rPr>
        <w:t>咨询电话：北海市海城区教育局</w:t>
      </w:r>
      <w:r w:rsidRPr="00CA1140">
        <w:rPr>
          <w:rFonts w:ascii="仿宋_GB2312" w:eastAsia="仿宋_GB2312" w:hAnsi="微软雅黑"/>
          <w:sz w:val="28"/>
          <w:szCs w:val="28"/>
        </w:rPr>
        <w:t xml:space="preserve"> 0779-2027931  2039476 </w:t>
      </w:r>
    </w:p>
    <w:p w:rsidR="004B476E" w:rsidRPr="00CA1140" w:rsidRDefault="004B476E" w:rsidP="00EB43C0">
      <w:pPr>
        <w:widowControl/>
        <w:spacing w:line="560" w:lineRule="exact"/>
        <w:ind w:right="532" w:firstLineChars="493" w:firstLine="31680"/>
        <w:rPr>
          <w:rFonts w:ascii="仿宋_GB2312" w:eastAsia="仿宋_GB2312" w:hAnsi="微软雅黑" w:cs="宋体"/>
          <w:kern w:val="0"/>
          <w:sz w:val="28"/>
          <w:szCs w:val="28"/>
        </w:rPr>
      </w:pPr>
    </w:p>
    <w:p w:rsidR="004B476E" w:rsidRPr="00CA1140" w:rsidRDefault="004B476E" w:rsidP="00EB43C0">
      <w:pPr>
        <w:widowControl/>
        <w:spacing w:line="560" w:lineRule="exact"/>
        <w:ind w:right="532" w:firstLineChars="493" w:firstLine="31680"/>
        <w:rPr>
          <w:rFonts w:ascii="仿宋_GB2312" w:eastAsia="仿宋_GB2312" w:hAnsi="微软雅黑"/>
          <w:sz w:val="28"/>
          <w:szCs w:val="28"/>
        </w:rPr>
      </w:pPr>
      <w:r w:rsidRPr="00CA1140">
        <w:rPr>
          <w:rFonts w:ascii="仿宋_GB2312" w:eastAsia="仿宋_GB2312" w:hAnsi="微软雅黑" w:cs="宋体" w:hint="eastAsia"/>
          <w:kern w:val="0"/>
          <w:sz w:val="28"/>
          <w:szCs w:val="28"/>
        </w:rPr>
        <w:t>北海市海城区教育局</w:t>
      </w:r>
      <w:r w:rsidRPr="00CA1140">
        <w:rPr>
          <w:rFonts w:ascii="仿宋_GB2312" w:eastAsia="仿宋_GB2312" w:hAnsi="微软雅黑" w:cs="宋体"/>
          <w:kern w:val="0"/>
          <w:sz w:val="28"/>
          <w:szCs w:val="28"/>
        </w:rPr>
        <w:t xml:space="preserve">        </w:t>
      </w:r>
      <w:r w:rsidRPr="00CA1140">
        <w:rPr>
          <w:rFonts w:ascii="仿宋_GB2312" w:eastAsia="仿宋_GB2312" w:hAnsi="微软雅黑" w:hint="eastAsia"/>
          <w:sz w:val="28"/>
          <w:szCs w:val="28"/>
        </w:rPr>
        <w:t>北海市海城区人力资源和社会保障局</w:t>
      </w:r>
      <w:r w:rsidRPr="00CA1140">
        <w:rPr>
          <w:rFonts w:ascii="仿宋_GB2312" w:eastAsia="仿宋_GB2312" w:hAnsi="微软雅黑"/>
          <w:sz w:val="28"/>
          <w:szCs w:val="28"/>
        </w:rPr>
        <w:t xml:space="preserve">   </w:t>
      </w:r>
    </w:p>
    <w:p w:rsidR="004B476E" w:rsidRPr="00CA1140" w:rsidRDefault="004B476E" w:rsidP="007B46CE">
      <w:pPr>
        <w:widowControl/>
        <w:spacing w:line="560" w:lineRule="exact"/>
        <w:ind w:leftChars="2324" w:left="31680" w:hangingChars="542" w:firstLine="31680"/>
        <w:jc w:val="left"/>
        <w:rPr>
          <w:rFonts w:ascii="仿宋_GB2312" w:eastAsia="仿宋_GB2312" w:hAnsi="微软雅黑" w:cs="宋体"/>
          <w:kern w:val="0"/>
          <w:sz w:val="28"/>
          <w:szCs w:val="28"/>
        </w:rPr>
      </w:pPr>
      <w:r w:rsidRPr="00CA1140">
        <w:rPr>
          <w:rFonts w:ascii="仿宋_GB2312" w:eastAsia="仿宋_GB2312" w:hAnsi="微软雅黑" w:hint="eastAsia"/>
          <w:sz w:val="28"/>
          <w:szCs w:val="28"/>
        </w:rPr>
        <w:t>北海市海城区机构编制委员会办公室</w:t>
      </w:r>
      <w:r w:rsidRPr="00CA1140">
        <w:rPr>
          <w:rFonts w:ascii="仿宋_GB2312" w:eastAsia="仿宋_GB2312" w:hAnsi="微软雅黑"/>
          <w:sz w:val="28"/>
          <w:szCs w:val="28"/>
        </w:rPr>
        <w:t xml:space="preserve">                                </w:t>
      </w:r>
      <w:r w:rsidRPr="00CA1140">
        <w:rPr>
          <w:rFonts w:ascii="仿宋_GB2312" w:eastAsia="仿宋_GB2312" w:hAnsi="微软雅黑" w:cs="宋体"/>
          <w:kern w:val="0"/>
          <w:sz w:val="28"/>
          <w:szCs w:val="28"/>
        </w:rPr>
        <w:t xml:space="preserve">                                     2016</w:t>
      </w:r>
      <w:r w:rsidRPr="00CA1140">
        <w:rPr>
          <w:rFonts w:ascii="仿宋_GB2312" w:eastAsia="仿宋_GB2312" w:hAnsi="微软雅黑" w:cs="宋体" w:hint="eastAsia"/>
          <w:kern w:val="0"/>
          <w:sz w:val="28"/>
          <w:szCs w:val="28"/>
        </w:rPr>
        <w:t>年</w:t>
      </w:r>
      <w:r w:rsidRPr="00CA1140">
        <w:rPr>
          <w:rFonts w:ascii="仿宋_GB2312" w:eastAsia="仿宋_GB2312" w:hAnsi="微软雅黑" w:cs="宋体"/>
          <w:kern w:val="0"/>
          <w:sz w:val="28"/>
          <w:szCs w:val="28"/>
        </w:rPr>
        <w:t>7</w:t>
      </w:r>
      <w:r w:rsidRPr="00CA1140">
        <w:rPr>
          <w:rFonts w:ascii="仿宋_GB2312" w:eastAsia="仿宋_GB2312" w:hAnsi="微软雅黑" w:cs="宋体" w:hint="eastAsia"/>
          <w:kern w:val="0"/>
          <w:sz w:val="28"/>
          <w:szCs w:val="28"/>
        </w:rPr>
        <w:t>月</w:t>
      </w:r>
      <w:r w:rsidRPr="00CA1140">
        <w:rPr>
          <w:rFonts w:ascii="仿宋_GB2312" w:eastAsia="仿宋_GB2312" w:hAnsi="微软雅黑" w:cs="宋体"/>
          <w:kern w:val="0"/>
          <w:sz w:val="28"/>
          <w:szCs w:val="28"/>
        </w:rPr>
        <w:t>27</w:t>
      </w:r>
      <w:r w:rsidRPr="00CA1140">
        <w:rPr>
          <w:rFonts w:ascii="仿宋_GB2312" w:eastAsia="仿宋_GB2312" w:hAnsi="微软雅黑" w:cs="宋体" w:hint="eastAsia"/>
          <w:kern w:val="0"/>
          <w:sz w:val="28"/>
          <w:szCs w:val="28"/>
        </w:rPr>
        <w:t>日</w:t>
      </w:r>
    </w:p>
    <w:sectPr w:rsidR="004B476E" w:rsidRPr="00CA1140" w:rsidSect="00286178">
      <w:footerReference w:type="even" r:id="rId7"/>
      <w:footerReference w:type="default" r:id="rId8"/>
      <w:pgSz w:w="11906" w:h="16838" w:code="9"/>
      <w:pgMar w:top="1134" w:right="1134" w:bottom="1134" w:left="1134" w:header="567" w:footer="567" w:gutter="0"/>
      <w:cols w:space="425"/>
      <w:docGrid w:type="linesAndChars" w:linePitch="297" w:charSpace="-29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B476E" w:rsidRDefault="004B476E">
      <w:r>
        <w:separator/>
      </w:r>
    </w:p>
  </w:endnote>
  <w:endnote w:type="continuationSeparator" w:id="0">
    <w:p w:rsidR="004B476E" w:rsidRDefault="004B476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altName w:val="宋体"/>
    <w:panose1 w:val="00000000000000000000"/>
    <w:charset w:val="86"/>
    <w:family w:val="roman"/>
    <w:notTrueType/>
    <w:pitch w:val="default"/>
    <w:sig w:usb0="00000001" w:usb1="080E0000" w:usb2="00000010" w:usb3="00000000" w:csb0="00040000" w:csb1="00000000"/>
  </w:font>
  <w:font w:name="新宋体">
    <w:panose1 w:val="02010609030101010101"/>
    <w:charset w:val="86"/>
    <w:family w:val="modern"/>
    <w:pitch w:val="fixed"/>
    <w:sig w:usb0="00000003" w:usb1="080E0000" w:usb2="00000010" w:usb3="00000000" w:csb0="00040001" w:csb1="00000000"/>
  </w:font>
  <w:font w:name="仿宋">
    <w:altName w:val="Arial Unicode MS"/>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76E" w:rsidRDefault="004B476E" w:rsidP="00694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4B476E" w:rsidRDefault="004B476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76E" w:rsidRDefault="004B476E" w:rsidP="006948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rsidR="004B476E" w:rsidRDefault="004B476E" w:rsidP="0086734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B476E" w:rsidRDefault="004B476E">
      <w:r>
        <w:separator/>
      </w:r>
    </w:p>
  </w:footnote>
  <w:footnote w:type="continuationSeparator" w:id="0">
    <w:p w:rsidR="004B476E" w:rsidRDefault="004B476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311D01"/>
    <w:multiLevelType w:val="hybridMultilevel"/>
    <w:tmpl w:val="0EDA1144"/>
    <w:lvl w:ilvl="0" w:tplc="A65ED7DE">
      <w:start w:val="1"/>
      <w:numFmt w:val="japaneseCounting"/>
      <w:lvlText w:val="%1、"/>
      <w:lvlJc w:val="left"/>
      <w:pPr>
        <w:ind w:left="1470" w:hanging="720"/>
      </w:pPr>
      <w:rPr>
        <w:rFonts w:cs="Times New Roman" w:hint="default"/>
      </w:rPr>
    </w:lvl>
    <w:lvl w:ilvl="1" w:tplc="04090019" w:tentative="1">
      <w:start w:val="1"/>
      <w:numFmt w:val="lowerLetter"/>
      <w:lvlText w:val="%2)"/>
      <w:lvlJc w:val="left"/>
      <w:pPr>
        <w:ind w:left="1590" w:hanging="420"/>
      </w:pPr>
      <w:rPr>
        <w:rFonts w:cs="Times New Roman"/>
      </w:rPr>
    </w:lvl>
    <w:lvl w:ilvl="2" w:tplc="0409001B" w:tentative="1">
      <w:start w:val="1"/>
      <w:numFmt w:val="lowerRoman"/>
      <w:lvlText w:val="%3."/>
      <w:lvlJc w:val="right"/>
      <w:pPr>
        <w:ind w:left="2010" w:hanging="420"/>
      </w:pPr>
      <w:rPr>
        <w:rFonts w:cs="Times New Roman"/>
      </w:rPr>
    </w:lvl>
    <w:lvl w:ilvl="3" w:tplc="0409000F" w:tentative="1">
      <w:start w:val="1"/>
      <w:numFmt w:val="decimal"/>
      <w:lvlText w:val="%4."/>
      <w:lvlJc w:val="left"/>
      <w:pPr>
        <w:ind w:left="2430" w:hanging="420"/>
      </w:pPr>
      <w:rPr>
        <w:rFonts w:cs="Times New Roman"/>
      </w:rPr>
    </w:lvl>
    <w:lvl w:ilvl="4" w:tplc="04090019" w:tentative="1">
      <w:start w:val="1"/>
      <w:numFmt w:val="lowerLetter"/>
      <w:lvlText w:val="%5)"/>
      <w:lvlJc w:val="left"/>
      <w:pPr>
        <w:ind w:left="2850" w:hanging="420"/>
      </w:pPr>
      <w:rPr>
        <w:rFonts w:cs="Times New Roman"/>
      </w:rPr>
    </w:lvl>
    <w:lvl w:ilvl="5" w:tplc="0409001B" w:tentative="1">
      <w:start w:val="1"/>
      <w:numFmt w:val="lowerRoman"/>
      <w:lvlText w:val="%6."/>
      <w:lvlJc w:val="right"/>
      <w:pPr>
        <w:ind w:left="3270" w:hanging="420"/>
      </w:pPr>
      <w:rPr>
        <w:rFonts w:cs="Times New Roman"/>
      </w:rPr>
    </w:lvl>
    <w:lvl w:ilvl="6" w:tplc="0409000F" w:tentative="1">
      <w:start w:val="1"/>
      <w:numFmt w:val="decimal"/>
      <w:lvlText w:val="%7."/>
      <w:lvlJc w:val="left"/>
      <w:pPr>
        <w:ind w:left="3690" w:hanging="420"/>
      </w:pPr>
      <w:rPr>
        <w:rFonts w:cs="Times New Roman"/>
      </w:rPr>
    </w:lvl>
    <w:lvl w:ilvl="7" w:tplc="04090019" w:tentative="1">
      <w:start w:val="1"/>
      <w:numFmt w:val="lowerLetter"/>
      <w:lvlText w:val="%8)"/>
      <w:lvlJc w:val="left"/>
      <w:pPr>
        <w:ind w:left="4110" w:hanging="420"/>
      </w:pPr>
      <w:rPr>
        <w:rFonts w:cs="Times New Roman"/>
      </w:rPr>
    </w:lvl>
    <w:lvl w:ilvl="8" w:tplc="0409001B" w:tentative="1">
      <w:start w:val="1"/>
      <w:numFmt w:val="lowerRoman"/>
      <w:lvlText w:val="%9."/>
      <w:lvlJc w:val="right"/>
      <w:pPr>
        <w:ind w:left="453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98"/>
  <w:drawingGridVerticalSpacing w:val="297"/>
  <w:displayHorizontalDrawingGridEvery w:val="0"/>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B16E4"/>
    <w:rsid w:val="000120F3"/>
    <w:rsid w:val="00012DCC"/>
    <w:rsid w:val="000229DD"/>
    <w:rsid w:val="00030C89"/>
    <w:rsid w:val="000376B9"/>
    <w:rsid w:val="00052DED"/>
    <w:rsid w:val="000568CD"/>
    <w:rsid w:val="00064813"/>
    <w:rsid w:val="000725B5"/>
    <w:rsid w:val="00080A3B"/>
    <w:rsid w:val="000853C8"/>
    <w:rsid w:val="000A63FB"/>
    <w:rsid w:val="000B5AF0"/>
    <w:rsid w:val="000C366A"/>
    <w:rsid w:val="000D2D61"/>
    <w:rsid w:val="000E58D3"/>
    <w:rsid w:val="000F575F"/>
    <w:rsid w:val="000F5AA1"/>
    <w:rsid w:val="00131559"/>
    <w:rsid w:val="0013366A"/>
    <w:rsid w:val="00147545"/>
    <w:rsid w:val="00152E6F"/>
    <w:rsid w:val="001B4B2F"/>
    <w:rsid w:val="001B54C3"/>
    <w:rsid w:val="001F0176"/>
    <w:rsid w:val="002101D7"/>
    <w:rsid w:val="0022023C"/>
    <w:rsid w:val="002454EA"/>
    <w:rsid w:val="00254FAA"/>
    <w:rsid w:val="00276AA7"/>
    <w:rsid w:val="002771DE"/>
    <w:rsid w:val="00283C00"/>
    <w:rsid w:val="00286178"/>
    <w:rsid w:val="002A396A"/>
    <w:rsid w:val="002C69B6"/>
    <w:rsid w:val="002E2738"/>
    <w:rsid w:val="002F5866"/>
    <w:rsid w:val="00332BFE"/>
    <w:rsid w:val="00374E22"/>
    <w:rsid w:val="00374F2B"/>
    <w:rsid w:val="00390334"/>
    <w:rsid w:val="00394338"/>
    <w:rsid w:val="003B023D"/>
    <w:rsid w:val="003B041B"/>
    <w:rsid w:val="003C5FD9"/>
    <w:rsid w:val="003D38B5"/>
    <w:rsid w:val="003F3458"/>
    <w:rsid w:val="0040571B"/>
    <w:rsid w:val="00417B49"/>
    <w:rsid w:val="00431610"/>
    <w:rsid w:val="00431DA6"/>
    <w:rsid w:val="00437484"/>
    <w:rsid w:val="00460063"/>
    <w:rsid w:val="00466B68"/>
    <w:rsid w:val="00472C7E"/>
    <w:rsid w:val="00476990"/>
    <w:rsid w:val="00493DA7"/>
    <w:rsid w:val="004A34FF"/>
    <w:rsid w:val="004B2D38"/>
    <w:rsid w:val="004B476E"/>
    <w:rsid w:val="004B4AAB"/>
    <w:rsid w:val="004C63AC"/>
    <w:rsid w:val="004E21BA"/>
    <w:rsid w:val="004E2FB2"/>
    <w:rsid w:val="004E701B"/>
    <w:rsid w:val="004E7F63"/>
    <w:rsid w:val="00503165"/>
    <w:rsid w:val="00504A23"/>
    <w:rsid w:val="00510685"/>
    <w:rsid w:val="00512C88"/>
    <w:rsid w:val="00525E9E"/>
    <w:rsid w:val="005275EC"/>
    <w:rsid w:val="00533D5C"/>
    <w:rsid w:val="005344D3"/>
    <w:rsid w:val="00537DAE"/>
    <w:rsid w:val="005412D6"/>
    <w:rsid w:val="00553EBB"/>
    <w:rsid w:val="00556022"/>
    <w:rsid w:val="00573060"/>
    <w:rsid w:val="00576604"/>
    <w:rsid w:val="00577277"/>
    <w:rsid w:val="00583220"/>
    <w:rsid w:val="00584BF5"/>
    <w:rsid w:val="005A187A"/>
    <w:rsid w:val="005A6735"/>
    <w:rsid w:val="005B3622"/>
    <w:rsid w:val="005C1D3C"/>
    <w:rsid w:val="005D6DF9"/>
    <w:rsid w:val="00610154"/>
    <w:rsid w:val="00624B2B"/>
    <w:rsid w:val="00630FF6"/>
    <w:rsid w:val="0064478E"/>
    <w:rsid w:val="006636BE"/>
    <w:rsid w:val="00675297"/>
    <w:rsid w:val="00686621"/>
    <w:rsid w:val="00694860"/>
    <w:rsid w:val="00697D75"/>
    <w:rsid w:val="006B16E4"/>
    <w:rsid w:val="006B444B"/>
    <w:rsid w:val="006D5B9D"/>
    <w:rsid w:val="006F04D5"/>
    <w:rsid w:val="006F4B2A"/>
    <w:rsid w:val="00707512"/>
    <w:rsid w:val="0071134F"/>
    <w:rsid w:val="00720D8E"/>
    <w:rsid w:val="0072314B"/>
    <w:rsid w:val="00732F1E"/>
    <w:rsid w:val="007348B7"/>
    <w:rsid w:val="00765CC1"/>
    <w:rsid w:val="00766170"/>
    <w:rsid w:val="00772AC5"/>
    <w:rsid w:val="007842DC"/>
    <w:rsid w:val="007A0B12"/>
    <w:rsid w:val="007A65B1"/>
    <w:rsid w:val="007B4638"/>
    <w:rsid w:val="007B46CE"/>
    <w:rsid w:val="007C4EB8"/>
    <w:rsid w:val="007D160D"/>
    <w:rsid w:val="007D6E86"/>
    <w:rsid w:val="007F070B"/>
    <w:rsid w:val="007F16AC"/>
    <w:rsid w:val="00802C13"/>
    <w:rsid w:val="00822486"/>
    <w:rsid w:val="00847110"/>
    <w:rsid w:val="008516D8"/>
    <w:rsid w:val="00860E09"/>
    <w:rsid w:val="00867345"/>
    <w:rsid w:val="0087321C"/>
    <w:rsid w:val="00891935"/>
    <w:rsid w:val="008A479E"/>
    <w:rsid w:val="008D5BC6"/>
    <w:rsid w:val="008E484D"/>
    <w:rsid w:val="008F0EEC"/>
    <w:rsid w:val="008F1E03"/>
    <w:rsid w:val="009563E5"/>
    <w:rsid w:val="00973846"/>
    <w:rsid w:val="00981B17"/>
    <w:rsid w:val="00996490"/>
    <w:rsid w:val="009A7B65"/>
    <w:rsid w:val="009B4133"/>
    <w:rsid w:val="009B436E"/>
    <w:rsid w:val="009C012D"/>
    <w:rsid w:val="009C2996"/>
    <w:rsid w:val="009D3F6D"/>
    <w:rsid w:val="009D4DD5"/>
    <w:rsid w:val="009E2181"/>
    <w:rsid w:val="009F49B6"/>
    <w:rsid w:val="00A02B23"/>
    <w:rsid w:val="00A03D59"/>
    <w:rsid w:val="00A1095F"/>
    <w:rsid w:val="00A11874"/>
    <w:rsid w:val="00A13A6D"/>
    <w:rsid w:val="00A45B13"/>
    <w:rsid w:val="00A543A9"/>
    <w:rsid w:val="00A572EB"/>
    <w:rsid w:val="00A57B1A"/>
    <w:rsid w:val="00A61AA4"/>
    <w:rsid w:val="00A62D3D"/>
    <w:rsid w:val="00A755C2"/>
    <w:rsid w:val="00A93ECF"/>
    <w:rsid w:val="00AB3B4A"/>
    <w:rsid w:val="00AC7310"/>
    <w:rsid w:val="00AD1654"/>
    <w:rsid w:val="00AD1EE7"/>
    <w:rsid w:val="00AD631D"/>
    <w:rsid w:val="00B346DB"/>
    <w:rsid w:val="00B409E2"/>
    <w:rsid w:val="00B45C34"/>
    <w:rsid w:val="00B70143"/>
    <w:rsid w:val="00B8209A"/>
    <w:rsid w:val="00B841B4"/>
    <w:rsid w:val="00BD0531"/>
    <w:rsid w:val="00BD2612"/>
    <w:rsid w:val="00BD74DA"/>
    <w:rsid w:val="00BE0E30"/>
    <w:rsid w:val="00BE4B69"/>
    <w:rsid w:val="00BE7EE9"/>
    <w:rsid w:val="00C013D0"/>
    <w:rsid w:val="00C04F3E"/>
    <w:rsid w:val="00C061F9"/>
    <w:rsid w:val="00C06690"/>
    <w:rsid w:val="00C3151B"/>
    <w:rsid w:val="00C36E3E"/>
    <w:rsid w:val="00C465BF"/>
    <w:rsid w:val="00C71EC0"/>
    <w:rsid w:val="00C76A2E"/>
    <w:rsid w:val="00C933CD"/>
    <w:rsid w:val="00CA1140"/>
    <w:rsid w:val="00CC1995"/>
    <w:rsid w:val="00CF697E"/>
    <w:rsid w:val="00D145F5"/>
    <w:rsid w:val="00D2097B"/>
    <w:rsid w:val="00D33492"/>
    <w:rsid w:val="00D355E1"/>
    <w:rsid w:val="00D37151"/>
    <w:rsid w:val="00D41E94"/>
    <w:rsid w:val="00D50413"/>
    <w:rsid w:val="00D553A6"/>
    <w:rsid w:val="00D6521A"/>
    <w:rsid w:val="00D65FD2"/>
    <w:rsid w:val="00D73744"/>
    <w:rsid w:val="00D737E4"/>
    <w:rsid w:val="00DE57D1"/>
    <w:rsid w:val="00DF393E"/>
    <w:rsid w:val="00DF41AB"/>
    <w:rsid w:val="00E205EE"/>
    <w:rsid w:val="00E428B9"/>
    <w:rsid w:val="00E46666"/>
    <w:rsid w:val="00E754B9"/>
    <w:rsid w:val="00E93BEB"/>
    <w:rsid w:val="00EA2ACE"/>
    <w:rsid w:val="00EB3C39"/>
    <w:rsid w:val="00EB43C0"/>
    <w:rsid w:val="00EC7667"/>
    <w:rsid w:val="00EE3DD2"/>
    <w:rsid w:val="00EE5BCC"/>
    <w:rsid w:val="00EF39C8"/>
    <w:rsid w:val="00EF43DF"/>
    <w:rsid w:val="00EF5809"/>
    <w:rsid w:val="00F0249F"/>
    <w:rsid w:val="00F04B99"/>
    <w:rsid w:val="00F067B9"/>
    <w:rsid w:val="00F075AF"/>
    <w:rsid w:val="00F11D17"/>
    <w:rsid w:val="00F4000A"/>
    <w:rsid w:val="00F45E72"/>
    <w:rsid w:val="00F51284"/>
    <w:rsid w:val="00F533F3"/>
    <w:rsid w:val="00F56A7F"/>
    <w:rsid w:val="00F57B72"/>
    <w:rsid w:val="00F60D12"/>
    <w:rsid w:val="00F64D51"/>
    <w:rsid w:val="00F73241"/>
    <w:rsid w:val="00F8703A"/>
    <w:rsid w:val="00F92738"/>
    <w:rsid w:val="00FA46FD"/>
    <w:rsid w:val="00FA7540"/>
    <w:rsid w:val="00FB2E19"/>
    <w:rsid w:val="00FB5072"/>
    <w:rsid w:val="00FB6079"/>
    <w:rsid w:val="00FD5993"/>
    <w:rsid w:val="00FF07AF"/>
    <w:rsid w:val="00FF08D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55C2"/>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0">
    <w:name w:val="pa-0"/>
    <w:basedOn w:val="Normal"/>
    <w:uiPriority w:val="99"/>
    <w:rsid w:val="006B16E4"/>
    <w:pPr>
      <w:widowControl/>
      <w:spacing w:line="400" w:lineRule="atLeast"/>
      <w:jc w:val="center"/>
    </w:pPr>
    <w:rPr>
      <w:rFonts w:ascii="宋体" w:hAnsi="宋体" w:cs="宋体"/>
      <w:kern w:val="0"/>
      <w:sz w:val="24"/>
    </w:rPr>
  </w:style>
  <w:style w:type="paragraph" w:customStyle="1" w:styleId="pa-1">
    <w:name w:val="pa-1"/>
    <w:basedOn w:val="Normal"/>
    <w:uiPriority w:val="99"/>
    <w:rsid w:val="006B16E4"/>
    <w:pPr>
      <w:widowControl/>
      <w:spacing w:line="340" w:lineRule="atLeast"/>
      <w:ind w:firstLine="600"/>
    </w:pPr>
    <w:rPr>
      <w:rFonts w:ascii="宋体" w:hAnsi="宋体" w:cs="宋体"/>
      <w:kern w:val="0"/>
      <w:sz w:val="24"/>
    </w:rPr>
  </w:style>
  <w:style w:type="paragraph" w:customStyle="1" w:styleId="pa-3">
    <w:name w:val="pa-3"/>
    <w:basedOn w:val="Normal"/>
    <w:uiPriority w:val="99"/>
    <w:rsid w:val="006B16E4"/>
    <w:pPr>
      <w:widowControl/>
      <w:spacing w:line="340" w:lineRule="atLeast"/>
      <w:jc w:val="center"/>
    </w:pPr>
    <w:rPr>
      <w:rFonts w:ascii="宋体" w:hAnsi="宋体" w:cs="宋体"/>
      <w:kern w:val="0"/>
      <w:sz w:val="24"/>
    </w:rPr>
  </w:style>
  <w:style w:type="paragraph" w:customStyle="1" w:styleId="pa-4">
    <w:name w:val="pa-4"/>
    <w:basedOn w:val="Normal"/>
    <w:uiPriority w:val="99"/>
    <w:rsid w:val="006B16E4"/>
    <w:pPr>
      <w:widowControl/>
      <w:spacing w:line="340" w:lineRule="atLeast"/>
    </w:pPr>
    <w:rPr>
      <w:rFonts w:ascii="宋体" w:hAnsi="宋体" w:cs="宋体"/>
      <w:kern w:val="0"/>
      <w:sz w:val="24"/>
    </w:rPr>
  </w:style>
  <w:style w:type="paragraph" w:customStyle="1" w:styleId="pa-5">
    <w:name w:val="pa-5"/>
    <w:basedOn w:val="Normal"/>
    <w:uiPriority w:val="99"/>
    <w:rsid w:val="006B16E4"/>
    <w:pPr>
      <w:widowControl/>
      <w:spacing w:line="340" w:lineRule="atLeast"/>
    </w:pPr>
    <w:rPr>
      <w:rFonts w:ascii="宋体" w:hAnsi="宋体" w:cs="宋体"/>
      <w:kern w:val="0"/>
      <w:sz w:val="24"/>
    </w:rPr>
  </w:style>
  <w:style w:type="paragraph" w:customStyle="1" w:styleId="pa-6">
    <w:name w:val="pa-6"/>
    <w:basedOn w:val="Normal"/>
    <w:uiPriority w:val="99"/>
    <w:rsid w:val="006B16E4"/>
    <w:pPr>
      <w:widowControl/>
      <w:spacing w:line="340" w:lineRule="atLeast"/>
      <w:ind w:firstLine="1800"/>
    </w:pPr>
    <w:rPr>
      <w:rFonts w:ascii="宋体" w:hAnsi="宋体" w:cs="宋体"/>
      <w:kern w:val="0"/>
      <w:sz w:val="24"/>
    </w:rPr>
  </w:style>
  <w:style w:type="paragraph" w:customStyle="1" w:styleId="pa-7">
    <w:name w:val="pa-7"/>
    <w:basedOn w:val="Normal"/>
    <w:uiPriority w:val="99"/>
    <w:rsid w:val="006B16E4"/>
    <w:pPr>
      <w:widowControl/>
      <w:spacing w:line="340" w:lineRule="atLeast"/>
      <w:ind w:hanging="1400"/>
    </w:pPr>
    <w:rPr>
      <w:rFonts w:ascii="宋体" w:hAnsi="宋体" w:cs="宋体"/>
      <w:kern w:val="0"/>
      <w:sz w:val="24"/>
    </w:rPr>
  </w:style>
  <w:style w:type="paragraph" w:customStyle="1" w:styleId="pa-8">
    <w:name w:val="pa-8"/>
    <w:basedOn w:val="Normal"/>
    <w:uiPriority w:val="99"/>
    <w:rsid w:val="006B16E4"/>
    <w:pPr>
      <w:widowControl/>
      <w:spacing w:line="340" w:lineRule="atLeast"/>
      <w:ind w:hanging="1100"/>
    </w:pPr>
    <w:rPr>
      <w:rFonts w:ascii="宋体" w:hAnsi="宋体" w:cs="宋体"/>
      <w:kern w:val="0"/>
      <w:sz w:val="24"/>
    </w:rPr>
  </w:style>
  <w:style w:type="paragraph" w:customStyle="1" w:styleId="pa-9">
    <w:name w:val="pa-9"/>
    <w:basedOn w:val="Normal"/>
    <w:uiPriority w:val="99"/>
    <w:rsid w:val="006B16E4"/>
    <w:pPr>
      <w:widowControl/>
      <w:spacing w:line="340" w:lineRule="atLeast"/>
      <w:ind w:hanging="3140"/>
    </w:pPr>
    <w:rPr>
      <w:rFonts w:ascii="宋体" w:hAnsi="宋体" w:cs="宋体"/>
      <w:kern w:val="0"/>
      <w:sz w:val="24"/>
    </w:rPr>
  </w:style>
  <w:style w:type="paragraph" w:customStyle="1" w:styleId="pa-10">
    <w:name w:val="pa-10"/>
    <w:basedOn w:val="Normal"/>
    <w:uiPriority w:val="99"/>
    <w:rsid w:val="006B16E4"/>
    <w:pPr>
      <w:widowControl/>
      <w:spacing w:line="340" w:lineRule="atLeast"/>
      <w:ind w:hanging="1340"/>
    </w:pPr>
    <w:rPr>
      <w:rFonts w:ascii="宋体" w:hAnsi="宋体" w:cs="宋体"/>
      <w:kern w:val="0"/>
      <w:sz w:val="24"/>
    </w:rPr>
  </w:style>
  <w:style w:type="paragraph" w:customStyle="1" w:styleId="pa-11">
    <w:name w:val="pa-11"/>
    <w:basedOn w:val="Normal"/>
    <w:uiPriority w:val="99"/>
    <w:rsid w:val="006B16E4"/>
    <w:pPr>
      <w:widowControl/>
      <w:spacing w:line="340" w:lineRule="atLeast"/>
      <w:ind w:hanging="2540"/>
    </w:pPr>
    <w:rPr>
      <w:rFonts w:ascii="宋体" w:hAnsi="宋体" w:cs="宋体"/>
      <w:kern w:val="0"/>
      <w:sz w:val="24"/>
    </w:rPr>
  </w:style>
  <w:style w:type="paragraph" w:customStyle="1" w:styleId="pa-12">
    <w:name w:val="pa-12"/>
    <w:basedOn w:val="Normal"/>
    <w:uiPriority w:val="99"/>
    <w:rsid w:val="006B16E4"/>
    <w:pPr>
      <w:widowControl/>
      <w:spacing w:line="340" w:lineRule="atLeast"/>
      <w:ind w:firstLine="620"/>
    </w:pPr>
    <w:rPr>
      <w:rFonts w:ascii="宋体" w:hAnsi="宋体" w:cs="宋体"/>
      <w:kern w:val="0"/>
      <w:sz w:val="24"/>
    </w:rPr>
  </w:style>
  <w:style w:type="paragraph" w:customStyle="1" w:styleId="pa-13">
    <w:name w:val="pa-13"/>
    <w:basedOn w:val="Normal"/>
    <w:uiPriority w:val="99"/>
    <w:rsid w:val="006B16E4"/>
    <w:pPr>
      <w:widowControl/>
      <w:spacing w:line="340" w:lineRule="atLeast"/>
      <w:ind w:firstLine="600"/>
      <w:jc w:val="right"/>
    </w:pPr>
    <w:rPr>
      <w:rFonts w:ascii="宋体" w:hAnsi="宋体" w:cs="宋体"/>
      <w:kern w:val="0"/>
      <w:sz w:val="24"/>
    </w:rPr>
  </w:style>
  <w:style w:type="paragraph" w:customStyle="1" w:styleId="pa-14">
    <w:name w:val="pa-14"/>
    <w:basedOn w:val="Normal"/>
    <w:uiPriority w:val="99"/>
    <w:rsid w:val="006B16E4"/>
    <w:pPr>
      <w:widowControl/>
      <w:spacing w:line="340" w:lineRule="atLeast"/>
      <w:ind w:firstLine="7040"/>
    </w:pPr>
    <w:rPr>
      <w:rFonts w:ascii="宋体" w:hAnsi="宋体" w:cs="宋体"/>
      <w:kern w:val="0"/>
      <w:sz w:val="24"/>
    </w:rPr>
  </w:style>
  <w:style w:type="paragraph" w:customStyle="1" w:styleId="pa-15">
    <w:name w:val="pa-15"/>
    <w:basedOn w:val="Normal"/>
    <w:uiPriority w:val="99"/>
    <w:rsid w:val="006B16E4"/>
    <w:pPr>
      <w:widowControl/>
      <w:spacing w:line="240" w:lineRule="atLeast"/>
      <w:jc w:val="left"/>
    </w:pPr>
    <w:rPr>
      <w:rFonts w:ascii="宋体" w:hAnsi="宋体" w:cs="宋体"/>
      <w:kern w:val="0"/>
      <w:sz w:val="24"/>
    </w:rPr>
  </w:style>
  <w:style w:type="character" w:customStyle="1" w:styleId="ca-01">
    <w:name w:val="ca-01"/>
    <w:basedOn w:val="DefaultParagraphFont"/>
    <w:uiPriority w:val="99"/>
    <w:rsid w:val="006B16E4"/>
    <w:rPr>
      <w:rFonts w:ascii="黑体" w:eastAsia="黑体" w:cs="Times New Roman"/>
      <w:sz w:val="36"/>
      <w:szCs w:val="36"/>
    </w:rPr>
  </w:style>
  <w:style w:type="character" w:customStyle="1" w:styleId="ca-11">
    <w:name w:val="ca-11"/>
    <w:basedOn w:val="DefaultParagraphFont"/>
    <w:uiPriority w:val="99"/>
    <w:rsid w:val="006B16E4"/>
    <w:rPr>
      <w:rFonts w:ascii="仿宋_GB2312" w:eastAsia="仿宋_GB2312" w:cs="Times New Roman"/>
      <w:sz w:val="30"/>
      <w:szCs w:val="30"/>
    </w:rPr>
  </w:style>
  <w:style w:type="character" w:customStyle="1" w:styleId="ca-21">
    <w:name w:val="ca-21"/>
    <w:basedOn w:val="DefaultParagraphFont"/>
    <w:uiPriority w:val="99"/>
    <w:rsid w:val="006B16E4"/>
    <w:rPr>
      <w:rFonts w:ascii="仿宋_GB2312" w:eastAsia="仿宋_GB2312" w:cs="Times New Roman"/>
      <w:spacing w:val="0"/>
      <w:sz w:val="30"/>
      <w:szCs w:val="30"/>
    </w:rPr>
  </w:style>
  <w:style w:type="character" w:customStyle="1" w:styleId="ca-31">
    <w:name w:val="ca-31"/>
    <w:basedOn w:val="DefaultParagraphFont"/>
    <w:uiPriority w:val="99"/>
    <w:rsid w:val="006B16E4"/>
    <w:rPr>
      <w:rFonts w:ascii="仿宋_GB2312" w:eastAsia="仿宋_GB2312" w:cs="Times New Roman"/>
      <w:spacing w:val="-20"/>
      <w:sz w:val="30"/>
      <w:szCs w:val="30"/>
    </w:rPr>
  </w:style>
  <w:style w:type="paragraph" w:styleId="Footer">
    <w:name w:val="footer"/>
    <w:basedOn w:val="Normal"/>
    <w:link w:val="FooterChar"/>
    <w:uiPriority w:val="99"/>
    <w:rsid w:val="00CC199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AB3B4A"/>
    <w:rPr>
      <w:rFonts w:cs="Times New Roman"/>
      <w:sz w:val="18"/>
      <w:szCs w:val="18"/>
    </w:rPr>
  </w:style>
  <w:style w:type="character" w:styleId="PageNumber">
    <w:name w:val="page number"/>
    <w:basedOn w:val="DefaultParagraphFont"/>
    <w:uiPriority w:val="99"/>
    <w:rsid w:val="00CC1995"/>
    <w:rPr>
      <w:rFonts w:cs="Times New Roman"/>
    </w:rPr>
  </w:style>
  <w:style w:type="paragraph" w:styleId="Header">
    <w:name w:val="header"/>
    <w:basedOn w:val="Normal"/>
    <w:link w:val="HeaderChar"/>
    <w:uiPriority w:val="99"/>
    <w:rsid w:val="0013155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AB3B4A"/>
    <w:rPr>
      <w:rFonts w:cs="Times New Roman"/>
      <w:sz w:val="18"/>
      <w:szCs w:val="18"/>
    </w:rPr>
  </w:style>
  <w:style w:type="paragraph" w:styleId="DocumentMap">
    <w:name w:val="Document Map"/>
    <w:basedOn w:val="Normal"/>
    <w:link w:val="DocumentMapChar"/>
    <w:uiPriority w:val="99"/>
    <w:semiHidden/>
    <w:rsid w:val="00867345"/>
    <w:pPr>
      <w:shd w:val="clear" w:color="auto" w:fill="000080"/>
    </w:pPr>
  </w:style>
  <w:style w:type="character" w:customStyle="1" w:styleId="DocumentMapChar">
    <w:name w:val="Document Map Char"/>
    <w:basedOn w:val="DefaultParagraphFont"/>
    <w:link w:val="DocumentMap"/>
    <w:uiPriority w:val="99"/>
    <w:semiHidden/>
    <w:locked/>
    <w:rsid w:val="00AB3B4A"/>
    <w:rPr>
      <w:rFonts w:cs="Times New Roman"/>
      <w:sz w:val="2"/>
    </w:rPr>
  </w:style>
  <w:style w:type="character" w:styleId="Strong">
    <w:name w:val="Strong"/>
    <w:basedOn w:val="DefaultParagraphFont"/>
    <w:uiPriority w:val="99"/>
    <w:qFormat/>
    <w:rsid w:val="00F57B72"/>
    <w:rPr>
      <w:rFonts w:cs="Times New Roman"/>
      <w:b/>
    </w:rPr>
  </w:style>
  <w:style w:type="table" w:styleId="TableGrid">
    <w:name w:val="Table Grid"/>
    <w:basedOn w:val="TableNormal"/>
    <w:uiPriority w:val="99"/>
    <w:rsid w:val="00981B17"/>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9B4133"/>
    <w:rPr>
      <w:sz w:val="18"/>
      <w:szCs w:val="18"/>
    </w:rPr>
  </w:style>
  <w:style w:type="character" w:customStyle="1" w:styleId="BalloonTextChar">
    <w:name w:val="Balloon Text Char"/>
    <w:basedOn w:val="DefaultParagraphFont"/>
    <w:link w:val="BalloonText"/>
    <w:uiPriority w:val="99"/>
    <w:semiHidden/>
    <w:locked/>
    <w:rsid w:val="00AB3B4A"/>
    <w:rPr>
      <w:rFonts w:cs="Times New Roman"/>
      <w:sz w:val="2"/>
    </w:rPr>
  </w:style>
  <w:style w:type="character" w:styleId="Hyperlink">
    <w:name w:val="Hyperlink"/>
    <w:basedOn w:val="DefaultParagraphFont"/>
    <w:uiPriority w:val="99"/>
    <w:rsid w:val="007C4EB8"/>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240483755">
      <w:marLeft w:val="0"/>
      <w:marRight w:val="0"/>
      <w:marTop w:val="0"/>
      <w:marBottom w:val="0"/>
      <w:divBdr>
        <w:top w:val="none" w:sz="0" w:space="0" w:color="auto"/>
        <w:left w:val="none" w:sz="0" w:space="0" w:color="auto"/>
        <w:bottom w:val="none" w:sz="0" w:space="0" w:color="auto"/>
        <w:right w:val="none" w:sz="0" w:space="0" w:color="auto"/>
      </w:divBdr>
    </w:div>
    <w:div w:id="240483758">
      <w:marLeft w:val="0"/>
      <w:marRight w:val="0"/>
      <w:marTop w:val="0"/>
      <w:marBottom w:val="0"/>
      <w:divBdr>
        <w:top w:val="none" w:sz="0" w:space="0" w:color="auto"/>
        <w:left w:val="none" w:sz="0" w:space="0" w:color="auto"/>
        <w:bottom w:val="none" w:sz="0" w:space="0" w:color="auto"/>
        <w:right w:val="none" w:sz="0" w:space="0" w:color="auto"/>
      </w:divBdr>
    </w:div>
    <w:div w:id="240483760">
      <w:marLeft w:val="0"/>
      <w:marRight w:val="0"/>
      <w:marTop w:val="0"/>
      <w:marBottom w:val="0"/>
      <w:divBdr>
        <w:top w:val="none" w:sz="0" w:space="0" w:color="auto"/>
        <w:left w:val="none" w:sz="0" w:space="0" w:color="auto"/>
        <w:bottom w:val="none" w:sz="0" w:space="0" w:color="auto"/>
        <w:right w:val="none" w:sz="0" w:space="0" w:color="auto"/>
      </w:divBdr>
      <w:divsChild>
        <w:div w:id="240483756">
          <w:marLeft w:val="0"/>
          <w:marRight w:val="0"/>
          <w:marTop w:val="0"/>
          <w:marBottom w:val="0"/>
          <w:divBdr>
            <w:top w:val="none" w:sz="0" w:space="0" w:color="auto"/>
            <w:left w:val="none" w:sz="0" w:space="0" w:color="auto"/>
            <w:bottom w:val="none" w:sz="0" w:space="0" w:color="auto"/>
            <w:right w:val="none" w:sz="0" w:space="0" w:color="auto"/>
          </w:divBdr>
          <w:divsChild>
            <w:div w:id="240483757">
              <w:marLeft w:val="0"/>
              <w:marRight w:val="0"/>
              <w:marTop w:val="0"/>
              <w:marBottom w:val="0"/>
              <w:divBdr>
                <w:top w:val="none" w:sz="0" w:space="0" w:color="auto"/>
                <w:left w:val="none" w:sz="0" w:space="0" w:color="auto"/>
                <w:bottom w:val="none" w:sz="0" w:space="0" w:color="auto"/>
                <w:right w:val="none" w:sz="0" w:space="0" w:color="auto"/>
              </w:divBdr>
            </w:div>
            <w:div w:id="24048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483761">
      <w:marLeft w:val="0"/>
      <w:marRight w:val="0"/>
      <w:marTop w:val="0"/>
      <w:marBottom w:val="0"/>
      <w:divBdr>
        <w:top w:val="none" w:sz="0" w:space="0" w:color="auto"/>
        <w:left w:val="none" w:sz="0" w:space="0" w:color="auto"/>
        <w:bottom w:val="none" w:sz="0" w:space="0" w:color="auto"/>
        <w:right w:val="none" w:sz="0" w:space="0" w:color="auto"/>
      </w:divBdr>
      <w:divsChild>
        <w:div w:id="2404837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63</TotalTime>
  <Pages>5</Pages>
  <Words>510</Words>
  <Characters>2910</Characters>
  <Application>Microsoft Office Outlook</Application>
  <DocSecurity>0</DocSecurity>
  <Lines>0</Lines>
  <Paragraphs>0</Paragraphs>
  <ScaleCrop>false</ScaleCrop>
  <Company>WwW.YlmF.CoM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2010年北海市海城区“农村义务教育阶段学校教师特设岗位计划”教师招聘工作实施方案</dc:title>
  <dc:subject/>
  <dc:creator>雨林木风</dc:creator>
  <cp:keywords/>
  <dc:description/>
  <cp:lastModifiedBy>微软用户</cp:lastModifiedBy>
  <cp:revision>14</cp:revision>
  <cp:lastPrinted>2016-07-25T08:39:00Z</cp:lastPrinted>
  <dcterms:created xsi:type="dcterms:W3CDTF">2016-07-18T08:01:00Z</dcterms:created>
  <dcterms:modified xsi:type="dcterms:W3CDTF">2016-07-26T00:56:00Z</dcterms:modified>
</cp:coreProperties>
</file>