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A3C3B"/>
          <w:spacing w:val="0"/>
          <w:sz w:val="24"/>
          <w:szCs w:val="24"/>
          <w:shd w:val="clear" w:fill="FFFFFF"/>
        </w:rPr>
        <w:t>炎陵县2016年公开招聘教师递补体检人员公示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炎陵县教育局2016年公开招聘教师体检工作2016年8月23日已全面完成，农村义务教育语文岗位三考生叶丹未按要求参加体检。根据《炎陵县2016年公开招聘教师公告》，拟由农村义务教育语文岗位三考生肖晓武递补参加体检。特予公示，公示期2016年8月29日至2016年8月31日。公示期间，欢迎社会各界监督。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监督电话：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炎陵县教育局：0731-22036202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炎陵县人力资源和社会保障局：0731-22979560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炎陵县监察局：0731-22036219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株洲市人社局：0731-28681082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炎陵县教育局    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二〇一六年八月二十五日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附一：炎陵县2016年公开招聘教师未按要求参加体检人员名单</w:t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  <w:shd w:val="clear" w:fill="FFFFFF"/>
        </w:rPr>
        <w:t>　　附二：炎陵县2016年公开招聘教师递补体检人员名单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A3C3B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tbl>
      <w:tblPr>
        <w:tblW w:w="10856" w:type="dxa"/>
        <w:jc w:val="center"/>
        <w:tblInd w:w="-127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2"/>
        <w:gridCol w:w="804"/>
        <w:gridCol w:w="2119"/>
        <w:gridCol w:w="1330"/>
        <w:gridCol w:w="960"/>
        <w:gridCol w:w="840"/>
        <w:gridCol w:w="880"/>
        <w:gridCol w:w="840"/>
        <w:gridCol w:w="541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0856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4"/>
                <w:szCs w:val="24"/>
              </w:rPr>
              <w:t>炎陵县2016年公开招聘教师未按要求参加体检人员名单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0"/>
                <w:szCs w:val="20"/>
              </w:rPr>
              <w:t>考号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0"/>
                <w:szCs w:val="20"/>
              </w:rPr>
              <w:t>姓名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0"/>
                <w:szCs w:val="20"/>
              </w:rPr>
              <w:t>报考单位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0"/>
                <w:szCs w:val="20"/>
              </w:rPr>
              <w:t>报考岗位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0"/>
                <w:szCs w:val="20"/>
              </w:rPr>
              <w:t>笔试成绩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0"/>
                <w:szCs w:val="20"/>
              </w:rPr>
              <w:t>技能测试成绩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合计成绩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折合总成绩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排名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4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10102050502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叶丹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87.94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156.94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78.47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未按要求参加体检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270" w:hRule="atLeast"/>
          <w:jc w:val="center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4A3C3B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856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4"/>
                <w:szCs w:val="24"/>
              </w:rPr>
              <w:t>炎陵县2016年公开招聘教师递补体检人员名单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4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0"/>
                <w:szCs w:val="20"/>
              </w:rPr>
              <w:t>考号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0"/>
                <w:szCs w:val="20"/>
              </w:rPr>
              <w:t>姓名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0"/>
                <w:szCs w:val="20"/>
              </w:rPr>
              <w:t>报考单位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0"/>
                <w:szCs w:val="20"/>
              </w:rPr>
              <w:t>报考岗位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0"/>
                <w:szCs w:val="20"/>
              </w:rPr>
              <w:t>笔试成绩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4A3C3B"/>
                <w:sz w:val="20"/>
                <w:szCs w:val="20"/>
              </w:rPr>
              <w:t>技能测试成绩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合计成绩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综合总成绩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排名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10102050516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肖晓武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87.36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144.36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72.18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递补体检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07A83"/>
    <w:rsid w:val="05607A8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2016-08-27T02:17:00Z</dcterms:created>
  <dc:creator>Administrator</dc:creator>
  <cp:lastModifiedBy>Administrator</cp:lastModifiedBy>
  <dcterms:modified xsi:type="dcterms:W3CDTF">2016-08-27T02:18:10Z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