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0"/>
        <w:jc w:val="center"/>
        <w:rPr>
          <w:rFonts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Calibri" w:eastAsia="黑体" w:cs="黑体"/>
          <w:b/>
          <w:i w:val="0"/>
          <w:caps w:val="0"/>
          <w:color w:val="333333"/>
          <w:spacing w:val="0"/>
          <w:sz w:val="36"/>
          <w:szCs w:val="36"/>
          <w:shd w:val="clear" w:fill="F6F4F5"/>
        </w:rPr>
        <w:t>克拉玛依市事业单位招聘201</w:t>
      </w:r>
      <w:r>
        <w:rPr>
          <w:rFonts w:hint="eastAsia" w:ascii="黑体" w:hAnsi="Calibri" w:eastAsia="黑体" w:cs="黑体"/>
          <w:b/>
          <w:i w:val="0"/>
          <w:caps w:val="0"/>
          <w:color w:val="333333"/>
          <w:spacing w:val="0"/>
          <w:sz w:val="36"/>
          <w:szCs w:val="36"/>
          <w:shd w:val="clear" w:fill="F6F4F5"/>
        </w:rPr>
        <w:t>7年优秀应届毕业生通告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525" w:lineRule="atLeast"/>
        <w:ind w:left="0" w:right="0" w:firstLine="60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Calibri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6F4F5"/>
        </w:rPr>
        <w:t> 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60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6F4F5"/>
        </w:rPr>
        <w:t>为做好面向全国招聘2017年应届师范类、医学类毕业生和部分紧缺专业研究生（含克拉玛依生源毕业生）工作，现就有关事宜公告如下。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60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6F4F5"/>
        </w:rPr>
        <w:t>一、招聘单位、专业、人数见附件1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60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6F4F5"/>
        </w:rPr>
        <w:t>二、招聘方式</w:t>
      </w: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60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6F4F5"/>
        </w:rPr>
        <w:t>在相关院校就业网发布招聘信息，应聘学生先投电子简历，市人社局组织用人单位赴高校召开人才招聘会（行程安排见附件2），经笔试、面试，与合格人员签约，欢迎符合条件的学生就近参加招聘。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63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6F4F5"/>
        </w:rPr>
        <w:t>附件：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63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6F4F5"/>
        </w:rPr>
        <w:t>1、克拉玛依市事业单位招聘2017年优秀应届毕业生岗位一览表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645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6F4F5"/>
        </w:rPr>
        <w:t>2、克拉玛依市事业单位招聘2017年优秀应届毕业生行程安排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60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6F4F5"/>
        </w:rPr>
        <w:t> 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60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6F4F5"/>
        </w:rPr>
        <w:t> 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600"/>
        <w:jc w:val="center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6F4F5"/>
        </w:rPr>
        <w:t>                    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60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6F4F5"/>
        </w:rPr>
        <w:t>                       市人力资源和社会保障局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60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6F4F5"/>
        </w:rPr>
        <w:t>                          2016年10月13日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60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6F4F5"/>
        </w:rPr>
        <w:t> 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2"/>
          <w:szCs w:val="22"/>
          <w:shd w:val="clear" w:fill="F6F4F5"/>
        </w:rPr>
        <w:t>附件1：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0"/>
        <w:jc w:val="center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1"/>
          <w:szCs w:val="31"/>
          <w:shd w:val="clear" w:fill="F6F4F5"/>
        </w:rPr>
        <w:t>克拉玛依市事业单位招聘2017届优秀应届毕业生岗位一览表</w:t>
      </w:r>
    </w:p>
    <w:tbl>
      <w:tblPr>
        <w:tblW w:w="97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6F4F5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2"/>
        <w:gridCol w:w="1263"/>
        <w:gridCol w:w="406"/>
        <w:gridCol w:w="497"/>
        <w:gridCol w:w="1973"/>
        <w:gridCol w:w="594"/>
        <w:gridCol w:w="2018"/>
        <w:gridCol w:w="25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4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序号</w:t>
            </w: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单  位</w:t>
            </w:r>
          </w:p>
        </w:tc>
        <w:tc>
          <w:tcPr>
            <w:tcW w:w="4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学历</w:t>
            </w:r>
          </w:p>
        </w:tc>
        <w:tc>
          <w:tcPr>
            <w:tcW w:w="4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人数</w:t>
            </w:r>
          </w:p>
        </w:tc>
        <w:tc>
          <w:tcPr>
            <w:tcW w:w="19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专 业</w:t>
            </w:r>
          </w:p>
        </w:tc>
        <w:tc>
          <w:tcPr>
            <w:tcW w:w="5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联系人</w:t>
            </w:r>
          </w:p>
        </w:tc>
        <w:tc>
          <w:tcPr>
            <w:tcW w:w="2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电子邮箱</w:t>
            </w: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0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克拉玛依市第一中学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12</w:t>
            </w:r>
          </w:p>
        </w:tc>
        <w:tc>
          <w:tcPr>
            <w:tcW w:w="197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教育学类（语文、数学、英语、物理、化学、生物、政治、地理、历史、信息技术、体育、音乐、美术、心理、艺术、综合、维语言语文、哈语言语文、俄语、服装设计）</w:t>
            </w:r>
          </w:p>
        </w:tc>
        <w:tc>
          <w:tcPr>
            <w:tcW w:w="59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张增勇</w:t>
            </w:r>
          </w:p>
        </w:tc>
        <w:tc>
          <w:tcPr>
            <w:tcW w:w="201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14680455@qq.com</w:t>
            </w:r>
          </w:p>
        </w:tc>
        <w:tc>
          <w:tcPr>
            <w:tcW w:w="258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18709905502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0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克拉玛依市第二中学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197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9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1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8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0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克拉玛依市高级中学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9</w:t>
            </w:r>
          </w:p>
        </w:tc>
        <w:tc>
          <w:tcPr>
            <w:tcW w:w="197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9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1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8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0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克拉玛依市第六中学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197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9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1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8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0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克拉玛依市北师附校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15</w:t>
            </w:r>
          </w:p>
        </w:tc>
        <w:tc>
          <w:tcPr>
            <w:tcW w:w="197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9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1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8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0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克拉玛依市准东中学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8</w:t>
            </w:r>
          </w:p>
        </w:tc>
        <w:tc>
          <w:tcPr>
            <w:tcW w:w="197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9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1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8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3" w:hRule="atLeast"/>
        </w:trPr>
        <w:tc>
          <w:tcPr>
            <w:tcW w:w="4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克拉玛依职业技术学院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硕士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10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维汉双语、思想政治教育、体育、机械电气及自动化类、化工、化学、财会、热能与动力工程、焊接技术及自动化</w:t>
            </w:r>
          </w:p>
        </w:tc>
        <w:tc>
          <w:tcPr>
            <w:tcW w:w="59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黄杰</w:t>
            </w:r>
          </w:p>
        </w:tc>
        <w:tc>
          <w:tcPr>
            <w:tcW w:w="201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1318484361@qq.com</w:t>
            </w:r>
          </w:p>
        </w:tc>
        <w:tc>
          <w:tcPr>
            <w:tcW w:w="258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0990-6620722  13809928680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2" w:hRule="atLeast"/>
        </w:trPr>
        <w:tc>
          <w:tcPr>
            <w:tcW w:w="4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中国石油大学（北京）克拉玛依校区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博士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100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材料科学与工程（金属材料工程）、信息与通信工程、控制科学与工程人、化学工程与技术、动力工程及工程热物理、机械工程、计算机科学与技术、数学、物理学、化学、马克思主义理论、政治学</w:t>
            </w:r>
          </w:p>
        </w:tc>
        <w:tc>
          <w:tcPr>
            <w:tcW w:w="59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武恩帆</w:t>
            </w:r>
          </w:p>
        </w:tc>
        <w:tc>
          <w:tcPr>
            <w:tcW w:w="201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wuenfan@cup.edu.cn</w:t>
            </w:r>
          </w:p>
        </w:tc>
        <w:tc>
          <w:tcPr>
            <w:tcW w:w="258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18709909560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0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4</w:t>
            </w:r>
          </w:p>
        </w:tc>
        <w:tc>
          <w:tcPr>
            <w:tcW w:w="126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市中心医院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9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20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临床医学</w:t>
            </w:r>
          </w:p>
        </w:tc>
        <w:tc>
          <w:tcPr>
            <w:tcW w:w="59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赵志文</w:t>
            </w:r>
          </w:p>
        </w:tc>
        <w:tc>
          <w:tcPr>
            <w:tcW w:w="201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1327966925@qq.com</w:t>
            </w:r>
          </w:p>
        </w:tc>
        <w:tc>
          <w:tcPr>
            <w:tcW w:w="258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13999302887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0990-6861537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0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6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硕士</w:t>
            </w: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7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临床医学、麻醉医学、口腔医学</w:t>
            </w:r>
          </w:p>
        </w:tc>
        <w:tc>
          <w:tcPr>
            <w:tcW w:w="59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1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8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0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6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博士</w:t>
            </w: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临床医学</w:t>
            </w:r>
          </w:p>
        </w:tc>
        <w:tc>
          <w:tcPr>
            <w:tcW w:w="59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1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8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序号</w:t>
            </w: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单  位</w:t>
            </w:r>
          </w:p>
        </w:tc>
        <w:tc>
          <w:tcPr>
            <w:tcW w:w="4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学历</w:t>
            </w:r>
          </w:p>
        </w:tc>
        <w:tc>
          <w:tcPr>
            <w:tcW w:w="4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人数</w:t>
            </w:r>
          </w:p>
        </w:tc>
        <w:tc>
          <w:tcPr>
            <w:tcW w:w="19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专 业</w:t>
            </w:r>
          </w:p>
        </w:tc>
        <w:tc>
          <w:tcPr>
            <w:tcW w:w="5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联系人</w:t>
            </w:r>
          </w:p>
        </w:tc>
        <w:tc>
          <w:tcPr>
            <w:tcW w:w="2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电子邮箱</w:t>
            </w: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</w:trPr>
        <w:tc>
          <w:tcPr>
            <w:tcW w:w="40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5</w:t>
            </w:r>
          </w:p>
        </w:tc>
        <w:tc>
          <w:tcPr>
            <w:tcW w:w="1263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市人民医院</w:t>
            </w:r>
          </w:p>
        </w:tc>
        <w:tc>
          <w:tcPr>
            <w:tcW w:w="406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97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973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临床医学、麻醉学、中西医结合临床医学、精神医学、医学影像学、卫生事业管理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594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粟卫国</w:t>
            </w:r>
          </w:p>
        </w:tc>
        <w:tc>
          <w:tcPr>
            <w:tcW w:w="2018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312053424@qq.com</w:t>
            </w: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18909901020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6</w:t>
            </w:r>
          </w:p>
        </w:tc>
        <w:tc>
          <w:tcPr>
            <w:tcW w:w="12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市第二人民医院</w:t>
            </w:r>
          </w:p>
        </w:tc>
        <w:tc>
          <w:tcPr>
            <w:tcW w:w="4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硕士</w:t>
            </w:r>
          </w:p>
        </w:tc>
        <w:tc>
          <w:tcPr>
            <w:tcW w:w="4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97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临床医学</w:t>
            </w:r>
          </w:p>
        </w:tc>
        <w:tc>
          <w:tcPr>
            <w:tcW w:w="5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孙红莉</w:t>
            </w:r>
          </w:p>
        </w:tc>
        <w:tc>
          <w:tcPr>
            <w:tcW w:w="2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916468818@qq.com</w:t>
            </w: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0990-6919977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13519919618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0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7</w:t>
            </w:r>
          </w:p>
        </w:tc>
        <w:tc>
          <w:tcPr>
            <w:tcW w:w="12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克拉玛依区第三中学</w:t>
            </w:r>
          </w:p>
        </w:tc>
        <w:tc>
          <w:tcPr>
            <w:tcW w:w="4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1973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教育学类（语文、数学、物理、政治）</w:t>
            </w:r>
          </w:p>
        </w:tc>
        <w:tc>
          <w:tcPr>
            <w:tcW w:w="5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张增勇</w:t>
            </w:r>
          </w:p>
        </w:tc>
        <w:tc>
          <w:tcPr>
            <w:tcW w:w="201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14680455@qq.com</w:t>
            </w:r>
          </w:p>
        </w:tc>
        <w:tc>
          <w:tcPr>
            <w:tcW w:w="258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18709905502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0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克拉玛依区第七中学</w:t>
            </w:r>
          </w:p>
        </w:tc>
        <w:tc>
          <w:tcPr>
            <w:tcW w:w="4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197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8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0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克拉玛依区第九中学</w:t>
            </w:r>
          </w:p>
        </w:tc>
        <w:tc>
          <w:tcPr>
            <w:tcW w:w="4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197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8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0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克拉玛依区实验中学</w:t>
            </w:r>
          </w:p>
        </w:tc>
        <w:tc>
          <w:tcPr>
            <w:tcW w:w="4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197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8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0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克拉玛依区南湖中学</w:t>
            </w:r>
          </w:p>
        </w:tc>
        <w:tc>
          <w:tcPr>
            <w:tcW w:w="4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197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8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0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8</w:t>
            </w:r>
          </w:p>
        </w:tc>
        <w:tc>
          <w:tcPr>
            <w:tcW w:w="12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克拉玛依区疾控中心</w:t>
            </w:r>
          </w:p>
        </w:tc>
        <w:tc>
          <w:tcPr>
            <w:tcW w:w="4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97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卫生管理类</w:t>
            </w:r>
          </w:p>
        </w:tc>
        <w:tc>
          <w:tcPr>
            <w:tcW w:w="5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徐飞</w:t>
            </w:r>
          </w:p>
        </w:tc>
        <w:tc>
          <w:tcPr>
            <w:tcW w:w="201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243291218@qq.com</w:t>
            </w:r>
          </w:p>
        </w:tc>
        <w:tc>
          <w:tcPr>
            <w:tcW w:w="258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0990-6239202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18609907045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0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克拉玛依区园林局园林科研所</w:t>
            </w:r>
          </w:p>
        </w:tc>
        <w:tc>
          <w:tcPr>
            <w:tcW w:w="4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硕士</w:t>
            </w:r>
          </w:p>
        </w:tc>
        <w:tc>
          <w:tcPr>
            <w:tcW w:w="4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97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林学及林业资源管理类</w:t>
            </w:r>
          </w:p>
        </w:tc>
        <w:tc>
          <w:tcPr>
            <w:tcW w:w="5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8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0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9</w:t>
            </w:r>
          </w:p>
        </w:tc>
        <w:tc>
          <w:tcPr>
            <w:tcW w:w="12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独山子区第一中学</w:t>
            </w:r>
          </w:p>
        </w:tc>
        <w:tc>
          <w:tcPr>
            <w:tcW w:w="4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973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教育学类（语文、数学、英语、政治、历史、物理、化学、生物）</w:t>
            </w:r>
          </w:p>
        </w:tc>
        <w:tc>
          <w:tcPr>
            <w:tcW w:w="5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高玉民</w:t>
            </w:r>
          </w:p>
        </w:tc>
        <w:tc>
          <w:tcPr>
            <w:tcW w:w="201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jyj-gym@dsz.gov.cn</w:t>
            </w:r>
          </w:p>
        </w:tc>
        <w:tc>
          <w:tcPr>
            <w:tcW w:w="258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13999703285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0992-3863540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0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独山子区第二中学</w:t>
            </w:r>
          </w:p>
        </w:tc>
        <w:tc>
          <w:tcPr>
            <w:tcW w:w="4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3</w:t>
            </w:r>
          </w:p>
        </w:tc>
        <w:tc>
          <w:tcPr>
            <w:tcW w:w="197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8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0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独山子区第三中学</w:t>
            </w:r>
          </w:p>
        </w:tc>
        <w:tc>
          <w:tcPr>
            <w:tcW w:w="4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3</w:t>
            </w:r>
          </w:p>
        </w:tc>
        <w:tc>
          <w:tcPr>
            <w:tcW w:w="197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8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10</w:t>
            </w:r>
          </w:p>
        </w:tc>
        <w:tc>
          <w:tcPr>
            <w:tcW w:w="12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独山子人民医院</w:t>
            </w:r>
          </w:p>
        </w:tc>
        <w:tc>
          <w:tcPr>
            <w:tcW w:w="4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10</w:t>
            </w:r>
          </w:p>
        </w:tc>
        <w:tc>
          <w:tcPr>
            <w:tcW w:w="197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临床医学、医学影像、麻醉学</w:t>
            </w:r>
          </w:p>
        </w:tc>
        <w:tc>
          <w:tcPr>
            <w:tcW w:w="5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姜玉强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王桂华</w:t>
            </w:r>
          </w:p>
        </w:tc>
        <w:tc>
          <w:tcPr>
            <w:tcW w:w="2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1635039336@qq.com</w:t>
            </w: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13709936076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18009922022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600"/>
        <w:jc w:val="center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shd w:val="clear" w:fill="F6F4F5"/>
        </w:rPr>
        <w:t> </w:t>
      </w:r>
    </w:p>
    <w:tbl>
      <w:tblPr>
        <w:tblW w:w="96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6F4F5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2"/>
        <w:gridCol w:w="1631"/>
        <w:gridCol w:w="430"/>
        <w:gridCol w:w="449"/>
        <w:gridCol w:w="2802"/>
        <w:gridCol w:w="589"/>
        <w:gridCol w:w="2005"/>
        <w:gridCol w:w="13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4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序号</w:t>
            </w:r>
          </w:p>
        </w:tc>
        <w:tc>
          <w:tcPr>
            <w:tcW w:w="1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单  位</w:t>
            </w:r>
          </w:p>
        </w:tc>
        <w:tc>
          <w:tcPr>
            <w:tcW w:w="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学历</w:t>
            </w:r>
          </w:p>
        </w:tc>
        <w:tc>
          <w:tcPr>
            <w:tcW w:w="4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人数</w:t>
            </w:r>
          </w:p>
        </w:tc>
        <w:tc>
          <w:tcPr>
            <w:tcW w:w="28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专 业</w:t>
            </w:r>
          </w:p>
        </w:tc>
        <w:tc>
          <w:tcPr>
            <w:tcW w:w="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联系人</w:t>
            </w:r>
          </w:p>
        </w:tc>
        <w:tc>
          <w:tcPr>
            <w:tcW w:w="2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电子邮箱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11</w:t>
            </w:r>
          </w:p>
        </w:tc>
        <w:tc>
          <w:tcPr>
            <w:tcW w:w="16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独山子区工程建设管理局</w:t>
            </w:r>
          </w:p>
        </w:tc>
        <w:tc>
          <w:tcPr>
            <w:tcW w:w="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硕士</w:t>
            </w:r>
          </w:p>
        </w:tc>
        <w:tc>
          <w:tcPr>
            <w:tcW w:w="4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28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建筑土木工程及管理类</w:t>
            </w:r>
          </w:p>
        </w:tc>
        <w:tc>
          <w:tcPr>
            <w:tcW w:w="58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庄建江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董芹</w:t>
            </w:r>
          </w:p>
        </w:tc>
        <w:tc>
          <w:tcPr>
            <w:tcW w:w="20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2322446840@qq.com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1443714293@qq.com</w:t>
            </w:r>
          </w:p>
        </w:tc>
        <w:tc>
          <w:tcPr>
            <w:tcW w:w="135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18997703546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18997702715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12</w:t>
            </w:r>
          </w:p>
        </w:tc>
        <w:tc>
          <w:tcPr>
            <w:tcW w:w="16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独山子区建设局污水厂</w:t>
            </w:r>
          </w:p>
        </w:tc>
        <w:tc>
          <w:tcPr>
            <w:tcW w:w="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硕士</w:t>
            </w:r>
          </w:p>
        </w:tc>
        <w:tc>
          <w:tcPr>
            <w:tcW w:w="4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28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化学类</w:t>
            </w:r>
          </w:p>
        </w:tc>
        <w:tc>
          <w:tcPr>
            <w:tcW w:w="58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13</w:t>
            </w:r>
          </w:p>
        </w:tc>
        <w:tc>
          <w:tcPr>
            <w:tcW w:w="16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独山子区广播电视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管理中心</w:t>
            </w:r>
          </w:p>
        </w:tc>
        <w:tc>
          <w:tcPr>
            <w:tcW w:w="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硕士</w:t>
            </w:r>
          </w:p>
        </w:tc>
        <w:tc>
          <w:tcPr>
            <w:tcW w:w="4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28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法学类</w:t>
            </w:r>
          </w:p>
        </w:tc>
        <w:tc>
          <w:tcPr>
            <w:tcW w:w="58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14</w:t>
            </w:r>
          </w:p>
        </w:tc>
        <w:tc>
          <w:tcPr>
            <w:tcW w:w="16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独山子区城市管理行政执法局直属执法大队</w:t>
            </w:r>
          </w:p>
        </w:tc>
        <w:tc>
          <w:tcPr>
            <w:tcW w:w="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硕士</w:t>
            </w:r>
          </w:p>
        </w:tc>
        <w:tc>
          <w:tcPr>
            <w:tcW w:w="4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28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计算机类</w:t>
            </w:r>
          </w:p>
        </w:tc>
        <w:tc>
          <w:tcPr>
            <w:tcW w:w="58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40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15</w:t>
            </w:r>
          </w:p>
        </w:tc>
        <w:tc>
          <w:tcPr>
            <w:tcW w:w="16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克拉玛依市第五中学</w:t>
            </w:r>
          </w:p>
        </w:tc>
        <w:tc>
          <w:tcPr>
            <w:tcW w:w="43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4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5</w:t>
            </w:r>
          </w:p>
        </w:tc>
        <w:tc>
          <w:tcPr>
            <w:tcW w:w="2802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教育学类、中国语言文学类、数学类、外国语言文学类、体育学类、音乐学类、艺术类或戏剧影视类、生物学类、政治学、行政学及马克思主义理论类、化学类（语文、数学、英语、体育、艺术教育、生物、政治、化学、科学与技术教育）</w:t>
            </w:r>
          </w:p>
        </w:tc>
        <w:tc>
          <w:tcPr>
            <w:tcW w:w="58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吴建亮</w:t>
            </w:r>
          </w:p>
        </w:tc>
        <w:tc>
          <w:tcPr>
            <w:tcW w:w="20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961139619@qq.com</w:t>
            </w:r>
          </w:p>
        </w:tc>
        <w:tc>
          <w:tcPr>
            <w:tcW w:w="135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0990-6822908 13689966199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40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克拉玛依市第十中学</w:t>
            </w:r>
          </w:p>
        </w:tc>
        <w:tc>
          <w:tcPr>
            <w:tcW w:w="43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4</w:t>
            </w:r>
          </w:p>
        </w:tc>
        <w:tc>
          <w:tcPr>
            <w:tcW w:w="2802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8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40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克拉玛依市第十三中学</w:t>
            </w:r>
          </w:p>
        </w:tc>
        <w:tc>
          <w:tcPr>
            <w:tcW w:w="43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6</w:t>
            </w:r>
          </w:p>
        </w:tc>
        <w:tc>
          <w:tcPr>
            <w:tcW w:w="2802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8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16</w:t>
            </w:r>
          </w:p>
        </w:tc>
        <w:tc>
          <w:tcPr>
            <w:tcW w:w="16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白碱滩区司法局公证处</w:t>
            </w:r>
          </w:p>
        </w:tc>
        <w:tc>
          <w:tcPr>
            <w:tcW w:w="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硕士</w:t>
            </w:r>
          </w:p>
        </w:tc>
        <w:tc>
          <w:tcPr>
            <w:tcW w:w="4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28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法学类</w:t>
            </w:r>
          </w:p>
        </w:tc>
        <w:tc>
          <w:tcPr>
            <w:tcW w:w="58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17</w:t>
            </w:r>
          </w:p>
        </w:tc>
        <w:tc>
          <w:tcPr>
            <w:tcW w:w="16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乌尔禾区第十六中学</w:t>
            </w:r>
          </w:p>
        </w:tc>
        <w:tc>
          <w:tcPr>
            <w:tcW w:w="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3</w:t>
            </w:r>
          </w:p>
        </w:tc>
        <w:tc>
          <w:tcPr>
            <w:tcW w:w="28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中国语言文学类、外国语言文学类</w:t>
            </w:r>
          </w:p>
        </w:tc>
        <w:tc>
          <w:tcPr>
            <w:tcW w:w="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崔峰</w:t>
            </w:r>
          </w:p>
        </w:tc>
        <w:tc>
          <w:tcPr>
            <w:tcW w:w="20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449744489@qq.com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13579519600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18</w:t>
            </w:r>
          </w:p>
        </w:tc>
        <w:tc>
          <w:tcPr>
            <w:tcW w:w="16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乌尔禾区劳动人事争议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仲裁院</w:t>
            </w:r>
          </w:p>
        </w:tc>
        <w:tc>
          <w:tcPr>
            <w:tcW w:w="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28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法学类</w:t>
            </w:r>
          </w:p>
        </w:tc>
        <w:tc>
          <w:tcPr>
            <w:tcW w:w="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周华伟</w:t>
            </w:r>
          </w:p>
        </w:tc>
        <w:tc>
          <w:tcPr>
            <w:tcW w:w="20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0990-6962733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19</w:t>
            </w:r>
          </w:p>
        </w:tc>
        <w:tc>
          <w:tcPr>
            <w:tcW w:w="16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乌尔禾区安监局安全生产监察执法大队</w:t>
            </w:r>
          </w:p>
        </w:tc>
        <w:tc>
          <w:tcPr>
            <w:tcW w:w="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本科</w:t>
            </w:r>
          </w:p>
        </w:tc>
        <w:tc>
          <w:tcPr>
            <w:tcW w:w="4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28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安全生产类</w:t>
            </w:r>
          </w:p>
        </w:tc>
        <w:tc>
          <w:tcPr>
            <w:tcW w:w="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徐婷</w:t>
            </w:r>
          </w:p>
        </w:tc>
        <w:tc>
          <w:tcPr>
            <w:tcW w:w="20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0990-6963756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2"/>
          <w:szCs w:val="22"/>
          <w:shd w:val="clear" w:fill="F6F4F5"/>
        </w:rPr>
        <w:t>附件2：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2"/>
          <w:szCs w:val="22"/>
          <w:shd w:val="clear" w:fill="F6F4F5"/>
        </w:rPr>
        <w:t> 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0"/>
        <w:jc w:val="center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6"/>
          <w:szCs w:val="36"/>
          <w:shd w:val="clear" w:fill="F6F4F5"/>
        </w:rPr>
        <w:t>克拉玛依市事业单位招聘2017年优秀应届毕业生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0"/>
        <w:jc w:val="center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6"/>
          <w:szCs w:val="36"/>
          <w:shd w:val="clear" w:fill="F6F4F5"/>
        </w:rPr>
        <w:t>行程安排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0"/>
        <w:jc w:val="center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6"/>
          <w:szCs w:val="36"/>
          <w:shd w:val="clear" w:fill="F6F4F5"/>
        </w:rPr>
        <w:t> 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/>
          <w:i w:val="0"/>
          <w:caps w:val="0"/>
          <w:color w:val="333333"/>
          <w:spacing w:val="0"/>
          <w:sz w:val="30"/>
          <w:szCs w:val="30"/>
          <w:shd w:val="clear" w:fill="F6F4F5"/>
        </w:rPr>
        <w:t>1、兰州大学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6F4F5"/>
        </w:rPr>
        <w:t>时间：2016年10月20日上午9:00-12:30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240" w:lineRule="auto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6F4F5"/>
        </w:rPr>
        <w:t>地点：兰州大学旧体育馆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6F4F5"/>
        </w:rPr>
        <w:t>笔试时间：2016年10月22日9:00-11:00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/>
          <w:i w:val="0"/>
          <w:caps w:val="0"/>
          <w:color w:val="333333"/>
          <w:spacing w:val="0"/>
          <w:sz w:val="30"/>
          <w:szCs w:val="30"/>
          <w:shd w:val="clear" w:fill="F6F4F5"/>
        </w:rPr>
        <w:t> 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/>
          <w:i w:val="0"/>
          <w:caps w:val="0"/>
          <w:color w:val="333333"/>
          <w:spacing w:val="0"/>
          <w:sz w:val="30"/>
          <w:szCs w:val="30"/>
          <w:shd w:val="clear" w:fill="F6F4F5"/>
        </w:rPr>
        <w:t>2、清华大学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6F4F5"/>
        </w:rPr>
        <w:t>时间： 2016年10月23日上午9:00-12:30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6F4F5"/>
        </w:rPr>
        <w:t>地点：清华大学工会俱乐部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6F4F5"/>
        </w:rPr>
        <w:t>笔试时间：2016年10月 24日9:00-11:00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5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1"/>
          <w:szCs w:val="31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/>
          <w:i w:val="0"/>
          <w:caps w:val="0"/>
          <w:color w:val="333333"/>
          <w:spacing w:val="0"/>
          <w:sz w:val="30"/>
          <w:szCs w:val="30"/>
          <w:shd w:val="clear" w:fill="F6F4F5"/>
        </w:rPr>
        <w:t>3、复旦大学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6F4F5"/>
        </w:rPr>
        <w:t>时间：2016年10月26日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6F4F5"/>
        </w:rPr>
        <w:t>地点：复旦大学光华楼学生广场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6F4F5"/>
        </w:rPr>
        <w:t>笔试时间：2016年10月27日9:00-11:00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6F4F5"/>
        </w:rPr>
        <w:t> 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/>
          <w:i w:val="0"/>
          <w:caps w:val="0"/>
          <w:color w:val="333333"/>
          <w:spacing w:val="0"/>
          <w:sz w:val="30"/>
          <w:szCs w:val="30"/>
          <w:shd w:val="clear" w:fill="F6F4F5"/>
        </w:rPr>
        <w:t>4、武汉大学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6F4F5"/>
        </w:rPr>
        <w:t>招聘会时间：2016年10月29日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6F4F5"/>
        </w:rPr>
        <w:t>地点：武汉大学信息学部体育馆</w:t>
      </w:r>
    </w:p>
    <w:p>
      <w:pPr>
        <w:pStyle w:val="5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6F4F5"/>
        </w:rPr>
        <w:t>笔试时间：2016年10月30日9:00-11:00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_GB2312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D7CDA"/>
    <w:rsid w:val="5E8D7CD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000000"/>
      <w:sz w:val="19"/>
      <w:szCs w:val="19"/>
      <w:u w:val="singl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uiPriority w:val="0"/>
  </w:style>
  <w:style w:type="character" w:styleId="11">
    <w:name w:val="HTML Acronym"/>
    <w:basedOn w:val="6"/>
    <w:uiPriority w:val="0"/>
    <w:rPr>
      <w:bdr w:val="none" w:color="auto" w:sz="0" w:space="0"/>
    </w:rPr>
  </w:style>
  <w:style w:type="character" w:styleId="12">
    <w:name w:val="HTML Variable"/>
    <w:basedOn w:val="6"/>
    <w:uiPriority w:val="0"/>
  </w:style>
  <w:style w:type="character" w:styleId="13">
    <w:name w:val="Hyperlink"/>
    <w:basedOn w:val="6"/>
    <w:uiPriority w:val="0"/>
    <w:rPr>
      <w:color w:val="000000"/>
      <w:sz w:val="19"/>
      <w:szCs w:val="19"/>
      <w:u w:val="single"/>
    </w:rPr>
  </w:style>
  <w:style w:type="character" w:styleId="14">
    <w:name w:val="HTML Code"/>
    <w:basedOn w:val="6"/>
    <w:uiPriority w:val="0"/>
    <w:rPr>
      <w:rFonts w:ascii="Courier New" w:hAnsi="Courier New"/>
      <w:sz w:val="20"/>
    </w:rPr>
  </w:style>
  <w:style w:type="character" w:styleId="15">
    <w:name w:val="HTML Cite"/>
    <w:basedOn w:val="6"/>
    <w:uiPriority w:val="0"/>
  </w:style>
  <w:style w:type="character" w:customStyle="1" w:styleId="17">
    <w:name w:val="bds_more"/>
    <w:basedOn w:val="6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8">
    <w:name w:val="bds_more1"/>
    <w:basedOn w:val="6"/>
    <w:uiPriority w:val="0"/>
    <w:rPr>
      <w:bdr w:val="none" w:color="auto" w:sz="0" w:space="0"/>
    </w:rPr>
  </w:style>
  <w:style w:type="character" w:customStyle="1" w:styleId="19">
    <w:name w:val="bds_more2"/>
    <w:basedOn w:val="6"/>
    <w:uiPriority w:val="0"/>
    <w:rPr>
      <w:bdr w:val="none" w:color="auto" w:sz="0" w:space="0"/>
    </w:rPr>
  </w:style>
  <w:style w:type="character" w:customStyle="1" w:styleId="20">
    <w:name w:val="bds_nopic"/>
    <w:basedOn w:val="6"/>
    <w:uiPriority w:val="0"/>
  </w:style>
  <w:style w:type="character" w:customStyle="1" w:styleId="21">
    <w:name w:val="bds_nopic1"/>
    <w:basedOn w:val="6"/>
    <w:uiPriority w:val="0"/>
  </w:style>
  <w:style w:type="character" w:customStyle="1" w:styleId="22">
    <w:name w:val="bds_nopic2"/>
    <w:basedOn w:val="6"/>
    <w:uiPriority w:val="0"/>
  </w:style>
  <w:style w:type="character" w:customStyle="1" w:styleId="23">
    <w:name w:val="bds_more3"/>
    <w:basedOn w:val="6"/>
    <w:uiPriority w:val="0"/>
    <w:rPr>
      <w:bdr w:val="none" w:color="auto" w:sz="0" w:space="0"/>
    </w:rPr>
  </w:style>
  <w:style w:type="character" w:customStyle="1" w:styleId="24">
    <w:name w:val="bds_more4"/>
    <w:basedOn w:val="6"/>
    <w:uiPriority w:val="0"/>
    <w:rPr>
      <w:bdr w:val="none" w:color="auto" w:sz="0" w:space="0"/>
    </w:rPr>
  </w:style>
  <w:style w:type="character" w:customStyle="1" w:styleId="25">
    <w:name w:val="bg2"/>
    <w:basedOn w:val="6"/>
    <w:uiPriority w:val="0"/>
  </w:style>
  <w:style w:type="character" w:customStyle="1" w:styleId="26">
    <w:name w:val="over"/>
    <w:basedOn w:val="6"/>
    <w:uiPriority w:val="0"/>
    <w:rPr>
      <w:color w:val="FFFFFF"/>
      <w:shd w:val="clear" w:fill="A9CC2D"/>
    </w:rPr>
  </w:style>
  <w:style w:type="character" w:customStyle="1" w:styleId="27">
    <w:name w:val="over1"/>
    <w:basedOn w:val="6"/>
    <w:uiPriority w:val="0"/>
  </w:style>
  <w:style w:type="character" w:customStyle="1" w:styleId="28">
    <w:name w:val="addtime"/>
    <w:basedOn w:val="6"/>
    <w:uiPriority w:val="0"/>
  </w:style>
  <w:style w:type="character" w:customStyle="1" w:styleId="29">
    <w:name w:val="out"/>
    <w:basedOn w:val="6"/>
    <w:uiPriority w:val="0"/>
  </w:style>
  <w:style w:type="character" w:customStyle="1" w:styleId="30">
    <w:name w:val="font21"/>
    <w:basedOn w:val="6"/>
    <w:uiPriority w:val="0"/>
    <w:rPr>
      <w:rFonts w:ascii="Calibri" w:hAnsi="Calibri" w:cs="Calibri"/>
      <w:b/>
      <w:color w:val="000000"/>
      <w:sz w:val="24"/>
      <w:szCs w:val="24"/>
      <w:u w:val="none"/>
    </w:rPr>
  </w:style>
  <w:style w:type="character" w:customStyle="1" w:styleId="31">
    <w:name w:val="font11"/>
    <w:basedOn w:val="6"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2016-10-16T00:36:00Z</dcterms:created>
  <dc:creator>Administrator</dc:creator>
  <cp:lastModifiedBy>Administrator</cp:lastModifiedBy>
  <dcterms:modified xsi:type="dcterms:W3CDTF">2016-10-16T08:31:39Z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