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附件5： </w:t>
      </w:r>
    </w:p>
    <w:p>
      <w:pPr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嘉善县2017年公开招聘教师登记表</w:t>
      </w:r>
    </w:p>
    <w:bookmarkEnd w:id="0"/>
    <w:p>
      <w:pPr>
        <w:spacing w:line="460" w:lineRule="exact"/>
        <w:ind w:left="-2" w:leftChars="-1"/>
        <w:rPr>
          <w:rFonts w:hint="eastAsia"/>
          <w:u w:val="single"/>
        </w:rPr>
      </w:pPr>
      <w:r>
        <w:rPr>
          <w:rFonts w:eastAsia="仿宋_GB2312"/>
          <w:color w:val="000000"/>
          <w:sz w:val="24"/>
        </w:rPr>
        <w:t xml:space="preserve"> </w:t>
      </w:r>
      <w:r>
        <w:t xml:space="preserve">                                                         </w:t>
      </w:r>
      <w:r>
        <w:rPr>
          <w:rFonts w:hint="eastAsia"/>
        </w:rPr>
        <w:t xml:space="preserve">     </w:t>
      </w:r>
      <w:r>
        <w:t xml:space="preserve">    </w:t>
      </w:r>
      <w:r>
        <w:rPr>
          <w:rFonts w:hint="eastAsia"/>
        </w:rPr>
        <w:t>编号：</w:t>
      </w:r>
      <w:r>
        <w:rPr>
          <w:u w:val="single"/>
        </w:rPr>
        <w:t xml:space="preserve">     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    </w:t>
      </w:r>
      <w:r>
        <w:rPr>
          <w:rFonts w:hint="eastAsia"/>
          <w:u w:val="single"/>
        </w:rPr>
        <w:t xml:space="preserve"> </w:t>
      </w:r>
    </w:p>
    <w:tbl>
      <w:tblPr>
        <w:tblStyle w:val="3"/>
        <w:tblW w:w="90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038"/>
        <w:gridCol w:w="848"/>
        <w:gridCol w:w="208"/>
        <w:gridCol w:w="600"/>
        <w:gridCol w:w="495"/>
        <w:gridCol w:w="353"/>
        <w:gridCol w:w="475"/>
        <w:gridCol w:w="335"/>
        <w:gridCol w:w="116"/>
        <w:gridCol w:w="250"/>
        <w:gridCol w:w="315"/>
        <w:gridCol w:w="170"/>
        <w:gridCol w:w="283"/>
        <w:gridCol w:w="569"/>
        <w:gridCol w:w="382"/>
        <w:gridCol w:w="464"/>
        <w:gridCol w:w="8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应聘学校</w:t>
            </w:r>
          </w:p>
        </w:tc>
        <w:tc>
          <w:tcPr>
            <w:tcW w:w="605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67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78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361" w:type="dxa"/>
            <w:gridSpan w:val="10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78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所学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25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78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是否师范类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教师资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格种类</w:t>
            </w:r>
          </w:p>
        </w:tc>
        <w:tc>
          <w:tcPr>
            <w:tcW w:w="144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应聘学科</w:t>
            </w:r>
          </w:p>
        </w:tc>
        <w:tc>
          <w:tcPr>
            <w:tcW w:w="253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联系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电话</w:t>
            </w:r>
          </w:p>
        </w:tc>
        <w:tc>
          <w:tcPr>
            <w:tcW w:w="16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电话</w:t>
            </w:r>
          </w:p>
        </w:tc>
        <w:tc>
          <w:tcPr>
            <w:tcW w:w="16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毕业生生源所在地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通讯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地址</w:t>
            </w:r>
          </w:p>
        </w:tc>
        <w:tc>
          <w:tcPr>
            <w:tcW w:w="41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家庭关系</w:t>
            </w:r>
          </w:p>
        </w:tc>
        <w:tc>
          <w:tcPr>
            <w:tcW w:w="401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回避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关系</w:t>
            </w: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学习简历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（应从初中开始填写）</w:t>
            </w:r>
          </w:p>
        </w:tc>
        <w:tc>
          <w:tcPr>
            <w:tcW w:w="7733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符合相应的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应聘条件 </w:t>
            </w:r>
          </w:p>
        </w:tc>
        <w:tc>
          <w:tcPr>
            <w:tcW w:w="7733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招聘单位资格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初审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318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 单位（盖章）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          年   月   日</w:t>
            </w:r>
          </w:p>
        </w:tc>
        <w:tc>
          <w:tcPr>
            <w:tcW w:w="127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教育局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资格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复审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意见  </w:t>
            </w:r>
          </w:p>
        </w:tc>
        <w:tc>
          <w:tcPr>
            <w:tcW w:w="2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68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5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3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18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127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171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单位（盖章）</w:t>
            </w:r>
          </w:p>
        </w:tc>
        <w:tc>
          <w:tcPr>
            <w:tcW w:w="46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3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18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127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48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53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年   月   日</w:t>
            </w:r>
          </w:p>
        </w:tc>
      </w:tr>
    </w:tbl>
    <w:p>
      <w:pPr>
        <w:ind w:left="315" w:hanging="315" w:hangingChars="1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注：考生与招考单位领导人员有直系血亲、三代以内旁系血亲、近姻亲关系者请填写，如没有则填写无。因未如实填写将影响考生录用。 </w:t>
      </w:r>
    </w:p>
    <w:p>
      <w:pPr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1．直系血亲是指是否有祖父母、外祖父母、父母关系。</w:t>
      </w:r>
    </w:p>
    <w:p>
      <w:pPr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2．三代以内旁系血亲是指是否有伯叔姑舅姨、兄弟姐妹、堂兄弟姐妹、表兄弟姐妹关系。</w:t>
      </w:r>
    </w:p>
    <w:p>
      <w:pPr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3．近姻亲关系是指是否有配偶的父母、配偶的兄弟姐妹及其配偶、三代以内旁系血亲的配偶关系。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4005E"/>
    <w:rsid w:val="0704005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2016-11-22T03:29:00Z</dcterms:created>
  <dc:creator>Administrator</dc:creator>
  <cp:lastModifiedBy>Administrator</cp:lastModifiedBy>
  <dcterms:modified xsi:type="dcterms:W3CDTF">2016-11-22T03:29:23Z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