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kern w:val="0"/>
          <w:sz w:val="36"/>
          <w:szCs w:val="36"/>
          <w:shd w:val="clear" w:fill="FFFFFF"/>
          <w:lang w:val="en-US" w:eastAsia="zh-CN" w:bidi="ar"/>
        </w:rPr>
        <w:t>澄迈县2017年乡村特设岗位教师招聘报名登记表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444444"/>
          <w:spacing w:val="0"/>
          <w:kern w:val="0"/>
          <w:sz w:val="21"/>
          <w:szCs w:val="21"/>
          <w:shd w:val="clear" w:fill="FFFFFF"/>
          <w:lang w:val="en-US" w:eastAsia="zh-CN" w:bidi="ar"/>
        </w:rPr>
        <w:t>填表时间：    年  月   日</w:t>
      </w:r>
    </w:p>
    <w:tbl>
      <w:tblPr>
        <w:tblStyle w:val="4"/>
        <w:tblW w:w="10068" w:type="dxa"/>
        <w:jc w:val="center"/>
        <w:tblInd w:w="-88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424"/>
        <w:gridCol w:w="404"/>
        <w:gridCol w:w="29"/>
        <w:gridCol w:w="284"/>
        <w:gridCol w:w="689"/>
        <w:gridCol w:w="944"/>
        <w:gridCol w:w="224"/>
        <w:gridCol w:w="674"/>
        <w:gridCol w:w="464"/>
        <w:gridCol w:w="599"/>
        <w:gridCol w:w="20"/>
        <w:gridCol w:w="149"/>
        <w:gridCol w:w="359"/>
        <w:gridCol w:w="974"/>
        <w:gridCol w:w="1034"/>
        <w:gridCol w:w="9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89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482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 </w:t>
            </w:r>
          </w:p>
        </w:tc>
        <w:tc>
          <w:tcPr>
            <w:tcW w:w="1947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4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90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9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条件</w:t>
            </w:r>
          </w:p>
        </w:tc>
        <w:tc>
          <w:tcPr>
            <w:tcW w:w="283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16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1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学制</w:t>
            </w: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947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是否全日制大专及以上院校毕业</w:t>
            </w:r>
          </w:p>
        </w:tc>
        <w:tc>
          <w:tcPr>
            <w:tcW w:w="97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专业是否一致</w:t>
            </w:r>
          </w:p>
        </w:tc>
        <w:tc>
          <w:tcPr>
            <w:tcW w:w="230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取得何种教师资格证</w:t>
            </w:r>
          </w:p>
        </w:tc>
        <w:tc>
          <w:tcPr>
            <w:tcW w:w="210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教师资格证编号</w:t>
            </w:r>
          </w:p>
        </w:tc>
        <w:tc>
          <w:tcPr>
            <w:tcW w:w="1947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7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6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3774" w:type="dxa"/>
            <w:gridSpan w:val="6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宅电</w:t>
            </w: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邮政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编码</w:t>
            </w:r>
          </w:p>
        </w:tc>
        <w:tc>
          <w:tcPr>
            <w:tcW w:w="91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4" w:type="dxa"/>
            <w:gridSpan w:val="6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13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9184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事项（大学阶段起）</w:t>
            </w:r>
          </w:p>
        </w:tc>
        <w:tc>
          <w:tcPr>
            <w:tcW w:w="9184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12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报考学科</w:t>
            </w:r>
          </w:p>
        </w:tc>
        <w:tc>
          <w:tcPr>
            <w:tcW w:w="7356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723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□语文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□数学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□英语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□体育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□信息技术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□音乐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□美术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承诺</w:t>
            </w:r>
          </w:p>
        </w:tc>
        <w:tc>
          <w:tcPr>
            <w:tcW w:w="9184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以上所填写内容属实，若有虚假，应聘单位可单方解除聘用合同。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3179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应聘者本人签字：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 w:firstLine="667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9184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9184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1.       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此表可打印填写，但“应聘者本人签字”必须手写。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35" w:beforeAutospacing="0" w:after="235" w:afterAutospacing="0" w:line="378" w:lineRule="atLeast"/>
              <w:ind w:left="360" w:right="0" w:hanging="360"/>
              <w:jc w:val="left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lang w:val="en-US" w:eastAsia="zh-CN" w:bidi="ar"/>
              </w:rPr>
              <w:t>2.       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在“报考学科”栏目的“□”内打“√”，每人只能报名一个学科。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5" w:beforeAutospacing="0" w:after="235" w:afterAutospacing="0" w:line="378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 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B46D0"/>
    <w:rsid w:val="1A8B46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2017-04-22T08:15:00Z</dcterms:created>
  <dc:creator>Administrator</dc:creator>
  <cp:lastModifiedBy>Administrator</cp:lastModifiedBy>
  <dcterms:modified xsi:type="dcterms:W3CDTF">2017-04-22T08:16:09Z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