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F4B" w:rsidRDefault="007B4F4B" w:rsidP="00E14BC1">
      <w:pPr>
        <w:jc w:val="center"/>
        <w:rPr>
          <w:rFonts w:ascii="黑体" w:eastAsia="黑体" w:hAnsi="黑体" w:cs="Times New Roman"/>
          <w:b/>
          <w:bCs/>
          <w:color w:val="404040"/>
          <w:sz w:val="36"/>
          <w:szCs w:val="36"/>
        </w:rPr>
      </w:pPr>
      <w:r>
        <w:rPr>
          <w:rFonts w:ascii="黑体" w:eastAsia="黑体" w:hAnsi="黑体" w:cs="黑体" w:hint="eastAsia"/>
          <w:b/>
          <w:bCs/>
          <w:color w:val="404040"/>
          <w:sz w:val="36"/>
          <w:szCs w:val="36"/>
        </w:rPr>
        <w:t>长沙县</w:t>
      </w:r>
      <w:r>
        <w:rPr>
          <w:rFonts w:ascii="黑体" w:eastAsia="黑体" w:hAnsi="黑体" w:cs="黑体"/>
          <w:b/>
          <w:bCs/>
          <w:color w:val="404040"/>
          <w:sz w:val="36"/>
          <w:szCs w:val="36"/>
        </w:rPr>
        <w:t>2017</w:t>
      </w:r>
      <w:r>
        <w:rPr>
          <w:rFonts w:ascii="黑体" w:eastAsia="黑体" w:hAnsi="黑体" w:cs="黑体" w:hint="eastAsia"/>
          <w:b/>
          <w:bCs/>
          <w:color w:val="404040"/>
          <w:sz w:val="36"/>
          <w:szCs w:val="36"/>
        </w:rPr>
        <w:t>年面向社会公开招聘教师（幼师）简章</w:t>
      </w:r>
    </w:p>
    <w:p w:rsidR="00572F77" w:rsidRDefault="00572F77" w:rsidP="00572F77">
      <w:pPr>
        <w:widowControl/>
        <w:adjustRightInd w:val="0"/>
        <w:snapToGrid w:val="0"/>
        <w:spacing w:line="480" w:lineRule="exact"/>
        <w:ind w:firstLine="420"/>
        <w:jc w:val="center"/>
        <w:outlineLvl w:val="3"/>
        <w:rPr>
          <w:rFonts w:ascii="仿宋_GB2312" w:eastAsia="仿宋_GB2312" w:hAnsi="宋体" w:cs="仿宋_GB2312"/>
          <w:kern w:val="0"/>
          <w:sz w:val="28"/>
          <w:szCs w:val="28"/>
        </w:rPr>
      </w:pPr>
      <w:r>
        <w:rPr>
          <w:rFonts w:ascii="仿宋_GB2312" w:eastAsia="仿宋_GB2312" w:hAnsi="宋体" w:cs="仿宋_GB2312" w:hint="eastAsia"/>
          <w:kern w:val="0"/>
          <w:sz w:val="28"/>
          <w:szCs w:val="28"/>
        </w:rPr>
        <w:t>（第二批）</w:t>
      </w:r>
    </w:p>
    <w:p w:rsidR="007B4F4B" w:rsidRDefault="007B4F4B" w:rsidP="00730153">
      <w:pPr>
        <w:widowControl/>
        <w:adjustRightInd w:val="0"/>
        <w:snapToGrid w:val="0"/>
        <w:spacing w:beforeLines="60" w:line="480" w:lineRule="exact"/>
        <w:ind w:firstLine="420"/>
        <w:jc w:val="left"/>
        <w:outlineLvl w:val="3"/>
        <w:rPr>
          <w:rFonts w:ascii="仿宋_GB2312" w:eastAsia="仿宋_GB2312" w:hAnsi="宋体" w:cs="Times New Roman"/>
          <w:kern w:val="0"/>
          <w:sz w:val="28"/>
          <w:szCs w:val="28"/>
        </w:rPr>
      </w:pPr>
      <w:r>
        <w:rPr>
          <w:rFonts w:ascii="仿宋_GB2312" w:eastAsia="仿宋_GB2312" w:hAnsi="宋体" w:cs="仿宋_GB2312" w:hint="eastAsia"/>
          <w:kern w:val="0"/>
          <w:sz w:val="28"/>
          <w:szCs w:val="28"/>
        </w:rPr>
        <w:t>为进一步优化我县教师队伍结构，为教育强县战略提供人才保障，经县人事联席会议同意，决定面向社会公开招聘中小学教师</w:t>
      </w:r>
      <w:r>
        <w:rPr>
          <w:rFonts w:ascii="仿宋_GB2312" w:eastAsia="仿宋_GB2312" w:hAnsi="宋体" w:cs="仿宋_GB2312"/>
          <w:kern w:val="0"/>
          <w:sz w:val="28"/>
          <w:szCs w:val="28"/>
        </w:rPr>
        <w:t>202</w:t>
      </w:r>
      <w:r>
        <w:rPr>
          <w:rFonts w:ascii="仿宋_GB2312" w:eastAsia="仿宋_GB2312" w:hAnsi="宋体" w:cs="仿宋_GB2312" w:hint="eastAsia"/>
          <w:kern w:val="0"/>
          <w:sz w:val="28"/>
          <w:szCs w:val="28"/>
        </w:rPr>
        <w:t>名，幼师</w:t>
      </w:r>
      <w:r>
        <w:rPr>
          <w:rFonts w:ascii="仿宋_GB2312" w:eastAsia="仿宋_GB2312" w:hAnsi="宋体" w:cs="仿宋_GB2312"/>
          <w:kern w:val="0"/>
          <w:sz w:val="28"/>
          <w:szCs w:val="28"/>
        </w:rPr>
        <w:t>25</w:t>
      </w:r>
      <w:r>
        <w:rPr>
          <w:rFonts w:ascii="仿宋_GB2312" w:eastAsia="仿宋_GB2312" w:hAnsi="宋体" w:cs="仿宋_GB2312" w:hint="eastAsia"/>
          <w:kern w:val="0"/>
          <w:sz w:val="28"/>
          <w:szCs w:val="28"/>
        </w:rPr>
        <w:t>名，现将有关事项公告如下：</w:t>
      </w:r>
    </w:p>
    <w:p w:rsidR="007B4F4B" w:rsidRDefault="007B4F4B" w:rsidP="00730153">
      <w:pPr>
        <w:widowControl/>
        <w:adjustRightInd w:val="0"/>
        <w:snapToGrid w:val="0"/>
        <w:spacing w:beforeLines="20" w:afterLines="20" w:line="480" w:lineRule="exact"/>
        <w:ind w:firstLine="420"/>
        <w:jc w:val="left"/>
        <w:outlineLvl w:val="3"/>
        <w:rPr>
          <w:rFonts w:ascii="黑体" w:eastAsia="黑体" w:hAnsi="黑体" w:cs="Times New Roman"/>
          <w:kern w:val="0"/>
          <w:sz w:val="28"/>
          <w:szCs w:val="28"/>
        </w:rPr>
      </w:pPr>
      <w:r>
        <w:rPr>
          <w:rFonts w:ascii="黑体" w:eastAsia="黑体" w:hAnsi="黑体" w:cs="黑体" w:hint="eastAsia"/>
          <w:kern w:val="0"/>
          <w:sz w:val="28"/>
          <w:szCs w:val="28"/>
        </w:rPr>
        <w:t>一、招聘科目及职数</w:t>
      </w:r>
    </w:p>
    <w:p w:rsidR="007B4F4B" w:rsidRDefault="007B4F4B" w:rsidP="00730153">
      <w:pPr>
        <w:widowControl/>
        <w:adjustRightInd w:val="0"/>
        <w:snapToGrid w:val="0"/>
        <w:spacing w:beforeLines="20" w:afterLines="20" w:line="480" w:lineRule="exact"/>
        <w:ind w:firstLine="420"/>
        <w:jc w:val="left"/>
        <w:outlineLvl w:val="3"/>
        <w:rPr>
          <w:rFonts w:ascii="仿宋_GB2312" w:eastAsia="仿宋_GB2312" w:hAnsi="宋体" w:cs="Times New Roman"/>
          <w:b/>
          <w:bCs/>
          <w:kern w:val="0"/>
          <w:sz w:val="28"/>
          <w:szCs w:val="28"/>
        </w:rPr>
      </w:pPr>
      <w:r>
        <w:rPr>
          <w:rFonts w:ascii="仿宋_GB2312" w:eastAsia="仿宋_GB2312" w:hAnsi="宋体" w:cs="仿宋_GB2312"/>
          <w:b/>
          <w:bCs/>
          <w:kern w:val="0"/>
          <w:sz w:val="28"/>
          <w:szCs w:val="28"/>
        </w:rPr>
        <w:t>1</w:t>
      </w:r>
      <w:r>
        <w:rPr>
          <w:rFonts w:ascii="仿宋_GB2312" w:eastAsia="仿宋_GB2312" w:hAnsi="宋体" w:cs="仿宋_GB2312" w:hint="eastAsia"/>
          <w:b/>
          <w:bCs/>
          <w:kern w:val="0"/>
          <w:sz w:val="28"/>
          <w:szCs w:val="28"/>
        </w:rPr>
        <w:t>、面向社会公开招聘普通高中、农村义务教育教师</w:t>
      </w:r>
      <w:r>
        <w:rPr>
          <w:rFonts w:ascii="仿宋_GB2312" w:eastAsia="仿宋_GB2312" w:hAnsi="宋体" w:cs="仿宋_GB2312"/>
          <w:b/>
          <w:bCs/>
          <w:kern w:val="0"/>
          <w:sz w:val="28"/>
          <w:szCs w:val="28"/>
        </w:rPr>
        <w:t>202</w:t>
      </w:r>
      <w:r>
        <w:rPr>
          <w:rFonts w:ascii="仿宋_GB2312" w:eastAsia="仿宋_GB2312" w:hAnsi="宋体" w:cs="仿宋_GB2312" w:hint="eastAsia"/>
          <w:b/>
          <w:bCs/>
          <w:kern w:val="0"/>
          <w:sz w:val="28"/>
          <w:szCs w:val="28"/>
        </w:rPr>
        <w:t>名</w:t>
      </w:r>
    </w:p>
    <w:tbl>
      <w:tblPr>
        <w:tblW w:w="77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34"/>
        <w:gridCol w:w="2144"/>
        <w:gridCol w:w="1559"/>
        <w:gridCol w:w="1559"/>
        <w:gridCol w:w="1626"/>
      </w:tblGrid>
      <w:tr w:rsidR="007B4F4B" w:rsidRPr="003725F4" w:rsidTr="00D44E03">
        <w:trPr>
          <w:cantSplit/>
          <w:trHeight w:val="563"/>
          <w:tblHeader/>
          <w:jc w:val="center"/>
        </w:trPr>
        <w:tc>
          <w:tcPr>
            <w:tcW w:w="834" w:type="dxa"/>
            <w:vAlign w:val="center"/>
          </w:tcPr>
          <w:p w:rsidR="007B4F4B" w:rsidRPr="00F425BA" w:rsidRDefault="007B4F4B" w:rsidP="000A715D">
            <w:pPr>
              <w:widowControl/>
              <w:spacing w:line="440" w:lineRule="exact"/>
              <w:jc w:val="center"/>
              <w:rPr>
                <w:rFonts w:ascii="仿宋_GB2312" w:eastAsia="仿宋_GB2312" w:cs="Times New Roman"/>
                <w:color w:val="000000"/>
              </w:rPr>
            </w:pPr>
            <w:r w:rsidRPr="00F425BA">
              <w:rPr>
                <w:rFonts w:ascii="仿宋_GB2312" w:eastAsia="仿宋_GB2312" w:cs="仿宋_GB2312" w:hint="eastAsia"/>
                <w:color w:val="000000"/>
              </w:rPr>
              <w:t>序</w:t>
            </w:r>
            <w:r w:rsidRPr="003725F4">
              <w:rPr>
                <w:rFonts w:ascii="仿宋_GB2312" w:eastAsia="仿宋_GB2312" w:cs="仿宋_GB2312"/>
                <w:color w:val="000000"/>
              </w:rPr>
              <w:t xml:space="preserve"> </w:t>
            </w:r>
            <w:r w:rsidRPr="00F425BA">
              <w:rPr>
                <w:rFonts w:ascii="仿宋_GB2312" w:eastAsia="仿宋_GB2312" w:cs="仿宋_GB2312" w:hint="eastAsia"/>
                <w:color w:val="000000"/>
              </w:rPr>
              <w:t>号</w:t>
            </w:r>
          </w:p>
        </w:tc>
        <w:tc>
          <w:tcPr>
            <w:tcW w:w="2144" w:type="dxa"/>
            <w:vAlign w:val="center"/>
          </w:tcPr>
          <w:p w:rsidR="007B4F4B" w:rsidRPr="00F425BA" w:rsidRDefault="007B4F4B" w:rsidP="000A715D">
            <w:pPr>
              <w:widowControl/>
              <w:spacing w:line="440" w:lineRule="exact"/>
              <w:jc w:val="center"/>
              <w:rPr>
                <w:rFonts w:ascii="仿宋_GB2312" w:eastAsia="仿宋_GB2312" w:cs="Times New Roman"/>
                <w:color w:val="000000"/>
              </w:rPr>
            </w:pPr>
            <w:r w:rsidRPr="00F425BA">
              <w:rPr>
                <w:rFonts w:ascii="仿宋_GB2312" w:eastAsia="仿宋_GB2312" w:cs="仿宋_GB2312" w:hint="eastAsia"/>
                <w:color w:val="000000"/>
              </w:rPr>
              <w:t>岗</w:t>
            </w:r>
            <w:r w:rsidRPr="003725F4">
              <w:rPr>
                <w:rFonts w:ascii="仿宋_GB2312" w:eastAsia="仿宋_GB2312" w:cs="仿宋_GB2312"/>
                <w:color w:val="000000"/>
              </w:rPr>
              <w:t xml:space="preserve"> </w:t>
            </w:r>
            <w:r w:rsidRPr="00F425BA">
              <w:rPr>
                <w:rFonts w:ascii="仿宋_GB2312" w:eastAsia="仿宋_GB2312" w:cs="仿宋_GB2312" w:hint="eastAsia"/>
                <w:color w:val="000000"/>
              </w:rPr>
              <w:t>位</w:t>
            </w:r>
          </w:p>
        </w:tc>
        <w:tc>
          <w:tcPr>
            <w:tcW w:w="1559" w:type="dxa"/>
            <w:vAlign w:val="center"/>
          </w:tcPr>
          <w:p w:rsidR="007B4F4B" w:rsidRPr="00F425BA" w:rsidRDefault="007B4F4B" w:rsidP="000A715D">
            <w:pPr>
              <w:widowControl/>
              <w:spacing w:line="440" w:lineRule="exact"/>
              <w:jc w:val="center"/>
              <w:rPr>
                <w:rFonts w:ascii="仿宋_GB2312" w:eastAsia="仿宋_GB2312" w:cs="Times New Roman"/>
                <w:color w:val="000000"/>
              </w:rPr>
            </w:pPr>
            <w:r w:rsidRPr="00F425BA">
              <w:rPr>
                <w:rFonts w:ascii="仿宋_GB2312" w:eastAsia="仿宋_GB2312" w:cs="仿宋_GB2312" w:hint="eastAsia"/>
                <w:color w:val="000000"/>
              </w:rPr>
              <w:t>职位计划数</w:t>
            </w:r>
          </w:p>
        </w:tc>
        <w:tc>
          <w:tcPr>
            <w:tcW w:w="1559" w:type="dxa"/>
            <w:vAlign w:val="center"/>
          </w:tcPr>
          <w:p w:rsidR="007B4F4B" w:rsidRPr="00F425BA" w:rsidRDefault="007B4F4B" w:rsidP="000A715D">
            <w:pPr>
              <w:widowControl/>
              <w:spacing w:line="440" w:lineRule="exact"/>
              <w:jc w:val="center"/>
              <w:rPr>
                <w:rFonts w:ascii="仿宋_GB2312" w:eastAsia="仿宋_GB2312" w:cs="Times New Roman"/>
                <w:color w:val="000000"/>
              </w:rPr>
            </w:pPr>
            <w:r w:rsidRPr="00F425BA">
              <w:rPr>
                <w:rFonts w:ascii="仿宋_GB2312" w:eastAsia="仿宋_GB2312" w:cs="仿宋_GB2312" w:hint="eastAsia"/>
                <w:color w:val="000000"/>
              </w:rPr>
              <w:t>笔试内容</w:t>
            </w:r>
          </w:p>
        </w:tc>
        <w:tc>
          <w:tcPr>
            <w:tcW w:w="1626" w:type="dxa"/>
            <w:vAlign w:val="center"/>
          </w:tcPr>
          <w:p w:rsidR="007B4F4B" w:rsidRPr="00F425BA" w:rsidRDefault="007B4F4B" w:rsidP="000A715D">
            <w:pPr>
              <w:widowControl/>
              <w:spacing w:line="440" w:lineRule="exact"/>
              <w:jc w:val="center"/>
              <w:rPr>
                <w:rFonts w:ascii="仿宋_GB2312" w:eastAsia="仿宋_GB2312" w:cs="Times New Roman"/>
                <w:color w:val="000000"/>
              </w:rPr>
            </w:pPr>
            <w:r w:rsidRPr="00F425BA">
              <w:rPr>
                <w:rFonts w:ascii="仿宋_GB2312" w:eastAsia="仿宋_GB2312" w:cs="仿宋_GB2312" w:hint="eastAsia"/>
                <w:color w:val="000000"/>
              </w:rPr>
              <w:t>备</w:t>
            </w:r>
            <w:r w:rsidRPr="003725F4">
              <w:rPr>
                <w:rFonts w:ascii="仿宋_GB2312" w:eastAsia="仿宋_GB2312" w:cs="仿宋_GB2312"/>
                <w:color w:val="000000"/>
              </w:rPr>
              <w:t xml:space="preserve"> </w:t>
            </w:r>
            <w:r w:rsidRPr="00F425BA">
              <w:rPr>
                <w:rFonts w:ascii="仿宋_GB2312" w:eastAsia="仿宋_GB2312" w:cs="仿宋_GB2312" w:hint="eastAsia"/>
                <w:color w:val="000000"/>
              </w:rPr>
              <w:t>注</w:t>
            </w:r>
          </w:p>
        </w:tc>
      </w:tr>
      <w:tr w:rsidR="007B4F4B" w:rsidRPr="003725F4" w:rsidTr="00D44E03">
        <w:trPr>
          <w:cantSplit/>
          <w:trHeight w:val="415"/>
          <w:tblHeader/>
          <w:jc w:val="center"/>
        </w:trPr>
        <w:tc>
          <w:tcPr>
            <w:tcW w:w="834" w:type="dxa"/>
            <w:vAlign w:val="center"/>
          </w:tcPr>
          <w:p w:rsidR="007B4F4B" w:rsidRDefault="007B4F4B" w:rsidP="003725F4">
            <w:pPr>
              <w:spacing w:line="440" w:lineRule="exact"/>
              <w:jc w:val="center"/>
              <w:rPr>
                <w:rFonts w:ascii="仿宋_GB2312" w:eastAsia="仿宋_GB2312" w:hAnsi="宋体" w:cs="Times New Roman"/>
                <w:sz w:val="24"/>
                <w:szCs w:val="24"/>
              </w:rPr>
            </w:pPr>
            <w:r w:rsidRPr="003725F4">
              <w:rPr>
                <w:rFonts w:ascii="仿宋_GB2312" w:eastAsia="仿宋_GB2312" w:cs="仿宋_GB2312"/>
              </w:rPr>
              <w:t>1</w:t>
            </w:r>
          </w:p>
        </w:tc>
        <w:tc>
          <w:tcPr>
            <w:tcW w:w="2144" w:type="dxa"/>
            <w:vAlign w:val="center"/>
          </w:tcPr>
          <w:p w:rsidR="007B4F4B" w:rsidRPr="000A715D" w:rsidRDefault="007B4F4B" w:rsidP="000A715D">
            <w:pPr>
              <w:spacing w:line="440" w:lineRule="exact"/>
              <w:jc w:val="center"/>
              <w:rPr>
                <w:rFonts w:ascii="仿宋_GB2312" w:eastAsia="仿宋_GB2312" w:hAnsi="宋体" w:cs="Times New Roman"/>
                <w:sz w:val="24"/>
                <w:szCs w:val="24"/>
              </w:rPr>
            </w:pPr>
            <w:r w:rsidRPr="000A715D">
              <w:rPr>
                <w:rFonts w:ascii="仿宋_GB2312" w:eastAsia="仿宋_GB2312" w:hAnsi="宋体" w:cs="仿宋_GB2312" w:hint="eastAsia"/>
                <w:sz w:val="24"/>
                <w:szCs w:val="24"/>
              </w:rPr>
              <w:t>高中</w:t>
            </w:r>
            <w:r>
              <w:rPr>
                <w:rFonts w:ascii="仿宋_GB2312" w:eastAsia="仿宋_GB2312" w:hAnsi="宋体" w:cs="仿宋_GB2312" w:hint="eastAsia"/>
                <w:sz w:val="24"/>
                <w:szCs w:val="24"/>
              </w:rPr>
              <w:t>英语</w:t>
            </w:r>
          </w:p>
        </w:tc>
        <w:tc>
          <w:tcPr>
            <w:tcW w:w="1559" w:type="dxa"/>
            <w:vAlign w:val="center"/>
          </w:tcPr>
          <w:p w:rsidR="007B4F4B" w:rsidRPr="006D61CD" w:rsidRDefault="007B4F4B" w:rsidP="006D61CD">
            <w:pPr>
              <w:spacing w:line="440" w:lineRule="exact"/>
              <w:jc w:val="center"/>
              <w:rPr>
                <w:rFonts w:ascii="仿宋_GB2312" w:eastAsia="仿宋_GB2312" w:hAnsi="宋体" w:cs="仿宋_GB2312"/>
                <w:color w:val="000000"/>
                <w:sz w:val="24"/>
                <w:szCs w:val="24"/>
              </w:rPr>
            </w:pPr>
            <w:r w:rsidRPr="006D61CD">
              <w:rPr>
                <w:rFonts w:ascii="仿宋_GB2312" w:eastAsia="仿宋_GB2312" w:hAnsi="宋体" w:cs="仿宋_GB2312"/>
                <w:color w:val="000000"/>
                <w:sz w:val="24"/>
                <w:szCs w:val="24"/>
              </w:rPr>
              <w:t>3</w:t>
            </w:r>
          </w:p>
        </w:tc>
        <w:tc>
          <w:tcPr>
            <w:tcW w:w="1559" w:type="dxa"/>
            <w:vAlign w:val="center"/>
          </w:tcPr>
          <w:p w:rsidR="007B4F4B" w:rsidRPr="006D61CD" w:rsidRDefault="007B4F4B" w:rsidP="006D61CD">
            <w:pPr>
              <w:spacing w:line="440" w:lineRule="exact"/>
              <w:jc w:val="center"/>
              <w:rPr>
                <w:rFonts w:ascii="仿宋_GB2312" w:eastAsia="仿宋_GB2312" w:hAnsi="宋体" w:cs="Times New Roman"/>
                <w:color w:val="000000"/>
                <w:sz w:val="24"/>
                <w:szCs w:val="24"/>
              </w:rPr>
            </w:pPr>
            <w:r w:rsidRPr="006D61CD">
              <w:rPr>
                <w:rFonts w:ascii="仿宋_GB2312" w:eastAsia="仿宋_GB2312" w:hAnsi="宋体" w:cs="仿宋_GB2312" w:hint="eastAsia"/>
                <w:color w:val="000000"/>
                <w:sz w:val="24"/>
                <w:szCs w:val="24"/>
              </w:rPr>
              <w:t>英语</w:t>
            </w:r>
          </w:p>
        </w:tc>
        <w:tc>
          <w:tcPr>
            <w:tcW w:w="1626" w:type="dxa"/>
            <w:vAlign w:val="center"/>
          </w:tcPr>
          <w:p w:rsidR="007B4F4B" w:rsidRPr="003725F4" w:rsidRDefault="007B4F4B" w:rsidP="000A715D">
            <w:pPr>
              <w:widowControl/>
              <w:spacing w:line="440" w:lineRule="exact"/>
              <w:jc w:val="center"/>
              <w:rPr>
                <w:rFonts w:ascii="仿宋_GB2312" w:eastAsia="仿宋_GB2312" w:cs="Times New Roman"/>
                <w:color w:val="000000"/>
              </w:rPr>
            </w:pPr>
          </w:p>
        </w:tc>
      </w:tr>
      <w:tr w:rsidR="007B4F4B" w:rsidRPr="003725F4" w:rsidTr="00D44E03">
        <w:trPr>
          <w:cantSplit/>
          <w:trHeight w:val="393"/>
          <w:tblHeader/>
          <w:jc w:val="center"/>
        </w:trPr>
        <w:tc>
          <w:tcPr>
            <w:tcW w:w="834" w:type="dxa"/>
            <w:vAlign w:val="center"/>
          </w:tcPr>
          <w:p w:rsidR="007B4F4B" w:rsidRDefault="007B4F4B" w:rsidP="003725F4">
            <w:pPr>
              <w:spacing w:line="440" w:lineRule="exact"/>
              <w:jc w:val="center"/>
              <w:rPr>
                <w:rFonts w:ascii="仿宋_GB2312" w:eastAsia="仿宋_GB2312" w:hAnsi="宋体" w:cs="Times New Roman"/>
                <w:sz w:val="24"/>
                <w:szCs w:val="24"/>
              </w:rPr>
            </w:pPr>
            <w:r w:rsidRPr="003725F4">
              <w:rPr>
                <w:rFonts w:ascii="仿宋_GB2312" w:eastAsia="仿宋_GB2312" w:cs="仿宋_GB2312"/>
              </w:rPr>
              <w:t>2</w:t>
            </w:r>
          </w:p>
        </w:tc>
        <w:tc>
          <w:tcPr>
            <w:tcW w:w="2144" w:type="dxa"/>
            <w:vAlign w:val="center"/>
          </w:tcPr>
          <w:p w:rsidR="007B4F4B" w:rsidRPr="000A715D" w:rsidRDefault="007B4F4B" w:rsidP="000A715D">
            <w:pPr>
              <w:spacing w:line="440" w:lineRule="exact"/>
              <w:jc w:val="center"/>
              <w:rPr>
                <w:rFonts w:ascii="仿宋_GB2312" w:eastAsia="仿宋_GB2312" w:hAnsi="宋体" w:cs="Times New Roman"/>
                <w:sz w:val="24"/>
                <w:szCs w:val="24"/>
              </w:rPr>
            </w:pPr>
            <w:r w:rsidRPr="000A715D">
              <w:rPr>
                <w:rFonts w:ascii="仿宋_GB2312" w:eastAsia="仿宋_GB2312" w:hAnsi="宋体" w:cs="仿宋_GB2312" w:hint="eastAsia"/>
                <w:sz w:val="24"/>
                <w:szCs w:val="24"/>
              </w:rPr>
              <w:t>高中</w:t>
            </w:r>
            <w:r>
              <w:rPr>
                <w:rFonts w:ascii="仿宋_GB2312" w:eastAsia="仿宋_GB2312" w:hAnsi="宋体" w:cs="仿宋_GB2312" w:hint="eastAsia"/>
                <w:sz w:val="24"/>
                <w:szCs w:val="24"/>
              </w:rPr>
              <w:t>数学</w:t>
            </w:r>
          </w:p>
        </w:tc>
        <w:tc>
          <w:tcPr>
            <w:tcW w:w="1559" w:type="dxa"/>
            <w:vAlign w:val="center"/>
          </w:tcPr>
          <w:p w:rsidR="007B4F4B" w:rsidRPr="006D61CD" w:rsidRDefault="007B4F4B" w:rsidP="006D61CD">
            <w:pPr>
              <w:spacing w:line="440" w:lineRule="exact"/>
              <w:jc w:val="center"/>
              <w:rPr>
                <w:rFonts w:ascii="仿宋_GB2312" w:eastAsia="仿宋_GB2312" w:hAnsi="宋体" w:cs="仿宋_GB2312"/>
                <w:color w:val="000000"/>
                <w:sz w:val="24"/>
                <w:szCs w:val="24"/>
              </w:rPr>
            </w:pPr>
            <w:r w:rsidRPr="006D61CD">
              <w:rPr>
                <w:rFonts w:ascii="仿宋_GB2312" w:eastAsia="仿宋_GB2312" w:hAnsi="宋体" w:cs="仿宋_GB2312"/>
                <w:color w:val="000000"/>
                <w:sz w:val="24"/>
                <w:szCs w:val="24"/>
              </w:rPr>
              <w:t>1</w:t>
            </w:r>
          </w:p>
        </w:tc>
        <w:tc>
          <w:tcPr>
            <w:tcW w:w="1559" w:type="dxa"/>
            <w:vAlign w:val="center"/>
          </w:tcPr>
          <w:p w:rsidR="007B4F4B" w:rsidRPr="006D61CD" w:rsidRDefault="007B4F4B" w:rsidP="006D61CD">
            <w:pPr>
              <w:spacing w:line="440" w:lineRule="exact"/>
              <w:jc w:val="center"/>
              <w:rPr>
                <w:rFonts w:ascii="仿宋_GB2312" w:eastAsia="仿宋_GB2312" w:hAnsi="宋体" w:cs="Times New Roman"/>
                <w:color w:val="000000"/>
                <w:sz w:val="24"/>
                <w:szCs w:val="24"/>
              </w:rPr>
            </w:pPr>
            <w:r w:rsidRPr="006D61CD">
              <w:rPr>
                <w:rFonts w:ascii="仿宋_GB2312" w:eastAsia="仿宋_GB2312" w:hAnsi="宋体" w:cs="仿宋_GB2312" w:hint="eastAsia"/>
                <w:color w:val="000000"/>
                <w:sz w:val="24"/>
                <w:szCs w:val="24"/>
              </w:rPr>
              <w:t>数学</w:t>
            </w:r>
          </w:p>
        </w:tc>
        <w:tc>
          <w:tcPr>
            <w:tcW w:w="1626" w:type="dxa"/>
            <w:vAlign w:val="center"/>
          </w:tcPr>
          <w:p w:rsidR="007B4F4B" w:rsidRPr="003725F4" w:rsidRDefault="007B4F4B" w:rsidP="000A715D">
            <w:pPr>
              <w:widowControl/>
              <w:spacing w:line="440" w:lineRule="exact"/>
              <w:jc w:val="center"/>
              <w:rPr>
                <w:rFonts w:ascii="仿宋_GB2312" w:eastAsia="仿宋_GB2312" w:cs="Times New Roman"/>
                <w:color w:val="000000"/>
              </w:rPr>
            </w:pPr>
          </w:p>
        </w:tc>
      </w:tr>
      <w:tr w:rsidR="007B4F4B" w:rsidRPr="003725F4" w:rsidTr="00D44E03">
        <w:trPr>
          <w:cantSplit/>
          <w:trHeight w:val="340"/>
          <w:tblHeader/>
          <w:jc w:val="center"/>
        </w:trPr>
        <w:tc>
          <w:tcPr>
            <w:tcW w:w="834" w:type="dxa"/>
            <w:vAlign w:val="center"/>
          </w:tcPr>
          <w:p w:rsidR="007B4F4B" w:rsidRDefault="007B4F4B" w:rsidP="003725F4">
            <w:pPr>
              <w:spacing w:line="440" w:lineRule="exact"/>
              <w:jc w:val="center"/>
              <w:rPr>
                <w:rFonts w:ascii="仿宋_GB2312" w:eastAsia="仿宋_GB2312" w:hAnsi="宋体" w:cs="Times New Roman"/>
                <w:sz w:val="24"/>
                <w:szCs w:val="24"/>
              </w:rPr>
            </w:pPr>
            <w:bookmarkStart w:id="0" w:name="_Hlk449420802"/>
            <w:r w:rsidRPr="003725F4">
              <w:rPr>
                <w:rFonts w:ascii="仿宋_GB2312" w:eastAsia="仿宋_GB2312" w:cs="仿宋_GB2312"/>
              </w:rPr>
              <w:t>3</w:t>
            </w:r>
          </w:p>
        </w:tc>
        <w:tc>
          <w:tcPr>
            <w:tcW w:w="2144" w:type="dxa"/>
            <w:vAlign w:val="center"/>
          </w:tcPr>
          <w:p w:rsidR="007B4F4B" w:rsidRDefault="007B4F4B" w:rsidP="000A715D">
            <w:pPr>
              <w:spacing w:line="440" w:lineRule="exact"/>
              <w:jc w:val="center"/>
              <w:rPr>
                <w:rFonts w:ascii="仿宋_GB2312" w:eastAsia="仿宋_GB2312" w:hAnsi="宋体" w:cs="Times New Roman"/>
                <w:sz w:val="24"/>
                <w:szCs w:val="24"/>
              </w:rPr>
            </w:pPr>
            <w:r w:rsidRPr="000A715D">
              <w:rPr>
                <w:rFonts w:ascii="仿宋_GB2312" w:eastAsia="仿宋_GB2312" w:hAnsi="宋体" w:cs="仿宋_GB2312" w:hint="eastAsia"/>
                <w:sz w:val="24"/>
                <w:szCs w:val="24"/>
              </w:rPr>
              <w:t>高中</w:t>
            </w:r>
            <w:r>
              <w:rPr>
                <w:rFonts w:ascii="仿宋_GB2312" w:eastAsia="仿宋_GB2312" w:hAnsi="宋体" w:cs="仿宋_GB2312" w:hint="eastAsia"/>
                <w:sz w:val="24"/>
                <w:szCs w:val="24"/>
              </w:rPr>
              <w:t>历史</w:t>
            </w:r>
          </w:p>
        </w:tc>
        <w:tc>
          <w:tcPr>
            <w:tcW w:w="1559" w:type="dxa"/>
            <w:vAlign w:val="center"/>
          </w:tcPr>
          <w:p w:rsidR="007B4F4B" w:rsidRDefault="007B4F4B" w:rsidP="000A715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1</w:t>
            </w:r>
          </w:p>
        </w:tc>
        <w:tc>
          <w:tcPr>
            <w:tcW w:w="1559" w:type="dxa"/>
          </w:tcPr>
          <w:p w:rsidR="007B4F4B" w:rsidRDefault="007B4F4B" w:rsidP="000A715D">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历史</w:t>
            </w:r>
          </w:p>
        </w:tc>
        <w:tc>
          <w:tcPr>
            <w:tcW w:w="1626" w:type="dxa"/>
            <w:vAlign w:val="center"/>
          </w:tcPr>
          <w:p w:rsidR="007B4F4B" w:rsidRDefault="007B4F4B" w:rsidP="000A715D">
            <w:pPr>
              <w:spacing w:line="440" w:lineRule="exact"/>
              <w:jc w:val="center"/>
              <w:rPr>
                <w:rFonts w:ascii="仿宋_GB2312" w:eastAsia="仿宋_GB2312" w:hAnsi="宋体" w:cs="Times New Roman"/>
                <w:sz w:val="24"/>
                <w:szCs w:val="24"/>
              </w:rPr>
            </w:pPr>
          </w:p>
        </w:tc>
      </w:tr>
      <w:tr w:rsidR="007B4F4B" w:rsidRPr="003725F4" w:rsidTr="00D44E03">
        <w:trPr>
          <w:cantSplit/>
          <w:trHeight w:val="340"/>
          <w:tblHeader/>
          <w:jc w:val="center"/>
        </w:trPr>
        <w:tc>
          <w:tcPr>
            <w:tcW w:w="834" w:type="dxa"/>
            <w:vAlign w:val="center"/>
          </w:tcPr>
          <w:p w:rsidR="007B4F4B" w:rsidRDefault="007B4F4B" w:rsidP="003725F4">
            <w:pPr>
              <w:spacing w:line="440" w:lineRule="exact"/>
              <w:jc w:val="center"/>
              <w:rPr>
                <w:rFonts w:ascii="仿宋_GB2312" w:eastAsia="仿宋_GB2312" w:hAnsi="宋体" w:cs="Times New Roman"/>
                <w:sz w:val="24"/>
                <w:szCs w:val="24"/>
              </w:rPr>
            </w:pPr>
            <w:r w:rsidRPr="003725F4">
              <w:rPr>
                <w:rFonts w:ascii="仿宋_GB2312" w:eastAsia="仿宋_GB2312" w:cs="仿宋_GB2312"/>
              </w:rPr>
              <w:t>4</w:t>
            </w:r>
          </w:p>
        </w:tc>
        <w:tc>
          <w:tcPr>
            <w:tcW w:w="2144" w:type="dxa"/>
            <w:vAlign w:val="center"/>
          </w:tcPr>
          <w:p w:rsidR="007B4F4B" w:rsidRDefault="007B4F4B" w:rsidP="003725F4">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初中语文</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7B4F4B" w:rsidRDefault="007B4F4B" w:rsidP="003725F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6</w:t>
            </w:r>
          </w:p>
        </w:tc>
        <w:tc>
          <w:tcPr>
            <w:tcW w:w="1559" w:type="dxa"/>
          </w:tcPr>
          <w:p w:rsidR="007B4F4B" w:rsidRDefault="007B4F4B" w:rsidP="003725F4">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语文</w:t>
            </w:r>
          </w:p>
        </w:tc>
        <w:tc>
          <w:tcPr>
            <w:tcW w:w="1626" w:type="dxa"/>
            <w:vAlign w:val="center"/>
          </w:tcPr>
          <w:p w:rsidR="007B4F4B" w:rsidRDefault="007B4F4B" w:rsidP="003725F4">
            <w:pPr>
              <w:spacing w:line="440" w:lineRule="exact"/>
              <w:jc w:val="center"/>
              <w:rPr>
                <w:rFonts w:ascii="仿宋_GB2312" w:eastAsia="仿宋_GB2312" w:hAnsi="宋体" w:cs="Times New Roman"/>
                <w:sz w:val="24"/>
                <w:szCs w:val="24"/>
              </w:rPr>
            </w:pPr>
            <w:r w:rsidRPr="003725F4">
              <w:rPr>
                <w:rFonts w:ascii="仿宋_GB2312" w:eastAsia="仿宋_GB2312" w:cs="仿宋_GB2312" w:hint="eastAsia"/>
              </w:rPr>
              <w:t xml:space="preserve">　</w:t>
            </w:r>
          </w:p>
        </w:tc>
      </w:tr>
      <w:tr w:rsidR="007B4F4B" w:rsidRPr="003725F4" w:rsidTr="00D44E03">
        <w:trPr>
          <w:cantSplit/>
          <w:trHeight w:val="340"/>
          <w:tblHeader/>
          <w:jc w:val="center"/>
        </w:trPr>
        <w:tc>
          <w:tcPr>
            <w:tcW w:w="834" w:type="dxa"/>
            <w:vAlign w:val="center"/>
          </w:tcPr>
          <w:p w:rsidR="007B4F4B" w:rsidRPr="003725F4" w:rsidRDefault="007B4F4B" w:rsidP="003725F4">
            <w:pPr>
              <w:spacing w:line="440" w:lineRule="exact"/>
              <w:jc w:val="center"/>
              <w:rPr>
                <w:rFonts w:ascii="仿宋_GB2312" w:eastAsia="仿宋_GB2312" w:cs="仿宋_GB2312"/>
              </w:rPr>
            </w:pPr>
            <w:r w:rsidRPr="003725F4">
              <w:rPr>
                <w:rFonts w:ascii="仿宋_GB2312" w:eastAsia="仿宋_GB2312" w:cs="仿宋_GB2312"/>
              </w:rPr>
              <w:t>5</w:t>
            </w:r>
          </w:p>
        </w:tc>
        <w:tc>
          <w:tcPr>
            <w:tcW w:w="2144" w:type="dxa"/>
            <w:vAlign w:val="center"/>
          </w:tcPr>
          <w:p w:rsidR="007B4F4B" w:rsidRDefault="007B4F4B" w:rsidP="003725F4">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初中语文</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7B4F4B" w:rsidRDefault="007B4F4B" w:rsidP="003725F4">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6</w:t>
            </w:r>
          </w:p>
        </w:tc>
        <w:tc>
          <w:tcPr>
            <w:tcW w:w="1559" w:type="dxa"/>
          </w:tcPr>
          <w:p w:rsidR="007B4F4B" w:rsidRDefault="007B4F4B" w:rsidP="003725F4">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语文</w:t>
            </w:r>
          </w:p>
        </w:tc>
        <w:tc>
          <w:tcPr>
            <w:tcW w:w="1626" w:type="dxa"/>
            <w:vAlign w:val="center"/>
          </w:tcPr>
          <w:p w:rsidR="007B4F4B" w:rsidRPr="003725F4" w:rsidRDefault="007B4F4B" w:rsidP="003725F4">
            <w:pPr>
              <w:spacing w:line="440" w:lineRule="exact"/>
              <w:jc w:val="center"/>
              <w:rPr>
                <w:rFonts w:ascii="仿宋_GB2312" w:eastAsia="仿宋_GB2312" w:cs="Times New Roman"/>
              </w:rPr>
            </w:pPr>
          </w:p>
        </w:tc>
      </w:tr>
      <w:tr w:rsidR="007B4F4B" w:rsidRPr="003725F4" w:rsidTr="00D44E03">
        <w:trPr>
          <w:cantSplit/>
          <w:trHeight w:val="340"/>
          <w:tblHeader/>
          <w:jc w:val="center"/>
        </w:trPr>
        <w:tc>
          <w:tcPr>
            <w:tcW w:w="834" w:type="dxa"/>
            <w:vAlign w:val="center"/>
          </w:tcPr>
          <w:p w:rsidR="007B4F4B" w:rsidRDefault="007B4F4B" w:rsidP="003725F4">
            <w:pPr>
              <w:spacing w:line="440" w:lineRule="exact"/>
              <w:jc w:val="center"/>
              <w:rPr>
                <w:rFonts w:ascii="仿宋_GB2312" w:eastAsia="仿宋_GB2312" w:hAnsi="宋体" w:cs="Times New Roman"/>
                <w:sz w:val="24"/>
                <w:szCs w:val="24"/>
              </w:rPr>
            </w:pPr>
            <w:r w:rsidRPr="003725F4">
              <w:rPr>
                <w:rFonts w:ascii="仿宋_GB2312" w:eastAsia="仿宋_GB2312" w:cs="仿宋_GB2312"/>
              </w:rPr>
              <w:t>6</w:t>
            </w:r>
          </w:p>
        </w:tc>
        <w:tc>
          <w:tcPr>
            <w:tcW w:w="2144" w:type="dxa"/>
            <w:vAlign w:val="center"/>
          </w:tcPr>
          <w:p w:rsidR="007B4F4B" w:rsidRDefault="007B4F4B" w:rsidP="000A715D">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初中数学</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7B4F4B" w:rsidRDefault="007B4F4B" w:rsidP="000A715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7B4F4B" w:rsidRDefault="007B4F4B" w:rsidP="000A715D">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数学</w:t>
            </w:r>
          </w:p>
        </w:tc>
        <w:tc>
          <w:tcPr>
            <w:tcW w:w="1626" w:type="dxa"/>
            <w:vAlign w:val="center"/>
          </w:tcPr>
          <w:p w:rsidR="007B4F4B" w:rsidRPr="003725F4" w:rsidRDefault="007B4F4B" w:rsidP="000A715D">
            <w:pPr>
              <w:spacing w:line="440" w:lineRule="exact"/>
              <w:jc w:val="center"/>
              <w:rPr>
                <w:rFonts w:ascii="仿宋_GB2312" w:eastAsia="仿宋_GB2312" w:cs="Times New Roman"/>
              </w:rPr>
            </w:pPr>
          </w:p>
        </w:tc>
      </w:tr>
      <w:tr w:rsidR="007B4F4B" w:rsidRPr="003725F4" w:rsidTr="00D44E03">
        <w:trPr>
          <w:cantSplit/>
          <w:trHeight w:val="340"/>
          <w:tblHeader/>
          <w:jc w:val="center"/>
        </w:trPr>
        <w:tc>
          <w:tcPr>
            <w:tcW w:w="834" w:type="dxa"/>
            <w:vAlign w:val="center"/>
          </w:tcPr>
          <w:p w:rsidR="007B4F4B" w:rsidRDefault="007B4F4B" w:rsidP="00BE669A">
            <w:pPr>
              <w:spacing w:line="440" w:lineRule="exact"/>
              <w:jc w:val="center"/>
              <w:rPr>
                <w:rFonts w:ascii="仿宋_GB2312" w:eastAsia="仿宋_GB2312" w:hAnsi="宋体" w:cs="Times New Roman"/>
                <w:sz w:val="24"/>
                <w:szCs w:val="24"/>
              </w:rPr>
            </w:pPr>
            <w:r w:rsidRPr="003725F4">
              <w:rPr>
                <w:rFonts w:ascii="仿宋_GB2312" w:eastAsia="仿宋_GB2312" w:cs="仿宋_GB2312"/>
              </w:rPr>
              <w:t>7</w:t>
            </w:r>
          </w:p>
        </w:tc>
        <w:tc>
          <w:tcPr>
            <w:tcW w:w="2144" w:type="dxa"/>
            <w:vAlign w:val="center"/>
          </w:tcPr>
          <w:p w:rsidR="007B4F4B" w:rsidRDefault="007B4F4B" w:rsidP="000A715D">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初中数学</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7B4F4B" w:rsidRDefault="007B4F4B" w:rsidP="000A715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7B4F4B" w:rsidRDefault="007B4F4B" w:rsidP="000A715D">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数学</w:t>
            </w:r>
          </w:p>
        </w:tc>
        <w:tc>
          <w:tcPr>
            <w:tcW w:w="1626" w:type="dxa"/>
            <w:vAlign w:val="center"/>
          </w:tcPr>
          <w:p w:rsidR="007B4F4B" w:rsidRPr="003725F4" w:rsidRDefault="007B4F4B" w:rsidP="000A715D">
            <w:pPr>
              <w:spacing w:line="440" w:lineRule="exact"/>
              <w:jc w:val="center"/>
              <w:rPr>
                <w:rFonts w:ascii="仿宋_GB2312" w:eastAsia="仿宋_GB2312" w:cs="Times New Roman"/>
              </w:rPr>
            </w:pPr>
          </w:p>
        </w:tc>
      </w:tr>
      <w:tr w:rsidR="007B4F4B" w:rsidRPr="003725F4" w:rsidTr="00D44E03">
        <w:trPr>
          <w:cantSplit/>
          <w:trHeight w:val="340"/>
          <w:tblHeader/>
          <w:jc w:val="center"/>
        </w:trPr>
        <w:tc>
          <w:tcPr>
            <w:tcW w:w="834" w:type="dxa"/>
            <w:vAlign w:val="center"/>
          </w:tcPr>
          <w:p w:rsidR="007B4F4B" w:rsidRDefault="007B4F4B" w:rsidP="00BE669A">
            <w:pPr>
              <w:spacing w:line="440" w:lineRule="exact"/>
              <w:jc w:val="center"/>
              <w:rPr>
                <w:rFonts w:ascii="仿宋_GB2312" w:eastAsia="仿宋_GB2312" w:hAnsi="宋体" w:cs="Times New Roman"/>
                <w:sz w:val="24"/>
                <w:szCs w:val="24"/>
              </w:rPr>
            </w:pPr>
            <w:r w:rsidRPr="003725F4">
              <w:rPr>
                <w:rFonts w:ascii="仿宋_GB2312" w:eastAsia="仿宋_GB2312" w:cs="仿宋_GB2312"/>
              </w:rPr>
              <w:t>8</w:t>
            </w:r>
          </w:p>
        </w:tc>
        <w:tc>
          <w:tcPr>
            <w:tcW w:w="2144" w:type="dxa"/>
            <w:vAlign w:val="center"/>
          </w:tcPr>
          <w:p w:rsidR="007B4F4B" w:rsidRDefault="007B4F4B" w:rsidP="000A715D">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初中英语</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7B4F4B" w:rsidRDefault="007B4F4B" w:rsidP="000A715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7B4F4B" w:rsidRDefault="007B4F4B" w:rsidP="000A715D">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英语</w:t>
            </w:r>
          </w:p>
        </w:tc>
        <w:tc>
          <w:tcPr>
            <w:tcW w:w="1626" w:type="dxa"/>
            <w:vAlign w:val="center"/>
          </w:tcPr>
          <w:p w:rsidR="007B4F4B" w:rsidRPr="003725F4" w:rsidRDefault="007B4F4B" w:rsidP="000A715D">
            <w:pPr>
              <w:spacing w:line="440" w:lineRule="exact"/>
              <w:jc w:val="center"/>
              <w:rPr>
                <w:rFonts w:ascii="仿宋_GB2312" w:eastAsia="仿宋_GB2312" w:cs="Times New Roman"/>
              </w:rPr>
            </w:pPr>
          </w:p>
        </w:tc>
      </w:tr>
      <w:tr w:rsidR="007B4F4B" w:rsidRPr="003725F4" w:rsidTr="00D44E03">
        <w:trPr>
          <w:cantSplit/>
          <w:trHeight w:val="340"/>
          <w:tblHeader/>
          <w:jc w:val="center"/>
        </w:trPr>
        <w:tc>
          <w:tcPr>
            <w:tcW w:w="834" w:type="dxa"/>
            <w:vAlign w:val="center"/>
          </w:tcPr>
          <w:p w:rsidR="007B4F4B" w:rsidRDefault="007B4F4B" w:rsidP="00BE669A">
            <w:pPr>
              <w:spacing w:line="440" w:lineRule="exact"/>
              <w:jc w:val="center"/>
              <w:rPr>
                <w:rFonts w:ascii="仿宋_GB2312" w:eastAsia="仿宋_GB2312" w:hAnsi="宋体" w:cs="Times New Roman"/>
                <w:sz w:val="24"/>
                <w:szCs w:val="24"/>
              </w:rPr>
            </w:pPr>
            <w:r w:rsidRPr="003725F4">
              <w:rPr>
                <w:rFonts w:ascii="仿宋_GB2312" w:eastAsia="仿宋_GB2312" w:cs="仿宋_GB2312"/>
              </w:rPr>
              <w:t>9</w:t>
            </w:r>
          </w:p>
        </w:tc>
        <w:tc>
          <w:tcPr>
            <w:tcW w:w="2144" w:type="dxa"/>
            <w:vAlign w:val="center"/>
          </w:tcPr>
          <w:p w:rsidR="007B4F4B" w:rsidRDefault="007B4F4B" w:rsidP="000A715D">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初中英语</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7B4F4B" w:rsidRDefault="007B4F4B" w:rsidP="000A715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7B4F4B" w:rsidRDefault="007B4F4B" w:rsidP="000A715D">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英语</w:t>
            </w:r>
          </w:p>
        </w:tc>
        <w:tc>
          <w:tcPr>
            <w:tcW w:w="1626" w:type="dxa"/>
            <w:vAlign w:val="center"/>
          </w:tcPr>
          <w:p w:rsidR="007B4F4B" w:rsidRPr="003725F4" w:rsidRDefault="007B4F4B" w:rsidP="000A715D">
            <w:pPr>
              <w:spacing w:line="440" w:lineRule="exact"/>
              <w:jc w:val="center"/>
              <w:rPr>
                <w:rFonts w:ascii="仿宋_GB2312" w:eastAsia="仿宋_GB2312" w:cs="Times New Roman"/>
              </w:rPr>
            </w:pPr>
          </w:p>
        </w:tc>
      </w:tr>
      <w:tr w:rsidR="007B4F4B" w:rsidRPr="003725F4" w:rsidTr="00D44E03">
        <w:trPr>
          <w:cantSplit/>
          <w:trHeight w:val="340"/>
          <w:tblHeader/>
          <w:jc w:val="center"/>
        </w:trPr>
        <w:tc>
          <w:tcPr>
            <w:tcW w:w="834" w:type="dxa"/>
            <w:vAlign w:val="center"/>
          </w:tcPr>
          <w:p w:rsidR="007B4F4B" w:rsidRPr="003725F4" w:rsidRDefault="007B4F4B" w:rsidP="00BE669A">
            <w:pPr>
              <w:spacing w:line="440" w:lineRule="exact"/>
              <w:jc w:val="center"/>
              <w:rPr>
                <w:rFonts w:ascii="仿宋_GB2312" w:eastAsia="仿宋_GB2312" w:cs="仿宋_GB2312"/>
              </w:rPr>
            </w:pPr>
            <w:r w:rsidRPr="003725F4">
              <w:rPr>
                <w:rFonts w:ascii="仿宋_GB2312" w:eastAsia="仿宋_GB2312" w:cs="仿宋_GB2312"/>
              </w:rPr>
              <w:t>10</w:t>
            </w:r>
          </w:p>
        </w:tc>
        <w:tc>
          <w:tcPr>
            <w:tcW w:w="2144" w:type="dxa"/>
            <w:vAlign w:val="center"/>
          </w:tcPr>
          <w:p w:rsidR="007B4F4B" w:rsidRDefault="007B4F4B" w:rsidP="000A715D">
            <w:pPr>
              <w:spacing w:line="440" w:lineRule="exact"/>
              <w:jc w:val="center"/>
              <w:rPr>
                <w:rFonts w:ascii="仿宋_GB2312" w:eastAsia="仿宋_GB2312" w:hAnsi="宋体" w:cs="Times New Roman"/>
                <w:sz w:val="24"/>
                <w:szCs w:val="24"/>
              </w:rPr>
            </w:pPr>
            <w:r>
              <w:rPr>
                <w:rFonts w:ascii="仿宋_GB2312" w:eastAsia="仿宋_GB2312" w:hAnsi="宋体" w:cs="仿宋_GB2312" w:hint="eastAsia"/>
                <w:sz w:val="24"/>
                <w:szCs w:val="24"/>
              </w:rPr>
              <w:t>初中生物</w:t>
            </w:r>
          </w:p>
        </w:tc>
        <w:tc>
          <w:tcPr>
            <w:tcW w:w="1559" w:type="dxa"/>
            <w:vAlign w:val="center"/>
          </w:tcPr>
          <w:p w:rsidR="007B4F4B" w:rsidRDefault="007B4F4B" w:rsidP="000A715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2</w:t>
            </w:r>
          </w:p>
        </w:tc>
        <w:tc>
          <w:tcPr>
            <w:tcW w:w="1559" w:type="dxa"/>
          </w:tcPr>
          <w:p w:rsidR="007B4F4B" w:rsidRDefault="007B4F4B" w:rsidP="000A715D">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生物</w:t>
            </w:r>
          </w:p>
        </w:tc>
        <w:tc>
          <w:tcPr>
            <w:tcW w:w="1626" w:type="dxa"/>
            <w:vAlign w:val="center"/>
          </w:tcPr>
          <w:p w:rsidR="007B4F4B" w:rsidRPr="003725F4" w:rsidRDefault="007B4F4B" w:rsidP="000A715D">
            <w:pPr>
              <w:spacing w:line="440" w:lineRule="exact"/>
              <w:jc w:val="center"/>
              <w:rPr>
                <w:rFonts w:ascii="仿宋_GB2312" w:eastAsia="仿宋_GB2312" w:cs="Times New Roman"/>
              </w:rPr>
            </w:pPr>
          </w:p>
        </w:tc>
      </w:tr>
      <w:tr w:rsidR="00A00167" w:rsidRPr="003725F4" w:rsidTr="00D44E03">
        <w:trPr>
          <w:cantSplit/>
          <w:trHeight w:val="340"/>
          <w:tblHeader/>
          <w:jc w:val="center"/>
        </w:trPr>
        <w:tc>
          <w:tcPr>
            <w:tcW w:w="834" w:type="dxa"/>
            <w:vAlign w:val="center"/>
          </w:tcPr>
          <w:p w:rsidR="00A00167" w:rsidRPr="003725F4" w:rsidRDefault="00A00167" w:rsidP="00BE669A">
            <w:pPr>
              <w:spacing w:line="440" w:lineRule="exact"/>
              <w:jc w:val="center"/>
              <w:rPr>
                <w:rFonts w:ascii="仿宋_GB2312" w:eastAsia="仿宋_GB2312" w:cs="仿宋_GB2312"/>
              </w:rPr>
            </w:pPr>
            <w:r w:rsidRPr="003725F4">
              <w:rPr>
                <w:rFonts w:ascii="仿宋_GB2312" w:eastAsia="仿宋_GB2312" w:cs="仿宋_GB2312"/>
              </w:rPr>
              <w:t>11</w:t>
            </w:r>
          </w:p>
        </w:tc>
        <w:tc>
          <w:tcPr>
            <w:tcW w:w="2144" w:type="dxa"/>
            <w:vAlign w:val="center"/>
          </w:tcPr>
          <w:p w:rsidR="00A00167" w:rsidRPr="00A70A15" w:rsidRDefault="00A00167" w:rsidP="00587845">
            <w:pPr>
              <w:spacing w:line="440" w:lineRule="exact"/>
              <w:jc w:val="center"/>
              <w:rPr>
                <w:rFonts w:ascii="仿宋_GB2312" w:eastAsia="仿宋_GB2312" w:hAnsi="宋体" w:cs="Times New Roman"/>
                <w:sz w:val="24"/>
                <w:szCs w:val="24"/>
              </w:rPr>
            </w:pPr>
            <w:r w:rsidRPr="00A70A15">
              <w:rPr>
                <w:rFonts w:ascii="仿宋_GB2312" w:eastAsia="仿宋_GB2312" w:hAnsi="宋体" w:cs="仿宋_GB2312" w:hint="eastAsia"/>
                <w:sz w:val="24"/>
                <w:szCs w:val="24"/>
              </w:rPr>
              <w:t>初中计算机</w:t>
            </w:r>
          </w:p>
        </w:tc>
        <w:tc>
          <w:tcPr>
            <w:tcW w:w="1559" w:type="dxa"/>
            <w:vAlign w:val="center"/>
          </w:tcPr>
          <w:p w:rsidR="00A00167" w:rsidRPr="00A70A15" w:rsidRDefault="00A00167" w:rsidP="00587845">
            <w:pPr>
              <w:spacing w:line="440" w:lineRule="exact"/>
              <w:jc w:val="center"/>
              <w:rPr>
                <w:rFonts w:ascii="仿宋_GB2312" w:eastAsia="仿宋_GB2312" w:hAnsi="宋体" w:cs="仿宋_GB2312"/>
                <w:color w:val="000000"/>
                <w:sz w:val="24"/>
                <w:szCs w:val="24"/>
              </w:rPr>
            </w:pPr>
            <w:r w:rsidRPr="00A70A15">
              <w:rPr>
                <w:rFonts w:ascii="仿宋_GB2312" w:eastAsia="仿宋_GB2312" w:hAnsi="宋体" w:cs="仿宋_GB2312"/>
                <w:color w:val="000000"/>
                <w:sz w:val="24"/>
                <w:szCs w:val="24"/>
              </w:rPr>
              <w:t>1</w:t>
            </w:r>
          </w:p>
        </w:tc>
        <w:tc>
          <w:tcPr>
            <w:tcW w:w="1559" w:type="dxa"/>
          </w:tcPr>
          <w:p w:rsidR="00A00167" w:rsidRPr="00A70A15" w:rsidRDefault="00A00167" w:rsidP="00587845">
            <w:pPr>
              <w:spacing w:line="440" w:lineRule="exact"/>
              <w:jc w:val="center"/>
              <w:rPr>
                <w:rFonts w:ascii="仿宋_GB2312" w:eastAsia="仿宋_GB2312" w:hAnsi="宋体" w:cs="Times New Roman"/>
                <w:color w:val="000000"/>
                <w:sz w:val="24"/>
                <w:szCs w:val="24"/>
              </w:rPr>
            </w:pPr>
            <w:r w:rsidRPr="00A70A15">
              <w:rPr>
                <w:rFonts w:ascii="仿宋_GB2312" w:eastAsia="仿宋_GB2312" w:hAnsi="宋体" w:cs="仿宋_GB2312" w:hint="eastAsia"/>
                <w:color w:val="000000"/>
                <w:sz w:val="24"/>
                <w:szCs w:val="24"/>
              </w:rPr>
              <w:t>计算机</w:t>
            </w:r>
          </w:p>
        </w:tc>
        <w:tc>
          <w:tcPr>
            <w:tcW w:w="1626" w:type="dxa"/>
            <w:vAlign w:val="center"/>
          </w:tcPr>
          <w:p w:rsidR="00A00167" w:rsidRPr="00EF6F61" w:rsidRDefault="00A00167" w:rsidP="000A715D">
            <w:pPr>
              <w:spacing w:line="440" w:lineRule="exact"/>
              <w:jc w:val="center"/>
              <w:rPr>
                <w:rFonts w:ascii="仿宋_GB2312" w:eastAsia="仿宋_GB2312" w:cs="Times New Roman"/>
                <w:highlight w:val="yellow"/>
              </w:rPr>
            </w:pPr>
          </w:p>
        </w:tc>
      </w:tr>
      <w:tr w:rsidR="00A00167" w:rsidRPr="003725F4" w:rsidTr="00D44E03">
        <w:trPr>
          <w:cantSplit/>
          <w:trHeight w:val="340"/>
          <w:tblHeader/>
          <w:jc w:val="center"/>
        </w:trPr>
        <w:tc>
          <w:tcPr>
            <w:tcW w:w="834" w:type="dxa"/>
            <w:vAlign w:val="center"/>
          </w:tcPr>
          <w:p w:rsidR="00A00167" w:rsidRPr="003725F4" w:rsidRDefault="00A00167" w:rsidP="00BE669A">
            <w:pPr>
              <w:spacing w:line="440" w:lineRule="exact"/>
              <w:jc w:val="center"/>
              <w:rPr>
                <w:rFonts w:ascii="仿宋_GB2312" w:eastAsia="仿宋_GB2312" w:cs="仿宋_GB2312"/>
              </w:rPr>
            </w:pPr>
            <w:r w:rsidRPr="003725F4">
              <w:rPr>
                <w:rFonts w:ascii="仿宋_GB2312" w:eastAsia="仿宋_GB2312" w:cs="仿宋_GB2312"/>
              </w:rPr>
              <w:t>12</w:t>
            </w:r>
          </w:p>
        </w:tc>
        <w:tc>
          <w:tcPr>
            <w:tcW w:w="2144" w:type="dxa"/>
            <w:vAlign w:val="center"/>
          </w:tcPr>
          <w:p w:rsidR="00A00167" w:rsidRPr="00A70A15" w:rsidRDefault="00A00167" w:rsidP="00587845">
            <w:pPr>
              <w:spacing w:line="440" w:lineRule="exact"/>
              <w:jc w:val="center"/>
              <w:rPr>
                <w:rFonts w:ascii="仿宋_GB2312" w:eastAsia="仿宋_GB2312" w:hAnsi="宋体" w:cs="Times New Roman"/>
                <w:sz w:val="24"/>
                <w:szCs w:val="24"/>
              </w:rPr>
            </w:pPr>
            <w:r w:rsidRPr="00A70A15">
              <w:rPr>
                <w:rFonts w:ascii="仿宋_GB2312" w:eastAsia="仿宋_GB2312" w:hAnsi="宋体" w:cs="仿宋_GB2312" w:hint="eastAsia"/>
                <w:sz w:val="24"/>
                <w:szCs w:val="24"/>
              </w:rPr>
              <w:t>初中体育</w:t>
            </w:r>
          </w:p>
        </w:tc>
        <w:tc>
          <w:tcPr>
            <w:tcW w:w="1559" w:type="dxa"/>
            <w:vAlign w:val="center"/>
          </w:tcPr>
          <w:p w:rsidR="00A00167" w:rsidRPr="00A70A15" w:rsidRDefault="00A00167" w:rsidP="00587845">
            <w:pPr>
              <w:spacing w:line="440" w:lineRule="exact"/>
              <w:jc w:val="center"/>
              <w:rPr>
                <w:rFonts w:ascii="仿宋_GB2312" w:eastAsia="仿宋_GB2312" w:hAnsi="宋体" w:cs="仿宋_GB2312"/>
                <w:color w:val="000000"/>
                <w:sz w:val="24"/>
                <w:szCs w:val="24"/>
              </w:rPr>
            </w:pPr>
            <w:r w:rsidRPr="00A70A15">
              <w:rPr>
                <w:rFonts w:ascii="仿宋_GB2312" w:eastAsia="仿宋_GB2312" w:hAnsi="宋体" w:cs="仿宋_GB2312"/>
                <w:color w:val="000000"/>
                <w:sz w:val="24"/>
                <w:szCs w:val="24"/>
              </w:rPr>
              <w:t>2</w:t>
            </w:r>
          </w:p>
        </w:tc>
        <w:tc>
          <w:tcPr>
            <w:tcW w:w="1559" w:type="dxa"/>
          </w:tcPr>
          <w:p w:rsidR="00A00167" w:rsidRPr="00A70A15" w:rsidRDefault="00A00167" w:rsidP="00587845">
            <w:pPr>
              <w:spacing w:line="440" w:lineRule="exact"/>
              <w:jc w:val="center"/>
              <w:rPr>
                <w:rFonts w:ascii="仿宋_GB2312" w:eastAsia="仿宋_GB2312" w:hAnsi="宋体" w:cs="Times New Roman"/>
                <w:sz w:val="24"/>
                <w:szCs w:val="24"/>
              </w:rPr>
            </w:pPr>
            <w:r w:rsidRPr="00A70A15">
              <w:rPr>
                <w:rFonts w:ascii="仿宋_GB2312" w:eastAsia="仿宋_GB2312" w:hAnsi="宋体" w:cs="仿宋_GB2312" w:hint="eastAsia"/>
                <w:sz w:val="24"/>
                <w:szCs w:val="24"/>
              </w:rPr>
              <w:t>体育</w:t>
            </w:r>
          </w:p>
        </w:tc>
        <w:tc>
          <w:tcPr>
            <w:tcW w:w="1626" w:type="dxa"/>
            <w:vAlign w:val="center"/>
          </w:tcPr>
          <w:p w:rsidR="00A00167" w:rsidRPr="00EF6F61" w:rsidRDefault="00A00167" w:rsidP="000A715D">
            <w:pPr>
              <w:spacing w:line="440" w:lineRule="exact"/>
              <w:jc w:val="center"/>
              <w:rPr>
                <w:rFonts w:ascii="仿宋_GB2312" w:eastAsia="仿宋_GB2312" w:cs="Times New Roman"/>
                <w:highlight w:val="yellow"/>
              </w:rPr>
            </w:pPr>
          </w:p>
        </w:tc>
      </w:tr>
      <w:tr w:rsidR="00A00167" w:rsidRPr="003725F4" w:rsidTr="00D44E03">
        <w:trPr>
          <w:cantSplit/>
          <w:trHeight w:val="340"/>
          <w:tblHeader/>
          <w:jc w:val="center"/>
        </w:trPr>
        <w:tc>
          <w:tcPr>
            <w:tcW w:w="834" w:type="dxa"/>
            <w:vAlign w:val="center"/>
          </w:tcPr>
          <w:p w:rsidR="00A00167" w:rsidRPr="003725F4" w:rsidRDefault="00A00167" w:rsidP="00BE669A">
            <w:pPr>
              <w:spacing w:line="440" w:lineRule="exact"/>
              <w:jc w:val="center"/>
              <w:rPr>
                <w:rFonts w:ascii="仿宋_GB2312" w:eastAsia="仿宋_GB2312" w:cs="仿宋_GB2312"/>
              </w:rPr>
            </w:pPr>
            <w:r w:rsidRPr="003725F4">
              <w:rPr>
                <w:rFonts w:ascii="仿宋_GB2312" w:eastAsia="仿宋_GB2312" w:cs="仿宋_GB2312"/>
              </w:rPr>
              <w:t>13</w:t>
            </w:r>
          </w:p>
        </w:tc>
        <w:tc>
          <w:tcPr>
            <w:tcW w:w="2144" w:type="dxa"/>
            <w:vAlign w:val="center"/>
          </w:tcPr>
          <w:p w:rsidR="00A00167" w:rsidRPr="00A70A15" w:rsidRDefault="00A00167" w:rsidP="00587845">
            <w:pPr>
              <w:spacing w:line="440" w:lineRule="exact"/>
              <w:jc w:val="center"/>
              <w:rPr>
                <w:rFonts w:ascii="仿宋_GB2312" w:eastAsia="仿宋_GB2312" w:hAnsi="宋体" w:cs="Times New Roman"/>
                <w:sz w:val="24"/>
                <w:szCs w:val="24"/>
              </w:rPr>
            </w:pPr>
            <w:r w:rsidRPr="00A70A15">
              <w:rPr>
                <w:rFonts w:ascii="仿宋_GB2312" w:eastAsia="仿宋_GB2312" w:hAnsi="宋体" w:cs="仿宋_GB2312" w:hint="eastAsia"/>
                <w:sz w:val="24"/>
                <w:szCs w:val="24"/>
              </w:rPr>
              <w:t>初中音乐</w:t>
            </w:r>
          </w:p>
        </w:tc>
        <w:tc>
          <w:tcPr>
            <w:tcW w:w="1559" w:type="dxa"/>
            <w:vAlign w:val="center"/>
          </w:tcPr>
          <w:p w:rsidR="00A00167" w:rsidRPr="00A70A15" w:rsidRDefault="00A00167" w:rsidP="00587845">
            <w:pPr>
              <w:spacing w:line="440" w:lineRule="exact"/>
              <w:jc w:val="center"/>
              <w:rPr>
                <w:rFonts w:ascii="仿宋_GB2312" w:eastAsia="仿宋_GB2312" w:hAnsi="宋体" w:cs="仿宋_GB2312"/>
                <w:color w:val="000000"/>
                <w:sz w:val="24"/>
                <w:szCs w:val="24"/>
              </w:rPr>
            </w:pPr>
            <w:r w:rsidRPr="00A70A15">
              <w:rPr>
                <w:rFonts w:ascii="仿宋_GB2312" w:eastAsia="仿宋_GB2312" w:hAnsi="宋体" w:cs="仿宋_GB2312"/>
                <w:color w:val="000000"/>
                <w:sz w:val="24"/>
                <w:szCs w:val="24"/>
              </w:rPr>
              <w:t>2</w:t>
            </w:r>
          </w:p>
        </w:tc>
        <w:tc>
          <w:tcPr>
            <w:tcW w:w="1559" w:type="dxa"/>
          </w:tcPr>
          <w:p w:rsidR="00A00167" w:rsidRPr="00A70A15" w:rsidRDefault="00A00167" w:rsidP="00587845">
            <w:pPr>
              <w:spacing w:line="440" w:lineRule="exact"/>
              <w:jc w:val="center"/>
              <w:rPr>
                <w:rFonts w:ascii="仿宋_GB2312" w:eastAsia="仿宋_GB2312" w:hAnsi="宋体" w:cs="Times New Roman"/>
                <w:sz w:val="24"/>
                <w:szCs w:val="24"/>
              </w:rPr>
            </w:pPr>
            <w:r w:rsidRPr="00A70A15">
              <w:rPr>
                <w:rFonts w:ascii="仿宋_GB2312" w:eastAsia="仿宋_GB2312" w:hAnsi="宋体" w:cs="仿宋_GB2312" w:hint="eastAsia"/>
                <w:sz w:val="24"/>
                <w:szCs w:val="24"/>
              </w:rPr>
              <w:t>音乐</w:t>
            </w:r>
          </w:p>
        </w:tc>
        <w:tc>
          <w:tcPr>
            <w:tcW w:w="1626" w:type="dxa"/>
            <w:vAlign w:val="center"/>
          </w:tcPr>
          <w:p w:rsidR="00A00167" w:rsidRPr="00EF6F61" w:rsidRDefault="00A00167" w:rsidP="000A715D">
            <w:pPr>
              <w:spacing w:line="440" w:lineRule="exact"/>
              <w:jc w:val="center"/>
              <w:rPr>
                <w:rFonts w:ascii="仿宋_GB2312" w:eastAsia="仿宋_GB2312" w:hAnsi="宋体" w:cs="Times New Roman"/>
                <w:sz w:val="24"/>
                <w:szCs w:val="24"/>
                <w:highlight w:val="yellow"/>
              </w:rPr>
            </w:pPr>
            <w:r w:rsidRPr="00A70A15">
              <w:rPr>
                <w:rFonts w:ascii="仿宋_GB2312" w:eastAsia="仿宋_GB2312" w:cs="仿宋_GB2312" w:hint="eastAsia"/>
              </w:rPr>
              <w:t xml:space="preserve">　</w:t>
            </w:r>
          </w:p>
        </w:tc>
      </w:tr>
      <w:tr w:rsidR="00A00167" w:rsidRPr="003725F4" w:rsidTr="00D44E03">
        <w:trPr>
          <w:cantSplit/>
          <w:trHeight w:val="340"/>
          <w:tblHeader/>
          <w:jc w:val="center"/>
        </w:trPr>
        <w:tc>
          <w:tcPr>
            <w:tcW w:w="834" w:type="dxa"/>
            <w:vAlign w:val="center"/>
          </w:tcPr>
          <w:p w:rsidR="00A00167" w:rsidRPr="003725F4" w:rsidRDefault="00A00167" w:rsidP="00BE669A">
            <w:pPr>
              <w:spacing w:line="440" w:lineRule="exact"/>
              <w:jc w:val="center"/>
              <w:rPr>
                <w:rFonts w:ascii="仿宋_GB2312" w:eastAsia="仿宋_GB2312" w:cs="仿宋_GB2312"/>
              </w:rPr>
            </w:pPr>
            <w:r w:rsidRPr="003725F4">
              <w:rPr>
                <w:rFonts w:ascii="仿宋_GB2312" w:eastAsia="仿宋_GB2312" w:cs="仿宋_GB2312"/>
              </w:rPr>
              <w:t>14</w:t>
            </w:r>
          </w:p>
        </w:tc>
        <w:tc>
          <w:tcPr>
            <w:tcW w:w="2144" w:type="dxa"/>
            <w:vAlign w:val="center"/>
          </w:tcPr>
          <w:p w:rsidR="00A00167" w:rsidRPr="00A70A15" w:rsidRDefault="00A00167" w:rsidP="00587845">
            <w:pPr>
              <w:spacing w:line="440" w:lineRule="exact"/>
              <w:jc w:val="center"/>
              <w:rPr>
                <w:rFonts w:ascii="仿宋_GB2312" w:eastAsia="仿宋_GB2312" w:hAnsi="宋体" w:cs="Times New Roman"/>
                <w:sz w:val="24"/>
                <w:szCs w:val="24"/>
              </w:rPr>
            </w:pPr>
            <w:r w:rsidRPr="00A70A15">
              <w:rPr>
                <w:rFonts w:ascii="仿宋_GB2312" w:eastAsia="仿宋_GB2312" w:hAnsi="宋体" w:cs="仿宋_GB2312" w:hint="eastAsia"/>
                <w:sz w:val="24"/>
                <w:szCs w:val="24"/>
              </w:rPr>
              <w:t>初中美术</w:t>
            </w:r>
          </w:p>
        </w:tc>
        <w:tc>
          <w:tcPr>
            <w:tcW w:w="1559" w:type="dxa"/>
            <w:vAlign w:val="center"/>
          </w:tcPr>
          <w:p w:rsidR="00A00167" w:rsidRPr="00A70A15"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w:t>
            </w:r>
          </w:p>
        </w:tc>
        <w:tc>
          <w:tcPr>
            <w:tcW w:w="1559" w:type="dxa"/>
          </w:tcPr>
          <w:p w:rsidR="00A00167" w:rsidRPr="00A70A15" w:rsidRDefault="00A00167" w:rsidP="00587845">
            <w:pPr>
              <w:spacing w:line="440" w:lineRule="exact"/>
              <w:jc w:val="center"/>
              <w:rPr>
                <w:rFonts w:ascii="仿宋_GB2312" w:eastAsia="仿宋_GB2312" w:hAnsi="宋体" w:cs="Times New Roman"/>
                <w:color w:val="000000"/>
                <w:sz w:val="24"/>
                <w:szCs w:val="24"/>
              </w:rPr>
            </w:pPr>
            <w:r w:rsidRPr="00A70A15">
              <w:rPr>
                <w:rFonts w:ascii="仿宋_GB2312" w:eastAsia="仿宋_GB2312" w:hAnsi="宋体" w:cs="仿宋_GB2312" w:hint="eastAsia"/>
                <w:color w:val="000000"/>
                <w:sz w:val="24"/>
                <w:szCs w:val="24"/>
              </w:rPr>
              <w:t>美术</w:t>
            </w:r>
          </w:p>
        </w:tc>
        <w:tc>
          <w:tcPr>
            <w:tcW w:w="1626" w:type="dxa"/>
            <w:vAlign w:val="center"/>
          </w:tcPr>
          <w:p w:rsidR="00A00167" w:rsidRDefault="00A00167" w:rsidP="000A715D">
            <w:pPr>
              <w:spacing w:line="440" w:lineRule="exact"/>
              <w:jc w:val="center"/>
              <w:rPr>
                <w:rFonts w:ascii="仿宋_GB2312" w:eastAsia="仿宋_GB2312" w:hAnsi="宋体" w:cs="Times New Roman"/>
                <w:sz w:val="24"/>
                <w:szCs w:val="24"/>
              </w:rPr>
            </w:pPr>
            <w:r w:rsidRPr="003725F4">
              <w:rPr>
                <w:rFonts w:ascii="仿宋_GB2312" w:eastAsia="仿宋_GB2312" w:cs="仿宋_GB2312" w:hint="eastAsia"/>
              </w:rPr>
              <w:t xml:space="preserve">　</w:t>
            </w:r>
          </w:p>
        </w:tc>
      </w:tr>
      <w:tr w:rsidR="00E940EC" w:rsidRPr="003725F4" w:rsidTr="00D44E03">
        <w:trPr>
          <w:cantSplit/>
          <w:trHeight w:val="340"/>
          <w:tblHeader/>
          <w:jc w:val="center"/>
        </w:trPr>
        <w:tc>
          <w:tcPr>
            <w:tcW w:w="834" w:type="dxa"/>
            <w:vAlign w:val="center"/>
          </w:tcPr>
          <w:p w:rsidR="00E940EC" w:rsidRPr="003725F4" w:rsidRDefault="00E940EC" w:rsidP="008B37BF">
            <w:pPr>
              <w:spacing w:line="440" w:lineRule="exact"/>
              <w:jc w:val="center"/>
              <w:rPr>
                <w:rFonts w:ascii="仿宋_GB2312" w:eastAsia="仿宋_GB2312" w:cs="仿宋_GB2312"/>
              </w:rPr>
            </w:pPr>
            <w:r w:rsidRPr="003725F4">
              <w:rPr>
                <w:rFonts w:ascii="仿宋_GB2312" w:eastAsia="仿宋_GB2312" w:cs="仿宋_GB2312"/>
              </w:rPr>
              <w:t>15</w:t>
            </w:r>
          </w:p>
        </w:tc>
        <w:tc>
          <w:tcPr>
            <w:tcW w:w="2144" w:type="dxa"/>
            <w:vAlign w:val="center"/>
          </w:tcPr>
          <w:p w:rsidR="00E940EC" w:rsidRPr="00A70A15" w:rsidRDefault="00E940EC" w:rsidP="0058784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初中历史</w:t>
            </w:r>
          </w:p>
        </w:tc>
        <w:tc>
          <w:tcPr>
            <w:tcW w:w="1559" w:type="dxa"/>
            <w:vAlign w:val="center"/>
          </w:tcPr>
          <w:p w:rsidR="00E940EC"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1</w:t>
            </w:r>
          </w:p>
        </w:tc>
        <w:tc>
          <w:tcPr>
            <w:tcW w:w="1559" w:type="dxa"/>
          </w:tcPr>
          <w:p w:rsidR="00E940EC" w:rsidRPr="00A70A15"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历史</w:t>
            </w:r>
          </w:p>
        </w:tc>
        <w:tc>
          <w:tcPr>
            <w:tcW w:w="1626" w:type="dxa"/>
            <w:vAlign w:val="center"/>
          </w:tcPr>
          <w:p w:rsidR="00E940EC" w:rsidRPr="003725F4" w:rsidRDefault="00E940EC" w:rsidP="000A715D">
            <w:pPr>
              <w:spacing w:line="440" w:lineRule="exact"/>
              <w:jc w:val="center"/>
              <w:rPr>
                <w:rFonts w:ascii="仿宋_GB2312" w:eastAsia="仿宋_GB2312" w:cs="仿宋_GB2312"/>
              </w:rPr>
            </w:pPr>
          </w:p>
        </w:tc>
      </w:tr>
      <w:tr w:rsidR="00E940EC" w:rsidRPr="003725F4" w:rsidTr="00D44E03">
        <w:trPr>
          <w:cantSplit/>
          <w:trHeight w:val="325"/>
          <w:tblHeader/>
          <w:jc w:val="center"/>
        </w:trPr>
        <w:tc>
          <w:tcPr>
            <w:tcW w:w="834" w:type="dxa"/>
            <w:vAlign w:val="center"/>
          </w:tcPr>
          <w:p w:rsidR="00E940EC" w:rsidRPr="003725F4" w:rsidRDefault="00E940EC" w:rsidP="008B37BF">
            <w:pPr>
              <w:spacing w:line="440" w:lineRule="exact"/>
              <w:jc w:val="center"/>
              <w:rPr>
                <w:rFonts w:ascii="仿宋_GB2312" w:eastAsia="仿宋_GB2312" w:cs="仿宋_GB2312"/>
              </w:rPr>
            </w:pPr>
            <w:r w:rsidRPr="003725F4">
              <w:rPr>
                <w:rFonts w:ascii="仿宋_GB2312" w:eastAsia="仿宋_GB2312" w:cs="仿宋_GB2312"/>
              </w:rPr>
              <w:t>16</w:t>
            </w:r>
          </w:p>
        </w:tc>
        <w:tc>
          <w:tcPr>
            <w:tcW w:w="2144" w:type="dxa"/>
            <w:vAlign w:val="center"/>
          </w:tcPr>
          <w:p w:rsidR="00E940EC" w:rsidRDefault="00E940EC" w:rsidP="0058784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小学语文</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E940EC"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27</w:t>
            </w:r>
          </w:p>
        </w:tc>
        <w:tc>
          <w:tcPr>
            <w:tcW w:w="1559" w:type="dxa"/>
          </w:tcPr>
          <w:p w:rsidR="00E940EC" w:rsidRDefault="00E940EC" w:rsidP="00587845">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语文</w:t>
            </w:r>
          </w:p>
        </w:tc>
        <w:tc>
          <w:tcPr>
            <w:tcW w:w="1626" w:type="dxa"/>
            <w:vAlign w:val="center"/>
          </w:tcPr>
          <w:p w:rsidR="00E940EC" w:rsidRDefault="00E940EC" w:rsidP="000A715D">
            <w:pPr>
              <w:spacing w:line="440" w:lineRule="exact"/>
              <w:jc w:val="center"/>
              <w:rPr>
                <w:rFonts w:ascii="仿宋_GB2312" w:eastAsia="仿宋_GB2312" w:hAnsi="宋体" w:cs="Times New Roman"/>
                <w:sz w:val="24"/>
                <w:szCs w:val="24"/>
              </w:rPr>
            </w:pPr>
            <w:r w:rsidRPr="003725F4">
              <w:rPr>
                <w:rFonts w:ascii="仿宋_GB2312" w:eastAsia="仿宋_GB2312" w:cs="仿宋_GB2312" w:hint="eastAsia"/>
              </w:rPr>
              <w:t xml:space="preserve">　</w:t>
            </w:r>
          </w:p>
        </w:tc>
      </w:tr>
      <w:tr w:rsidR="00E940EC" w:rsidRPr="003725F4" w:rsidTr="00D44E03">
        <w:trPr>
          <w:cantSplit/>
          <w:trHeight w:val="340"/>
          <w:tblHeader/>
          <w:jc w:val="center"/>
        </w:trPr>
        <w:tc>
          <w:tcPr>
            <w:tcW w:w="834" w:type="dxa"/>
            <w:vAlign w:val="center"/>
          </w:tcPr>
          <w:p w:rsidR="00E940EC" w:rsidRPr="003725F4" w:rsidRDefault="00E940EC" w:rsidP="008B37BF">
            <w:pPr>
              <w:spacing w:line="440" w:lineRule="exact"/>
              <w:jc w:val="center"/>
              <w:rPr>
                <w:rFonts w:ascii="仿宋_GB2312" w:eastAsia="仿宋_GB2312" w:cs="Times New Roman"/>
              </w:rPr>
            </w:pPr>
            <w:r>
              <w:rPr>
                <w:rFonts w:ascii="仿宋_GB2312" w:eastAsia="仿宋_GB2312" w:cs="仿宋_GB2312"/>
              </w:rPr>
              <w:t>17</w:t>
            </w:r>
          </w:p>
        </w:tc>
        <w:tc>
          <w:tcPr>
            <w:tcW w:w="2144" w:type="dxa"/>
            <w:vAlign w:val="center"/>
          </w:tcPr>
          <w:p w:rsidR="00E940EC" w:rsidRDefault="00E940EC" w:rsidP="0058784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小学语文</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E940EC"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26</w:t>
            </w:r>
          </w:p>
        </w:tc>
        <w:tc>
          <w:tcPr>
            <w:tcW w:w="1559" w:type="dxa"/>
          </w:tcPr>
          <w:p w:rsidR="00E940EC" w:rsidRDefault="00E940EC" w:rsidP="00587845">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语文</w:t>
            </w:r>
          </w:p>
        </w:tc>
        <w:tc>
          <w:tcPr>
            <w:tcW w:w="1626" w:type="dxa"/>
            <w:vAlign w:val="center"/>
          </w:tcPr>
          <w:p w:rsidR="00E940EC" w:rsidRDefault="00E940EC" w:rsidP="000A715D">
            <w:pPr>
              <w:spacing w:line="440" w:lineRule="exact"/>
              <w:jc w:val="center"/>
              <w:rPr>
                <w:rFonts w:ascii="仿宋_GB2312" w:eastAsia="仿宋_GB2312" w:hAnsi="宋体" w:cs="Times New Roman"/>
                <w:sz w:val="24"/>
                <w:szCs w:val="24"/>
              </w:rPr>
            </w:pPr>
            <w:r w:rsidRPr="003725F4">
              <w:rPr>
                <w:rFonts w:ascii="仿宋_GB2312" w:eastAsia="仿宋_GB2312" w:cs="仿宋_GB2312" w:hint="eastAsia"/>
              </w:rPr>
              <w:t xml:space="preserve">　</w:t>
            </w:r>
          </w:p>
        </w:tc>
      </w:tr>
      <w:tr w:rsidR="00E940EC" w:rsidRPr="003725F4" w:rsidTr="00D44E03">
        <w:trPr>
          <w:cantSplit/>
          <w:trHeight w:val="340"/>
          <w:tblHeader/>
          <w:jc w:val="center"/>
        </w:trPr>
        <w:tc>
          <w:tcPr>
            <w:tcW w:w="834" w:type="dxa"/>
            <w:vAlign w:val="center"/>
          </w:tcPr>
          <w:p w:rsidR="00E940EC" w:rsidRPr="003725F4" w:rsidRDefault="00E940EC" w:rsidP="008B37BF">
            <w:pPr>
              <w:spacing w:line="440" w:lineRule="exact"/>
              <w:jc w:val="center"/>
              <w:rPr>
                <w:rFonts w:ascii="仿宋_GB2312" w:eastAsia="仿宋_GB2312" w:cs="Times New Roman"/>
              </w:rPr>
            </w:pPr>
            <w:r>
              <w:rPr>
                <w:rFonts w:ascii="仿宋_GB2312" w:eastAsia="仿宋_GB2312" w:cs="仿宋_GB2312"/>
              </w:rPr>
              <w:t>18</w:t>
            </w:r>
          </w:p>
        </w:tc>
        <w:tc>
          <w:tcPr>
            <w:tcW w:w="2144" w:type="dxa"/>
            <w:vAlign w:val="center"/>
          </w:tcPr>
          <w:p w:rsidR="00E940EC" w:rsidRDefault="00E940EC" w:rsidP="0058784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小学数学</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E940EC"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17</w:t>
            </w:r>
          </w:p>
        </w:tc>
        <w:tc>
          <w:tcPr>
            <w:tcW w:w="1559" w:type="dxa"/>
          </w:tcPr>
          <w:p w:rsidR="00E940EC" w:rsidRDefault="00E940EC" w:rsidP="00587845">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数学</w:t>
            </w:r>
          </w:p>
        </w:tc>
        <w:tc>
          <w:tcPr>
            <w:tcW w:w="1626" w:type="dxa"/>
            <w:vAlign w:val="center"/>
          </w:tcPr>
          <w:p w:rsidR="00E940EC" w:rsidRDefault="00E940EC" w:rsidP="000A715D">
            <w:pPr>
              <w:spacing w:line="440" w:lineRule="exact"/>
              <w:jc w:val="center"/>
              <w:rPr>
                <w:rFonts w:ascii="仿宋_GB2312" w:eastAsia="仿宋_GB2312" w:hAnsi="宋体" w:cs="Times New Roman"/>
                <w:sz w:val="24"/>
                <w:szCs w:val="24"/>
              </w:rPr>
            </w:pPr>
            <w:r w:rsidRPr="003725F4">
              <w:rPr>
                <w:rFonts w:ascii="仿宋_GB2312" w:eastAsia="仿宋_GB2312" w:cs="仿宋_GB2312" w:hint="eastAsia"/>
              </w:rPr>
              <w:t xml:space="preserve">　</w:t>
            </w:r>
          </w:p>
        </w:tc>
      </w:tr>
      <w:tr w:rsidR="00E940EC" w:rsidRPr="003725F4" w:rsidTr="00D44E03">
        <w:trPr>
          <w:cantSplit/>
          <w:trHeight w:val="340"/>
          <w:tblHeader/>
          <w:jc w:val="center"/>
        </w:trPr>
        <w:tc>
          <w:tcPr>
            <w:tcW w:w="834" w:type="dxa"/>
            <w:vAlign w:val="center"/>
          </w:tcPr>
          <w:p w:rsidR="00E940EC" w:rsidRPr="003725F4" w:rsidRDefault="00E940EC" w:rsidP="008B37BF">
            <w:pPr>
              <w:spacing w:line="440" w:lineRule="exact"/>
              <w:jc w:val="center"/>
              <w:rPr>
                <w:rFonts w:ascii="仿宋_GB2312" w:eastAsia="仿宋_GB2312" w:cs="Times New Roman"/>
              </w:rPr>
            </w:pPr>
            <w:r>
              <w:rPr>
                <w:rFonts w:ascii="仿宋_GB2312" w:eastAsia="仿宋_GB2312" w:cs="仿宋_GB2312"/>
              </w:rPr>
              <w:t>19</w:t>
            </w:r>
          </w:p>
        </w:tc>
        <w:tc>
          <w:tcPr>
            <w:tcW w:w="2144" w:type="dxa"/>
            <w:vAlign w:val="center"/>
          </w:tcPr>
          <w:p w:rsidR="00E940EC" w:rsidRDefault="00E940EC" w:rsidP="0058784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小学数学</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E940EC"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17</w:t>
            </w:r>
          </w:p>
        </w:tc>
        <w:tc>
          <w:tcPr>
            <w:tcW w:w="1559" w:type="dxa"/>
          </w:tcPr>
          <w:p w:rsidR="00E940EC" w:rsidRDefault="00E940EC" w:rsidP="00587845">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数学</w:t>
            </w:r>
          </w:p>
        </w:tc>
        <w:tc>
          <w:tcPr>
            <w:tcW w:w="1626" w:type="dxa"/>
            <w:vAlign w:val="center"/>
          </w:tcPr>
          <w:p w:rsidR="00E940EC" w:rsidRPr="003725F4" w:rsidRDefault="00E940EC" w:rsidP="000A715D">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Pr="003725F4" w:rsidRDefault="00E940EC" w:rsidP="008B37BF">
            <w:pPr>
              <w:spacing w:line="440" w:lineRule="exact"/>
              <w:jc w:val="center"/>
              <w:rPr>
                <w:rFonts w:ascii="仿宋_GB2312" w:eastAsia="仿宋_GB2312" w:cs="Times New Roman"/>
              </w:rPr>
            </w:pPr>
            <w:r>
              <w:rPr>
                <w:rFonts w:ascii="仿宋_GB2312" w:eastAsia="仿宋_GB2312" w:cs="仿宋_GB2312"/>
              </w:rPr>
              <w:t>20</w:t>
            </w:r>
          </w:p>
        </w:tc>
        <w:tc>
          <w:tcPr>
            <w:tcW w:w="2144" w:type="dxa"/>
            <w:vAlign w:val="center"/>
          </w:tcPr>
          <w:p w:rsidR="00E940EC" w:rsidRDefault="00E940EC" w:rsidP="0058784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小学英语</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E940EC"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8</w:t>
            </w:r>
          </w:p>
        </w:tc>
        <w:tc>
          <w:tcPr>
            <w:tcW w:w="1559" w:type="dxa"/>
          </w:tcPr>
          <w:p w:rsidR="00E940EC" w:rsidRDefault="00E940EC" w:rsidP="00587845">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英语</w:t>
            </w:r>
          </w:p>
        </w:tc>
        <w:tc>
          <w:tcPr>
            <w:tcW w:w="1626" w:type="dxa"/>
            <w:vAlign w:val="center"/>
          </w:tcPr>
          <w:p w:rsidR="00E940EC" w:rsidRPr="003725F4" w:rsidRDefault="00E940EC" w:rsidP="000A715D">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Pr="003725F4" w:rsidRDefault="00E940EC" w:rsidP="00C6571B">
            <w:pPr>
              <w:spacing w:line="440" w:lineRule="exact"/>
              <w:jc w:val="center"/>
              <w:rPr>
                <w:rFonts w:ascii="仿宋_GB2312" w:eastAsia="仿宋_GB2312" w:cs="Times New Roman"/>
              </w:rPr>
            </w:pPr>
            <w:r>
              <w:rPr>
                <w:rFonts w:ascii="仿宋_GB2312" w:eastAsia="仿宋_GB2312" w:cs="仿宋_GB2312"/>
              </w:rPr>
              <w:t>21</w:t>
            </w:r>
          </w:p>
        </w:tc>
        <w:tc>
          <w:tcPr>
            <w:tcW w:w="2144" w:type="dxa"/>
            <w:vAlign w:val="center"/>
          </w:tcPr>
          <w:p w:rsidR="00E940EC" w:rsidRDefault="00E940EC" w:rsidP="0058784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小学英语</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E940EC"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8</w:t>
            </w:r>
          </w:p>
        </w:tc>
        <w:tc>
          <w:tcPr>
            <w:tcW w:w="1559" w:type="dxa"/>
          </w:tcPr>
          <w:p w:rsidR="00E940EC" w:rsidRDefault="00E940EC" w:rsidP="00587845">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英语</w:t>
            </w:r>
          </w:p>
        </w:tc>
        <w:tc>
          <w:tcPr>
            <w:tcW w:w="1626" w:type="dxa"/>
            <w:vAlign w:val="center"/>
          </w:tcPr>
          <w:p w:rsidR="00E940EC" w:rsidRPr="003725F4" w:rsidRDefault="00E940EC" w:rsidP="000A715D">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Pr="003725F4" w:rsidRDefault="00E940EC" w:rsidP="00C6571B">
            <w:pPr>
              <w:spacing w:line="440" w:lineRule="exact"/>
              <w:jc w:val="center"/>
              <w:rPr>
                <w:rFonts w:ascii="仿宋_GB2312" w:eastAsia="仿宋_GB2312" w:cs="Times New Roman"/>
              </w:rPr>
            </w:pPr>
            <w:r>
              <w:rPr>
                <w:rFonts w:ascii="仿宋_GB2312" w:eastAsia="仿宋_GB2312" w:cs="仿宋_GB2312"/>
              </w:rPr>
              <w:lastRenderedPageBreak/>
              <w:t>22</w:t>
            </w:r>
          </w:p>
        </w:tc>
        <w:tc>
          <w:tcPr>
            <w:tcW w:w="2144" w:type="dxa"/>
            <w:vAlign w:val="center"/>
          </w:tcPr>
          <w:p w:rsidR="00E940EC" w:rsidRDefault="00E940EC" w:rsidP="00587845">
            <w:pPr>
              <w:tabs>
                <w:tab w:val="left" w:pos="1143"/>
              </w:tabs>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小学计算机</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E940EC" w:rsidRDefault="00E940EC" w:rsidP="00587845">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E940EC" w:rsidRDefault="00E940EC" w:rsidP="00587845">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计算机</w:t>
            </w:r>
          </w:p>
        </w:tc>
        <w:tc>
          <w:tcPr>
            <w:tcW w:w="1626" w:type="dxa"/>
            <w:vAlign w:val="center"/>
          </w:tcPr>
          <w:p w:rsidR="00E940EC" w:rsidRPr="003725F4" w:rsidRDefault="00E940EC" w:rsidP="000A715D">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Pr="003725F4" w:rsidRDefault="00E940EC" w:rsidP="00C6571B">
            <w:pPr>
              <w:spacing w:line="440" w:lineRule="exact"/>
              <w:jc w:val="center"/>
              <w:rPr>
                <w:rFonts w:ascii="仿宋_GB2312" w:eastAsia="仿宋_GB2312" w:cs="Times New Roman"/>
              </w:rPr>
            </w:pPr>
            <w:r>
              <w:rPr>
                <w:rFonts w:ascii="仿宋_GB2312" w:eastAsia="仿宋_GB2312" w:cs="仿宋_GB2312"/>
              </w:rPr>
              <w:t>23</w:t>
            </w:r>
          </w:p>
        </w:tc>
        <w:tc>
          <w:tcPr>
            <w:tcW w:w="2144" w:type="dxa"/>
            <w:vAlign w:val="center"/>
          </w:tcPr>
          <w:p w:rsidR="00E940EC" w:rsidRDefault="00E940EC" w:rsidP="00980373">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小学计算机</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E940EC" w:rsidRDefault="00E940EC" w:rsidP="00980373">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E940EC" w:rsidRDefault="00E940EC" w:rsidP="00980373">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计算机</w:t>
            </w:r>
          </w:p>
        </w:tc>
        <w:tc>
          <w:tcPr>
            <w:tcW w:w="1626" w:type="dxa"/>
            <w:vAlign w:val="center"/>
          </w:tcPr>
          <w:p w:rsidR="00E940EC" w:rsidRDefault="00E940EC" w:rsidP="00980373">
            <w:pPr>
              <w:spacing w:line="440" w:lineRule="exact"/>
              <w:jc w:val="center"/>
              <w:rPr>
                <w:rFonts w:ascii="仿宋_GB2312" w:eastAsia="仿宋_GB2312" w:hAnsi="宋体" w:cs="Times New Roman"/>
                <w:sz w:val="24"/>
                <w:szCs w:val="24"/>
              </w:rPr>
            </w:pPr>
            <w:r w:rsidRPr="003725F4">
              <w:rPr>
                <w:rFonts w:ascii="仿宋_GB2312" w:eastAsia="仿宋_GB2312" w:cs="仿宋_GB2312" w:hint="eastAsia"/>
              </w:rPr>
              <w:t xml:space="preserve">　</w:t>
            </w:r>
          </w:p>
        </w:tc>
      </w:tr>
      <w:tr w:rsidR="00E940EC" w:rsidRPr="003725F4" w:rsidTr="00D44E03">
        <w:trPr>
          <w:cantSplit/>
          <w:trHeight w:val="340"/>
          <w:tblHeader/>
          <w:jc w:val="center"/>
        </w:trPr>
        <w:tc>
          <w:tcPr>
            <w:tcW w:w="834" w:type="dxa"/>
            <w:vAlign w:val="center"/>
          </w:tcPr>
          <w:p w:rsidR="00E940EC" w:rsidRPr="003725F4" w:rsidRDefault="00E940EC" w:rsidP="00C6571B">
            <w:pPr>
              <w:spacing w:line="440" w:lineRule="exact"/>
              <w:jc w:val="center"/>
              <w:rPr>
                <w:rFonts w:ascii="仿宋_GB2312" w:eastAsia="仿宋_GB2312" w:cs="Times New Roman"/>
              </w:rPr>
            </w:pPr>
            <w:r>
              <w:rPr>
                <w:rFonts w:ascii="仿宋_GB2312" w:eastAsia="仿宋_GB2312" w:cs="仿宋_GB2312"/>
              </w:rPr>
              <w:t>24</w:t>
            </w:r>
          </w:p>
        </w:tc>
        <w:tc>
          <w:tcPr>
            <w:tcW w:w="2144" w:type="dxa"/>
            <w:vAlign w:val="center"/>
          </w:tcPr>
          <w:p w:rsidR="00E940EC" w:rsidRDefault="00E940EC" w:rsidP="00381F76">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小学科学</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E940EC" w:rsidRDefault="00E940EC" w:rsidP="00381F76">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hint="eastAsia"/>
                <w:color w:val="000000"/>
                <w:sz w:val="24"/>
                <w:szCs w:val="24"/>
              </w:rPr>
              <w:t>9</w:t>
            </w:r>
          </w:p>
        </w:tc>
        <w:tc>
          <w:tcPr>
            <w:tcW w:w="1559" w:type="dxa"/>
          </w:tcPr>
          <w:p w:rsidR="00E940EC" w:rsidRDefault="00E940EC" w:rsidP="00381F76">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科学</w:t>
            </w:r>
          </w:p>
        </w:tc>
        <w:tc>
          <w:tcPr>
            <w:tcW w:w="1626" w:type="dxa"/>
            <w:vAlign w:val="center"/>
          </w:tcPr>
          <w:p w:rsidR="00E940EC" w:rsidRPr="003725F4" w:rsidRDefault="00E940EC" w:rsidP="00980373">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Pr="003725F4" w:rsidRDefault="00E940EC" w:rsidP="00C6571B">
            <w:pPr>
              <w:spacing w:line="440" w:lineRule="exact"/>
              <w:jc w:val="center"/>
              <w:rPr>
                <w:rFonts w:ascii="仿宋_GB2312" w:eastAsia="仿宋_GB2312" w:cs="Times New Roman"/>
              </w:rPr>
            </w:pPr>
            <w:r>
              <w:rPr>
                <w:rFonts w:ascii="仿宋_GB2312" w:eastAsia="仿宋_GB2312" w:cs="仿宋_GB2312"/>
              </w:rPr>
              <w:t>25</w:t>
            </w:r>
          </w:p>
        </w:tc>
        <w:tc>
          <w:tcPr>
            <w:tcW w:w="2144" w:type="dxa"/>
            <w:vAlign w:val="center"/>
          </w:tcPr>
          <w:p w:rsidR="00E940EC" w:rsidRDefault="00E940EC" w:rsidP="00BE2A9E">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小学科学</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E940EC" w:rsidRDefault="00E940EC" w:rsidP="00BE2A9E">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8</w:t>
            </w:r>
          </w:p>
        </w:tc>
        <w:tc>
          <w:tcPr>
            <w:tcW w:w="1559" w:type="dxa"/>
          </w:tcPr>
          <w:p w:rsidR="00E940EC" w:rsidRDefault="00E940EC" w:rsidP="00BE2A9E">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科学</w:t>
            </w:r>
          </w:p>
        </w:tc>
        <w:tc>
          <w:tcPr>
            <w:tcW w:w="1626" w:type="dxa"/>
            <w:vAlign w:val="center"/>
          </w:tcPr>
          <w:p w:rsidR="00E940EC" w:rsidRPr="003725F4" w:rsidRDefault="00E940EC" w:rsidP="00980373">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Pr="003725F4" w:rsidRDefault="00E940EC" w:rsidP="00C6571B">
            <w:pPr>
              <w:spacing w:line="440" w:lineRule="exact"/>
              <w:jc w:val="center"/>
              <w:rPr>
                <w:rFonts w:ascii="仿宋_GB2312" w:eastAsia="仿宋_GB2312" w:cs="Times New Roman"/>
              </w:rPr>
            </w:pPr>
            <w:r>
              <w:rPr>
                <w:rFonts w:ascii="仿宋_GB2312" w:eastAsia="仿宋_GB2312" w:cs="仿宋_GB2312"/>
              </w:rPr>
              <w:t>26</w:t>
            </w:r>
          </w:p>
        </w:tc>
        <w:tc>
          <w:tcPr>
            <w:tcW w:w="2144" w:type="dxa"/>
            <w:vAlign w:val="center"/>
          </w:tcPr>
          <w:p w:rsidR="00E940EC" w:rsidRDefault="00E940EC" w:rsidP="00166D0D">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小学体育</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E940EC" w:rsidRDefault="00E940EC" w:rsidP="00166D0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8</w:t>
            </w:r>
          </w:p>
        </w:tc>
        <w:tc>
          <w:tcPr>
            <w:tcW w:w="1559" w:type="dxa"/>
          </w:tcPr>
          <w:p w:rsidR="00E940EC" w:rsidRDefault="00E940EC" w:rsidP="00166D0D">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体育</w:t>
            </w:r>
          </w:p>
        </w:tc>
        <w:tc>
          <w:tcPr>
            <w:tcW w:w="1626" w:type="dxa"/>
            <w:vAlign w:val="center"/>
          </w:tcPr>
          <w:p w:rsidR="00E940EC" w:rsidRPr="003725F4" w:rsidRDefault="00E940EC" w:rsidP="00980373">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Pr="003725F4" w:rsidRDefault="00E940EC" w:rsidP="00C6571B">
            <w:pPr>
              <w:spacing w:line="440" w:lineRule="exact"/>
              <w:jc w:val="center"/>
              <w:rPr>
                <w:rFonts w:ascii="仿宋_GB2312" w:eastAsia="仿宋_GB2312" w:cs="Times New Roman"/>
              </w:rPr>
            </w:pPr>
            <w:r>
              <w:rPr>
                <w:rFonts w:ascii="仿宋_GB2312" w:eastAsia="仿宋_GB2312" w:cs="仿宋_GB2312"/>
              </w:rPr>
              <w:t>27</w:t>
            </w:r>
          </w:p>
        </w:tc>
        <w:tc>
          <w:tcPr>
            <w:tcW w:w="2144" w:type="dxa"/>
            <w:vAlign w:val="center"/>
          </w:tcPr>
          <w:p w:rsidR="00E940EC" w:rsidRDefault="00E940EC" w:rsidP="00CF2D97">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小学体育</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E940EC" w:rsidRDefault="00E940EC" w:rsidP="00CF2D97">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7</w:t>
            </w:r>
          </w:p>
        </w:tc>
        <w:tc>
          <w:tcPr>
            <w:tcW w:w="1559" w:type="dxa"/>
          </w:tcPr>
          <w:p w:rsidR="00E940EC" w:rsidRDefault="00E940EC" w:rsidP="00CF2D97">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体育</w:t>
            </w:r>
          </w:p>
        </w:tc>
        <w:tc>
          <w:tcPr>
            <w:tcW w:w="1626" w:type="dxa"/>
            <w:vAlign w:val="center"/>
          </w:tcPr>
          <w:p w:rsidR="00E940EC" w:rsidRPr="003725F4" w:rsidRDefault="00E940EC" w:rsidP="00980373">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Default="00E940EC" w:rsidP="002F130E">
            <w:pPr>
              <w:spacing w:line="440" w:lineRule="exact"/>
              <w:jc w:val="center"/>
              <w:rPr>
                <w:rFonts w:ascii="仿宋_GB2312" w:eastAsia="仿宋_GB2312" w:cs="仿宋_GB2312"/>
              </w:rPr>
            </w:pPr>
            <w:r>
              <w:rPr>
                <w:rFonts w:ascii="仿宋_GB2312" w:eastAsia="仿宋_GB2312" w:cs="仿宋_GB2312"/>
              </w:rPr>
              <w:t>28</w:t>
            </w:r>
          </w:p>
        </w:tc>
        <w:tc>
          <w:tcPr>
            <w:tcW w:w="2144" w:type="dxa"/>
            <w:vAlign w:val="center"/>
          </w:tcPr>
          <w:p w:rsidR="00E940EC" w:rsidRDefault="00E940EC" w:rsidP="00760DFD">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小学音乐</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E940EC" w:rsidRDefault="00E940EC" w:rsidP="00760DF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5</w:t>
            </w:r>
          </w:p>
        </w:tc>
        <w:tc>
          <w:tcPr>
            <w:tcW w:w="1559" w:type="dxa"/>
          </w:tcPr>
          <w:p w:rsidR="00E940EC" w:rsidRDefault="00E940EC" w:rsidP="00760DFD">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音乐</w:t>
            </w:r>
          </w:p>
        </w:tc>
        <w:tc>
          <w:tcPr>
            <w:tcW w:w="1626" w:type="dxa"/>
            <w:vAlign w:val="center"/>
          </w:tcPr>
          <w:p w:rsidR="00E940EC" w:rsidRPr="003725F4" w:rsidRDefault="00E940EC" w:rsidP="00980373">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Pr="003725F4" w:rsidRDefault="00E940EC" w:rsidP="002F130E">
            <w:pPr>
              <w:spacing w:line="440" w:lineRule="exact"/>
              <w:jc w:val="center"/>
              <w:rPr>
                <w:rFonts w:ascii="仿宋_GB2312" w:eastAsia="仿宋_GB2312" w:cs="Times New Roman"/>
              </w:rPr>
            </w:pPr>
            <w:r>
              <w:rPr>
                <w:rFonts w:ascii="仿宋_GB2312" w:eastAsia="仿宋_GB2312" w:cs="仿宋_GB2312"/>
              </w:rPr>
              <w:t>29</w:t>
            </w:r>
          </w:p>
        </w:tc>
        <w:tc>
          <w:tcPr>
            <w:tcW w:w="2144" w:type="dxa"/>
            <w:vAlign w:val="center"/>
          </w:tcPr>
          <w:p w:rsidR="00E940EC" w:rsidRDefault="00E940EC" w:rsidP="00316C30">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小学音乐</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E940EC" w:rsidRDefault="00E940EC" w:rsidP="00316C30">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E940EC" w:rsidRDefault="00E940EC" w:rsidP="00316C30">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音乐</w:t>
            </w:r>
          </w:p>
        </w:tc>
        <w:tc>
          <w:tcPr>
            <w:tcW w:w="1626" w:type="dxa"/>
            <w:vAlign w:val="center"/>
          </w:tcPr>
          <w:p w:rsidR="00E940EC" w:rsidRPr="003725F4" w:rsidRDefault="00E940EC" w:rsidP="00980373">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Default="00E940EC" w:rsidP="002F130E">
            <w:pPr>
              <w:spacing w:line="440" w:lineRule="exact"/>
              <w:jc w:val="center"/>
              <w:rPr>
                <w:rFonts w:ascii="仿宋_GB2312" w:eastAsia="仿宋_GB2312" w:cs="仿宋_GB2312"/>
              </w:rPr>
            </w:pPr>
            <w:r>
              <w:rPr>
                <w:rFonts w:ascii="仿宋_GB2312" w:eastAsia="仿宋_GB2312" w:cs="仿宋_GB2312"/>
              </w:rPr>
              <w:t>30</w:t>
            </w:r>
          </w:p>
        </w:tc>
        <w:tc>
          <w:tcPr>
            <w:tcW w:w="2144" w:type="dxa"/>
            <w:vAlign w:val="center"/>
          </w:tcPr>
          <w:p w:rsidR="00E940EC" w:rsidRDefault="00E940EC" w:rsidP="000C6A0B">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小学美术</w:t>
            </w:r>
            <w:r>
              <w:rPr>
                <w:rFonts w:ascii="仿宋_GB2312" w:eastAsia="仿宋_GB2312" w:hAnsi="宋体" w:cs="仿宋_GB2312"/>
                <w:sz w:val="24"/>
                <w:szCs w:val="24"/>
              </w:rPr>
              <w:t>(</w:t>
            </w:r>
            <w:r>
              <w:rPr>
                <w:rFonts w:ascii="仿宋_GB2312" w:eastAsia="仿宋_GB2312" w:hAnsi="宋体" w:cs="仿宋_GB2312" w:hint="eastAsia"/>
                <w:sz w:val="24"/>
                <w:szCs w:val="24"/>
              </w:rPr>
              <w:t>女</w:t>
            </w:r>
            <w:r>
              <w:rPr>
                <w:rFonts w:ascii="仿宋_GB2312" w:eastAsia="仿宋_GB2312" w:hAnsi="宋体" w:cs="仿宋_GB2312"/>
                <w:sz w:val="24"/>
                <w:szCs w:val="24"/>
              </w:rPr>
              <w:t>)</w:t>
            </w:r>
          </w:p>
        </w:tc>
        <w:tc>
          <w:tcPr>
            <w:tcW w:w="1559" w:type="dxa"/>
            <w:vAlign w:val="center"/>
          </w:tcPr>
          <w:p w:rsidR="00E940EC" w:rsidRDefault="00E940EC" w:rsidP="000C6A0B">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E940EC" w:rsidRDefault="00E940EC" w:rsidP="000C6A0B">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美术</w:t>
            </w:r>
          </w:p>
        </w:tc>
        <w:tc>
          <w:tcPr>
            <w:tcW w:w="1626" w:type="dxa"/>
            <w:vAlign w:val="center"/>
          </w:tcPr>
          <w:p w:rsidR="00E940EC" w:rsidRPr="003725F4" w:rsidRDefault="00E940EC" w:rsidP="00980373">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834" w:type="dxa"/>
            <w:vAlign w:val="center"/>
          </w:tcPr>
          <w:p w:rsidR="00E940EC" w:rsidRDefault="00E940EC" w:rsidP="000A715D">
            <w:pPr>
              <w:spacing w:line="440" w:lineRule="exact"/>
              <w:jc w:val="center"/>
              <w:rPr>
                <w:rFonts w:ascii="仿宋_GB2312" w:eastAsia="仿宋_GB2312" w:cs="仿宋_GB2312"/>
              </w:rPr>
            </w:pPr>
            <w:r>
              <w:rPr>
                <w:rFonts w:ascii="仿宋_GB2312" w:eastAsia="仿宋_GB2312" w:cs="仿宋_GB2312" w:hint="eastAsia"/>
              </w:rPr>
              <w:t>31</w:t>
            </w:r>
          </w:p>
        </w:tc>
        <w:tc>
          <w:tcPr>
            <w:tcW w:w="2144" w:type="dxa"/>
            <w:vAlign w:val="center"/>
          </w:tcPr>
          <w:p w:rsidR="00E940EC" w:rsidRDefault="00E940EC" w:rsidP="0084295B">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小学美术</w:t>
            </w:r>
            <w:r>
              <w:rPr>
                <w:rFonts w:ascii="仿宋_GB2312" w:eastAsia="仿宋_GB2312" w:hAnsi="宋体" w:cs="仿宋_GB2312"/>
                <w:sz w:val="24"/>
                <w:szCs w:val="24"/>
              </w:rPr>
              <w:t>(</w:t>
            </w:r>
            <w:r>
              <w:rPr>
                <w:rFonts w:ascii="仿宋_GB2312" w:eastAsia="仿宋_GB2312" w:hAnsi="宋体" w:cs="仿宋_GB2312" w:hint="eastAsia"/>
                <w:sz w:val="24"/>
                <w:szCs w:val="24"/>
              </w:rPr>
              <w:t>男</w:t>
            </w:r>
            <w:r>
              <w:rPr>
                <w:rFonts w:ascii="仿宋_GB2312" w:eastAsia="仿宋_GB2312" w:hAnsi="宋体" w:cs="仿宋_GB2312"/>
                <w:sz w:val="24"/>
                <w:szCs w:val="24"/>
              </w:rPr>
              <w:t>)</w:t>
            </w:r>
          </w:p>
        </w:tc>
        <w:tc>
          <w:tcPr>
            <w:tcW w:w="1559" w:type="dxa"/>
            <w:vAlign w:val="center"/>
          </w:tcPr>
          <w:p w:rsidR="00E940EC" w:rsidRDefault="00E940EC" w:rsidP="0084295B">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4</w:t>
            </w:r>
          </w:p>
        </w:tc>
        <w:tc>
          <w:tcPr>
            <w:tcW w:w="1559" w:type="dxa"/>
          </w:tcPr>
          <w:p w:rsidR="00E940EC" w:rsidRDefault="00E940EC" w:rsidP="0084295B">
            <w:pPr>
              <w:spacing w:line="440" w:lineRule="exact"/>
              <w:jc w:val="center"/>
              <w:rPr>
                <w:rFonts w:ascii="仿宋_GB2312" w:eastAsia="仿宋_GB2312" w:hAnsi="宋体" w:cs="Times New Roman"/>
                <w:color w:val="000000"/>
                <w:sz w:val="24"/>
                <w:szCs w:val="24"/>
              </w:rPr>
            </w:pPr>
            <w:r>
              <w:rPr>
                <w:rFonts w:ascii="仿宋_GB2312" w:eastAsia="仿宋_GB2312" w:hAnsi="宋体" w:cs="仿宋_GB2312" w:hint="eastAsia"/>
                <w:color w:val="000000"/>
                <w:sz w:val="24"/>
                <w:szCs w:val="24"/>
              </w:rPr>
              <w:t>美术</w:t>
            </w:r>
          </w:p>
        </w:tc>
        <w:tc>
          <w:tcPr>
            <w:tcW w:w="1626" w:type="dxa"/>
            <w:vAlign w:val="center"/>
          </w:tcPr>
          <w:p w:rsidR="00E940EC" w:rsidRPr="003725F4" w:rsidRDefault="00E940EC" w:rsidP="000A715D">
            <w:pPr>
              <w:spacing w:line="440" w:lineRule="exact"/>
              <w:jc w:val="center"/>
              <w:rPr>
                <w:rFonts w:ascii="仿宋_GB2312" w:eastAsia="仿宋_GB2312" w:cs="Times New Roman"/>
              </w:rPr>
            </w:pPr>
          </w:p>
        </w:tc>
      </w:tr>
      <w:tr w:rsidR="00E940EC" w:rsidRPr="003725F4" w:rsidTr="00D44E03">
        <w:trPr>
          <w:cantSplit/>
          <w:trHeight w:val="340"/>
          <w:tblHeader/>
          <w:jc w:val="center"/>
        </w:trPr>
        <w:tc>
          <w:tcPr>
            <w:tcW w:w="2978" w:type="dxa"/>
            <w:gridSpan w:val="2"/>
            <w:vAlign w:val="center"/>
          </w:tcPr>
          <w:p w:rsidR="00E940EC" w:rsidRDefault="00E940EC" w:rsidP="000A715D">
            <w:pPr>
              <w:spacing w:line="440" w:lineRule="exact"/>
              <w:jc w:val="center"/>
              <w:rPr>
                <w:rFonts w:ascii="仿宋_GB2312" w:eastAsia="仿宋_GB2312" w:hAnsi="宋体" w:cs="Times New Roman"/>
                <w:sz w:val="24"/>
                <w:szCs w:val="24"/>
              </w:rPr>
            </w:pPr>
            <w:r>
              <w:rPr>
                <w:rFonts w:ascii="仿宋_GB2312" w:eastAsia="仿宋_GB2312" w:hAnsi="宋体" w:cs="仿宋_GB2312" w:hint="eastAsia"/>
                <w:sz w:val="24"/>
                <w:szCs w:val="24"/>
              </w:rPr>
              <w:t>合计</w:t>
            </w:r>
          </w:p>
        </w:tc>
        <w:tc>
          <w:tcPr>
            <w:tcW w:w="1559" w:type="dxa"/>
            <w:vAlign w:val="center"/>
          </w:tcPr>
          <w:p w:rsidR="00E940EC" w:rsidRDefault="00E940EC" w:rsidP="000A715D">
            <w:pPr>
              <w:spacing w:line="440" w:lineRule="exact"/>
              <w:jc w:val="center"/>
              <w:rPr>
                <w:rFonts w:ascii="仿宋_GB2312" w:eastAsia="仿宋_GB2312" w:hAnsi="宋体" w:cs="仿宋_GB2312"/>
                <w:color w:val="000000"/>
                <w:sz w:val="24"/>
                <w:szCs w:val="24"/>
              </w:rPr>
            </w:pPr>
            <w:r>
              <w:rPr>
                <w:rFonts w:ascii="仿宋_GB2312" w:eastAsia="仿宋_GB2312" w:hAnsi="宋体" w:cs="仿宋_GB2312"/>
                <w:color w:val="000000"/>
                <w:sz w:val="24"/>
                <w:szCs w:val="24"/>
              </w:rPr>
              <w:t>202</w:t>
            </w:r>
          </w:p>
        </w:tc>
        <w:tc>
          <w:tcPr>
            <w:tcW w:w="1559" w:type="dxa"/>
          </w:tcPr>
          <w:p w:rsidR="00E940EC" w:rsidRDefault="00E940EC" w:rsidP="000A715D">
            <w:pPr>
              <w:spacing w:line="440" w:lineRule="exact"/>
              <w:jc w:val="center"/>
              <w:rPr>
                <w:rFonts w:ascii="仿宋_GB2312" w:eastAsia="仿宋_GB2312" w:hAnsi="宋体" w:cs="仿宋_GB2312"/>
                <w:color w:val="000000"/>
                <w:sz w:val="24"/>
                <w:szCs w:val="24"/>
              </w:rPr>
            </w:pPr>
          </w:p>
        </w:tc>
        <w:tc>
          <w:tcPr>
            <w:tcW w:w="1626" w:type="dxa"/>
            <w:vAlign w:val="center"/>
          </w:tcPr>
          <w:p w:rsidR="00E940EC" w:rsidRPr="003725F4" w:rsidRDefault="00E940EC" w:rsidP="000A715D">
            <w:pPr>
              <w:spacing w:line="440" w:lineRule="exact"/>
              <w:jc w:val="center"/>
              <w:rPr>
                <w:rFonts w:ascii="仿宋_GB2312" w:eastAsia="仿宋_GB2312" w:cs="Times New Roman"/>
              </w:rPr>
            </w:pPr>
          </w:p>
        </w:tc>
      </w:tr>
    </w:tbl>
    <w:bookmarkEnd w:id="0"/>
    <w:p w:rsidR="007B4F4B" w:rsidRDefault="007B4F4B" w:rsidP="00730153">
      <w:pPr>
        <w:widowControl/>
        <w:adjustRightInd w:val="0"/>
        <w:snapToGrid w:val="0"/>
        <w:spacing w:beforeLines="20" w:afterLines="20" w:line="480" w:lineRule="exact"/>
        <w:ind w:firstLine="420"/>
        <w:jc w:val="left"/>
        <w:outlineLvl w:val="3"/>
        <w:rPr>
          <w:rFonts w:ascii="黑体" w:eastAsia="黑体" w:hAnsi="黑体" w:cs="Times New Roman"/>
          <w:kern w:val="0"/>
          <w:sz w:val="28"/>
          <w:szCs w:val="28"/>
        </w:rPr>
      </w:pPr>
      <w:r>
        <w:rPr>
          <w:rFonts w:ascii="仿宋_GB2312" w:eastAsia="仿宋_GB2312" w:hAnsi="宋体" w:cs="仿宋_GB2312"/>
          <w:b/>
          <w:bCs/>
          <w:kern w:val="0"/>
          <w:sz w:val="28"/>
          <w:szCs w:val="28"/>
        </w:rPr>
        <w:t>2</w:t>
      </w:r>
      <w:r>
        <w:rPr>
          <w:rFonts w:ascii="仿宋_GB2312" w:eastAsia="仿宋_GB2312" w:hAnsi="宋体" w:cs="仿宋_GB2312" w:hint="eastAsia"/>
          <w:b/>
          <w:bCs/>
          <w:kern w:val="0"/>
          <w:sz w:val="28"/>
          <w:szCs w:val="28"/>
        </w:rPr>
        <w:t>、面向社会公开招聘幼师</w:t>
      </w:r>
      <w:r>
        <w:rPr>
          <w:rFonts w:ascii="仿宋_GB2312" w:eastAsia="仿宋_GB2312" w:hAnsi="宋体" w:cs="仿宋_GB2312"/>
          <w:b/>
          <w:bCs/>
          <w:kern w:val="0"/>
          <w:sz w:val="28"/>
          <w:szCs w:val="28"/>
        </w:rPr>
        <w:t>25</w:t>
      </w:r>
      <w:r>
        <w:rPr>
          <w:rFonts w:ascii="仿宋_GB2312" w:eastAsia="仿宋_GB2312" w:hAnsi="宋体" w:cs="仿宋_GB2312" w:hint="eastAsia"/>
          <w:b/>
          <w:bCs/>
          <w:kern w:val="0"/>
          <w:sz w:val="28"/>
          <w:szCs w:val="28"/>
        </w:rPr>
        <w:t>名</w:t>
      </w:r>
    </w:p>
    <w:tbl>
      <w:tblPr>
        <w:tblW w:w="7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14"/>
        <w:gridCol w:w="2366"/>
        <w:gridCol w:w="1418"/>
        <w:gridCol w:w="2410"/>
        <w:gridCol w:w="753"/>
      </w:tblGrid>
      <w:tr w:rsidR="007B4F4B" w:rsidRPr="003725F4" w:rsidTr="00E143D5">
        <w:trPr>
          <w:trHeight w:val="640"/>
          <w:tblHeader/>
          <w:jc w:val="center"/>
        </w:trPr>
        <w:tc>
          <w:tcPr>
            <w:tcW w:w="714" w:type="dxa"/>
            <w:vAlign w:val="center"/>
          </w:tcPr>
          <w:p w:rsidR="007B4F4B" w:rsidRPr="00E143D5" w:rsidRDefault="007B4F4B" w:rsidP="00E143D5">
            <w:pPr>
              <w:widowControl/>
              <w:spacing w:line="440" w:lineRule="exact"/>
              <w:jc w:val="center"/>
              <w:rPr>
                <w:rFonts w:ascii="仿宋_GB2312" w:eastAsia="仿宋_GB2312" w:hAnsi="宋体" w:cs="仿宋_GB2312"/>
                <w:sz w:val="24"/>
                <w:szCs w:val="24"/>
              </w:rPr>
            </w:pPr>
            <w:r w:rsidRPr="00E143D5">
              <w:rPr>
                <w:rFonts w:ascii="仿宋_GB2312" w:eastAsia="仿宋_GB2312" w:hAnsi="宋体" w:cs="仿宋_GB2312" w:hint="eastAsia"/>
                <w:sz w:val="24"/>
                <w:szCs w:val="24"/>
              </w:rPr>
              <w:t>序号</w:t>
            </w:r>
          </w:p>
        </w:tc>
        <w:tc>
          <w:tcPr>
            <w:tcW w:w="2366" w:type="dxa"/>
            <w:vAlign w:val="center"/>
          </w:tcPr>
          <w:p w:rsidR="007B4F4B" w:rsidRPr="00E143D5" w:rsidRDefault="007B4F4B" w:rsidP="00E143D5">
            <w:pPr>
              <w:widowControl/>
              <w:spacing w:line="440" w:lineRule="exact"/>
              <w:jc w:val="center"/>
              <w:rPr>
                <w:rFonts w:ascii="仿宋_GB2312" w:eastAsia="仿宋_GB2312" w:hAnsi="宋体" w:cs="仿宋_GB2312"/>
                <w:sz w:val="24"/>
                <w:szCs w:val="24"/>
              </w:rPr>
            </w:pPr>
            <w:r w:rsidRPr="00E143D5">
              <w:rPr>
                <w:rFonts w:ascii="仿宋_GB2312" w:eastAsia="仿宋_GB2312" w:hAnsi="宋体" w:cs="仿宋_GB2312" w:hint="eastAsia"/>
                <w:sz w:val="24"/>
                <w:szCs w:val="24"/>
              </w:rPr>
              <w:t>岗位</w:t>
            </w:r>
          </w:p>
        </w:tc>
        <w:tc>
          <w:tcPr>
            <w:tcW w:w="1418" w:type="dxa"/>
            <w:vAlign w:val="center"/>
          </w:tcPr>
          <w:p w:rsidR="007B4F4B" w:rsidRPr="00E143D5" w:rsidRDefault="007B4F4B" w:rsidP="00E143D5">
            <w:pPr>
              <w:widowControl/>
              <w:spacing w:line="440" w:lineRule="exact"/>
              <w:jc w:val="center"/>
              <w:rPr>
                <w:rFonts w:ascii="仿宋_GB2312" w:eastAsia="仿宋_GB2312" w:hAnsi="宋体" w:cs="仿宋_GB2312"/>
                <w:sz w:val="24"/>
                <w:szCs w:val="24"/>
              </w:rPr>
            </w:pPr>
            <w:r w:rsidRPr="00E143D5">
              <w:rPr>
                <w:rFonts w:ascii="仿宋_GB2312" w:eastAsia="仿宋_GB2312" w:hAnsi="宋体" w:cs="仿宋_GB2312" w:hint="eastAsia"/>
                <w:sz w:val="24"/>
                <w:szCs w:val="24"/>
              </w:rPr>
              <w:t>职位计划数</w:t>
            </w:r>
          </w:p>
        </w:tc>
        <w:tc>
          <w:tcPr>
            <w:tcW w:w="2410" w:type="dxa"/>
            <w:vAlign w:val="center"/>
          </w:tcPr>
          <w:p w:rsidR="007B4F4B" w:rsidRPr="00E143D5" w:rsidRDefault="007B4F4B" w:rsidP="00E143D5">
            <w:pPr>
              <w:widowControl/>
              <w:spacing w:line="440" w:lineRule="exact"/>
              <w:jc w:val="center"/>
              <w:rPr>
                <w:rFonts w:ascii="仿宋_GB2312" w:eastAsia="仿宋_GB2312" w:hAnsi="宋体" w:cs="仿宋_GB2312"/>
                <w:sz w:val="24"/>
                <w:szCs w:val="24"/>
              </w:rPr>
            </w:pPr>
            <w:r w:rsidRPr="00E143D5">
              <w:rPr>
                <w:rFonts w:ascii="仿宋_GB2312" w:eastAsia="仿宋_GB2312" w:hAnsi="宋体" w:cs="仿宋_GB2312" w:hint="eastAsia"/>
                <w:sz w:val="24"/>
                <w:szCs w:val="24"/>
              </w:rPr>
              <w:t>笔试内容</w:t>
            </w:r>
          </w:p>
        </w:tc>
        <w:tc>
          <w:tcPr>
            <w:tcW w:w="753" w:type="dxa"/>
            <w:vAlign w:val="center"/>
          </w:tcPr>
          <w:p w:rsidR="007B4F4B" w:rsidRPr="00E143D5" w:rsidRDefault="007B4F4B" w:rsidP="00E143D5">
            <w:pPr>
              <w:widowControl/>
              <w:spacing w:line="440" w:lineRule="exact"/>
              <w:jc w:val="center"/>
              <w:rPr>
                <w:rFonts w:ascii="仿宋_GB2312" w:eastAsia="仿宋_GB2312" w:hAnsi="宋体" w:cs="仿宋_GB2312"/>
                <w:sz w:val="24"/>
                <w:szCs w:val="24"/>
              </w:rPr>
            </w:pPr>
            <w:r w:rsidRPr="00E143D5">
              <w:rPr>
                <w:rFonts w:ascii="仿宋_GB2312" w:eastAsia="仿宋_GB2312" w:hAnsi="宋体" w:cs="仿宋_GB2312" w:hint="eastAsia"/>
                <w:sz w:val="24"/>
                <w:szCs w:val="24"/>
              </w:rPr>
              <w:t>备注</w:t>
            </w:r>
          </w:p>
        </w:tc>
      </w:tr>
      <w:tr w:rsidR="007B4F4B" w:rsidRPr="003725F4" w:rsidTr="00E143D5">
        <w:trPr>
          <w:trHeight w:val="643"/>
          <w:jc w:val="center"/>
        </w:trPr>
        <w:tc>
          <w:tcPr>
            <w:tcW w:w="714" w:type="dxa"/>
            <w:vAlign w:val="center"/>
          </w:tcPr>
          <w:p w:rsidR="007B4F4B" w:rsidRPr="00E143D5" w:rsidRDefault="007B4F4B" w:rsidP="00E143D5">
            <w:pPr>
              <w:spacing w:line="440" w:lineRule="exact"/>
              <w:jc w:val="center"/>
              <w:rPr>
                <w:rFonts w:ascii="仿宋_GB2312" w:eastAsia="仿宋_GB2312" w:hAnsi="宋体" w:cs="仿宋_GB2312"/>
                <w:sz w:val="24"/>
                <w:szCs w:val="24"/>
              </w:rPr>
            </w:pPr>
            <w:r w:rsidRPr="00E143D5">
              <w:rPr>
                <w:rFonts w:ascii="仿宋_GB2312" w:eastAsia="仿宋_GB2312" w:hAnsi="宋体" w:cs="仿宋_GB2312"/>
                <w:sz w:val="24"/>
                <w:szCs w:val="24"/>
              </w:rPr>
              <w:t>1</w:t>
            </w:r>
          </w:p>
        </w:tc>
        <w:tc>
          <w:tcPr>
            <w:tcW w:w="2366" w:type="dxa"/>
            <w:vAlign w:val="center"/>
          </w:tcPr>
          <w:p w:rsidR="007B4F4B" w:rsidRPr="00E143D5" w:rsidRDefault="00572F77" w:rsidP="00E143D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幼师</w:t>
            </w:r>
          </w:p>
        </w:tc>
        <w:tc>
          <w:tcPr>
            <w:tcW w:w="1418" w:type="dxa"/>
            <w:vAlign w:val="center"/>
          </w:tcPr>
          <w:p w:rsidR="007B4F4B" w:rsidRPr="00E143D5" w:rsidRDefault="007B4F4B" w:rsidP="00E143D5">
            <w:pPr>
              <w:spacing w:line="440" w:lineRule="exact"/>
              <w:jc w:val="center"/>
              <w:rPr>
                <w:rFonts w:ascii="仿宋_GB2312" w:eastAsia="仿宋_GB2312" w:hAnsi="宋体" w:cs="仿宋_GB2312"/>
                <w:sz w:val="24"/>
                <w:szCs w:val="24"/>
              </w:rPr>
            </w:pPr>
            <w:r w:rsidRPr="00E143D5">
              <w:rPr>
                <w:rFonts w:ascii="仿宋_GB2312" w:eastAsia="仿宋_GB2312" w:hAnsi="宋体" w:cs="仿宋_GB2312"/>
                <w:sz w:val="24"/>
                <w:szCs w:val="24"/>
              </w:rPr>
              <w:t>25</w:t>
            </w:r>
          </w:p>
        </w:tc>
        <w:tc>
          <w:tcPr>
            <w:tcW w:w="2410" w:type="dxa"/>
            <w:vAlign w:val="center"/>
          </w:tcPr>
          <w:p w:rsidR="007B4F4B" w:rsidRPr="00E143D5" w:rsidRDefault="007B4F4B" w:rsidP="00E143D5">
            <w:pPr>
              <w:spacing w:line="440" w:lineRule="exact"/>
              <w:jc w:val="center"/>
              <w:rPr>
                <w:rFonts w:ascii="仿宋_GB2312" w:eastAsia="仿宋_GB2312" w:hAnsi="宋体" w:cs="仿宋_GB2312"/>
                <w:sz w:val="24"/>
                <w:szCs w:val="24"/>
              </w:rPr>
            </w:pPr>
            <w:r w:rsidRPr="00E143D5">
              <w:rPr>
                <w:rFonts w:ascii="仿宋_GB2312" w:eastAsia="仿宋_GB2312" w:hAnsi="宋体" w:cs="仿宋_GB2312" w:hint="eastAsia"/>
                <w:sz w:val="24"/>
                <w:szCs w:val="24"/>
              </w:rPr>
              <w:t>学前教育专业知识</w:t>
            </w:r>
          </w:p>
        </w:tc>
        <w:tc>
          <w:tcPr>
            <w:tcW w:w="753" w:type="dxa"/>
            <w:vAlign w:val="center"/>
          </w:tcPr>
          <w:p w:rsidR="007B4F4B" w:rsidRPr="00E143D5" w:rsidRDefault="007B4F4B" w:rsidP="00E143D5">
            <w:pPr>
              <w:spacing w:line="440" w:lineRule="exact"/>
              <w:jc w:val="center"/>
              <w:rPr>
                <w:rFonts w:ascii="仿宋_GB2312" w:eastAsia="仿宋_GB2312" w:hAnsi="宋体" w:cs="仿宋_GB2312"/>
                <w:sz w:val="24"/>
                <w:szCs w:val="24"/>
              </w:rPr>
            </w:pPr>
          </w:p>
        </w:tc>
      </w:tr>
    </w:tbl>
    <w:p w:rsidR="007B4F4B" w:rsidRPr="00DD1071" w:rsidRDefault="007B4F4B" w:rsidP="00730153">
      <w:pPr>
        <w:widowControl/>
        <w:adjustRightInd w:val="0"/>
        <w:snapToGrid w:val="0"/>
        <w:spacing w:beforeLines="20" w:afterLines="20" w:line="500" w:lineRule="exact"/>
        <w:ind w:firstLineChars="200" w:firstLine="560"/>
        <w:jc w:val="left"/>
        <w:outlineLvl w:val="3"/>
        <w:rPr>
          <w:rFonts w:ascii="黑体" w:eastAsia="黑体" w:hAnsi="宋体" w:cs="Times New Roman"/>
          <w:kern w:val="0"/>
          <w:sz w:val="28"/>
          <w:szCs w:val="28"/>
        </w:rPr>
      </w:pPr>
      <w:r w:rsidRPr="00DD1071">
        <w:rPr>
          <w:rFonts w:ascii="黑体" w:eastAsia="黑体" w:hAnsi="宋体" w:cs="黑体" w:hint="eastAsia"/>
          <w:kern w:val="0"/>
          <w:sz w:val="28"/>
          <w:szCs w:val="28"/>
        </w:rPr>
        <w:t>二、招聘条件</w:t>
      </w:r>
    </w:p>
    <w:p w:rsidR="005B42EE" w:rsidRPr="00DD1071" w:rsidRDefault="007B4F4B" w:rsidP="00730153">
      <w:pPr>
        <w:widowControl/>
        <w:adjustRightInd w:val="0"/>
        <w:snapToGrid w:val="0"/>
        <w:spacing w:line="500" w:lineRule="exact"/>
        <w:ind w:firstLineChars="200" w:firstLine="560"/>
        <w:jc w:val="left"/>
        <w:outlineLvl w:val="3"/>
        <w:rPr>
          <w:rFonts w:ascii="仿宋_GB2312" w:eastAsia="仿宋_GB2312" w:hAnsi="宋体" w:cs="仿宋_GB2312"/>
          <w:b/>
          <w:bCs/>
          <w:kern w:val="0"/>
          <w:sz w:val="28"/>
          <w:szCs w:val="28"/>
        </w:rPr>
      </w:pPr>
      <w:r w:rsidRPr="00DD1071">
        <w:rPr>
          <w:rFonts w:ascii="仿宋_GB2312" w:eastAsia="仿宋_GB2312" w:hAnsi="宋体" w:cs="仿宋_GB2312" w:hint="eastAsia"/>
          <w:b/>
          <w:bCs/>
          <w:kern w:val="0"/>
          <w:sz w:val="28"/>
          <w:szCs w:val="28"/>
        </w:rPr>
        <w:t>（一）基本条件</w:t>
      </w:r>
    </w:p>
    <w:p w:rsidR="005B42EE" w:rsidRPr="00DD1071" w:rsidRDefault="005B42EE" w:rsidP="006F1A00">
      <w:pPr>
        <w:widowControl/>
        <w:adjustRightInd w:val="0"/>
        <w:snapToGrid w:val="0"/>
        <w:spacing w:line="500" w:lineRule="exact"/>
        <w:ind w:firstLineChars="200" w:firstLine="560"/>
        <w:jc w:val="left"/>
        <w:outlineLvl w:val="3"/>
        <w:rPr>
          <w:rFonts w:ascii="仿宋_GB2312" w:eastAsia="仿宋_GB2312" w:hAnsi="宋体" w:cs="仿宋_GB2312"/>
          <w:kern w:val="0"/>
          <w:sz w:val="28"/>
          <w:szCs w:val="28"/>
        </w:rPr>
      </w:pPr>
      <w:r w:rsidRPr="00DD1071">
        <w:rPr>
          <w:rFonts w:ascii="仿宋_GB2312" w:eastAsia="仿宋_GB2312" w:hAnsi="宋体" w:cs="仿宋_GB2312" w:hint="eastAsia"/>
          <w:kern w:val="0"/>
          <w:sz w:val="28"/>
          <w:szCs w:val="28"/>
        </w:rPr>
        <w:t>1、热爱教育事业，品行端正，身体健康，专业意识和专业能力</w:t>
      </w:r>
    </w:p>
    <w:p w:rsidR="005B42EE" w:rsidRPr="00DD1071" w:rsidRDefault="005B42EE" w:rsidP="006F1A00">
      <w:pPr>
        <w:widowControl/>
        <w:adjustRightInd w:val="0"/>
        <w:snapToGrid w:val="0"/>
        <w:spacing w:line="500" w:lineRule="exact"/>
        <w:jc w:val="left"/>
        <w:outlineLvl w:val="3"/>
        <w:rPr>
          <w:rFonts w:ascii="仿宋_GB2312" w:eastAsia="仿宋_GB2312" w:hAnsi="宋体" w:cs="仿宋_GB2312"/>
          <w:kern w:val="0"/>
          <w:sz w:val="28"/>
          <w:szCs w:val="28"/>
        </w:rPr>
      </w:pPr>
      <w:r w:rsidRPr="00DD1071">
        <w:rPr>
          <w:rFonts w:ascii="仿宋_GB2312" w:eastAsia="仿宋_GB2312" w:hAnsi="宋体" w:cs="仿宋_GB2312" w:hint="eastAsia"/>
          <w:kern w:val="0"/>
          <w:sz w:val="28"/>
          <w:szCs w:val="28"/>
        </w:rPr>
        <w:t>强，能胜任班主任和学生管理工作；</w:t>
      </w:r>
    </w:p>
    <w:p w:rsidR="005B42EE" w:rsidRPr="00DD1071" w:rsidRDefault="005B42EE" w:rsidP="006F1A00">
      <w:pPr>
        <w:widowControl/>
        <w:adjustRightInd w:val="0"/>
        <w:snapToGrid w:val="0"/>
        <w:spacing w:line="500" w:lineRule="exact"/>
        <w:ind w:firstLineChars="200" w:firstLine="560"/>
        <w:jc w:val="left"/>
        <w:outlineLvl w:val="3"/>
        <w:rPr>
          <w:rFonts w:ascii="仿宋_GB2312" w:eastAsia="仿宋_GB2312" w:hAnsi="宋体" w:cs="仿宋_GB2312"/>
          <w:kern w:val="0"/>
          <w:sz w:val="28"/>
          <w:szCs w:val="28"/>
        </w:rPr>
      </w:pPr>
      <w:r w:rsidRPr="00DD1071">
        <w:rPr>
          <w:rFonts w:ascii="仿宋_GB2312" w:eastAsia="仿宋_GB2312" w:hAnsi="宋体" w:cs="仿宋_GB2312" w:hint="eastAsia"/>
          <w:kern w:val="0"/>
          <w:sz w:val="28"/>
          <w:szCs w:val="28"/>
        </w:rPr>
        <w:t>2、无违反计划生育政策行为</w:t>
      </w:r>
      <w:r w:rsidR="00E662F0">
        <w:rPr>
          <w:rFonts w:ascii="仿宋_GB2312" w:eastAsia="仿宋_GB2312" w:hAnsi="宋体" w:cs="仿宋_GB2312" w:hint="eastAsia"/>
          <w:kern w:val="0"/>
          <w:sz w:val="28"/>
          <w:szCs w:val="28"/>
        </w:rPr>
        <w:t>。</w:t>
      </w:r>
    </w:p>
    <w:p w:rsidR="007B4F4B" w:rsidRPr="00DD1071" w:rsidRDefault="007B4F4B" w:rsidP="00730153">
      <w:pPr>
        <w:widowControl/>
        <w:adjustRightInd w:val="0"/>
        <w:snapToGrid w:val="0"/>
        <w:spacing w:line="500" w:lineRule="exact"/>
        <w:ind w:firstLineChars="200" w:firstLine="560"/>
        <w:jc w:val="left"/>
        <w:outlineLvl w:val="3"/>
        <w:rPr>
          <w:rFonts w:ascii="仿宋_GB2312" w:eastAsia="仿宋_GB2312" w:hAnsi="宋体" w:cs="Times New Roman"/>
          <w:b/>
          <w:bCs/>
          <w:kern w:val="0"/>
          <w:sz w:val="28"/>
          <w:szCs w:val="28"/>
        </w:rPr>
      </w:pPr>
      <w:r w:rsidRPr="00DD1071">
        <w:rPr>
          <w:rFonts w:ascii="仿宋_GB2312" w:eastAsia="仿宋_GB2312" w:hAnsi="宋体" w:cs="仿宋_GB2312" w:hint="eastAsia"/>
          <w:b/>
          <w:bCs/>
          <w:kern w:val="0"/>
          <w:sz w:val="28"/>
          <w:szCs w:val="28"/>
        </w:rPr>
        <w:t>（二）岗位条件</w:t>
      </w:r>
    </w:p>
    <w:p w:rsidR="007B4F4B" w:rsidRPr="00DD1071" w:rsidRDefault="007B4F4B" w:rsidP="00730153">
      <w:pPr>
        <w:widowControl/>
        <w:adjustRightInd w:val="0"/>
        <w:snapToGrid w:val="0"/>
        <w:spacing w:line="500" w:lineRule="exact"/>
        <w:ind w:firstLineChars="200" w:firstLine="560"/>
        <w:jc w:val="left"/>
        <w:outlineLvl w:val="3"/>
        <w:rPr>
          <w:rFonts w:ascii="仿宋_GB2312" w:eastAsia="仿宋_GB2312" w:hAnsi="宋体" w:cs="Times New Roman"/>
          <w:b/>
          <w:bCs/>
          <w:kern w:val="0"/>
          <w:sz w:val="28"/>
          <w:szCs w:val="28"/>
        </w:rPr>
      </w:pPr>
      <w:r w:rsidRPr="00DD1071">
        <w:rPr>
          <w:rFonts w:ascii="仿宋_GB2312" w:eastAsia="仿宋_GB2312" w:hAnsi="宋体" w:cs="仿宋_GB2312"/>
          <w:b/>
          <w:bCs/>
          <w:kern w:val="0"/>
          <w:sz w:val="28"/>
          <w:szCs w:val="28"/>
        </w:rPr>
        <w:t>1</w:t>
      </w:r>
      <w:r w:rsidRPr="00DD1071">
        <w:rPr>
          <w:rFonts w:ascii="仿宋_GB2312" w:eastAsia="仿宋_GB2312" w:hAnsi="宋体" w:cs="仿宋_GB2312" w:hint="eastAsia"/>
          <w:b/>
          <w:bCs/>
          <w:kern w:val="0"/>
          <w:sz w:val="28"/>
          <w:szCs w:val="28"/>
        </w:rPr>
        <w:t>、报考面向社会公开招聘普通高中、农村义务教育教师岗位</w:t>
      </w:r>
    </w:p>
    <w:p w:rsidR="005B42EE" w:rsidRPr="00DD1071" w:rsidRDefault="005B42EE" w:rsidP="006F1A00">
      <w:pPr>
        <w:widowControl/>
        <w:adjustRightInd w:val="0"/>
        <w:snapToGrid w:val="0"/>
        <w:spacing w:line="500" w:lineRule="exact"/>
        <w:ind w:firstLineChars="200" w:firstLine="560"/>
        <w:jc w:val="left"/>
        <w:outlineLvl w:val="3"/>
        <w:rPr>
          <w:rFonts w:ascii="仿宋_GB2312" w:eastAsia="仿宋_GB2312" w:hAnsi="宋体" w:cs="仿宋_GB2312"/>
          <w:kern w:val="0"/>
          <w:sz w:val="28"/>
          <w:szCs w:val="28"/>
        </w:rPr>
      </w:pPr>
      <w:r w:rsidRPr="00DD1071">
        <w:rPr>
          <w:rFonts w:ascii="仿宋_GB2312" w:eastAsia="仿宋_GB2312" w:hAnsi="宋体" w:cs="仿宋_GB2312" w:hint="eastAsia"/>
          <w:kern w:val="0"/>
          <w:sz w:val="28"/>
          <w:szCs w:val="28"/>
        </w:rPr>
        <w:t>（1）年龄要求：本科毕业生要求</w:t>
      </w:r>
      <w:r w:rsidRPr="00DD1071">
        <w:rPr>
          <w:rFonts w:ascii="仿宋_GB2312" w:eastAsia="仿宋_GB2312" w:hAnsi="宋体" w:cs="仿宋_GB2312"/>
          <w:kern w:val="0"/>
          <w:sz w:val="28"/>
          <w:szCs w:val="28"/>
        </w:rPr>
        <w:t>28</w:t>
      </w:r>
      <w:r w:rsidRPr="00DD1071">
        <w:rPr>
          <w:rFonts w:ascii="仿宋_GB2312" w:eastAsia="仿宋_GB2312" w:hAnsi="宋体" w:cs="仿宋_GB2312" w:hint="eastAsia"/>
          <w:kern w:val="0"/>
          <w:sz w:val="28"/>
          <w:szCs w:val="28"/>
        </w:rPr>
        <w:t>周岁以下（</w:t>
      </w:r>
      <w:r w:rsidRPr="00DD1071">
        <w:rPr>
          <w:rFonts w:ascii="仿宋_GB2312" w:eastAsia="仿宋_GB2312" w:hAnsi="宋体" w:cs="仿宋_GB2312"/>
          <w:kern w:val="0"/>
          <w:sz w:val="28"/>
          <w:szCs w:val="28"/>
        </w:rPr>
        <w:t>1989</w:t>
      </w:r>
      <w:r w:rsidRPr="00DD1071">
        <w:rPr>
          <w:rFonts w:ascii="仿宋_GB2312" w:eastAsia="仿宋_GB2312" w:hAnsi="宋体" w:cs="仿宋_GB2312" w:hint="eastAsia"/>
          <w:kern w:val="0"/>
          <w:sz w:val="28"/>
          <w:szCs w:val="28"/>
        </w:rPr>
        <w:t>年</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月</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日以后出生），硕士研究生放宽至</w:t>
      </w:r>
      <w:r w:rsidRPr="00DD1071">
        <w:rPr>
          <w:rFonts w:ascii="仿宋_GB2312" w:eastAsia="仿宋_GB2312" w:hAnsi="宋体" w:cs="仿宋_GB2312"/>
          <w:kern w:val="0"/>
          <w:sz w:val="28"/>
          <w:szCs w:val="28"/>
        </w:rPr>
        <w:t>30</w:t>
      </w:r>
      <w:r w:rsidRPr="00DD1071">
        <w:rPr>
          <w:rFonts w:ascii="仿宋_GB2312" w:eastAsia="仿宋_GB2312" w:hAnsi="宋体" w:cs="仿宋_GB2312" w:hint="eastAsia"/>
          <w:kern w:val="0"/>
          <w:sz w:val="28"/>
          <w:szCs w:val="28"/>
        </w:rPr>
        <w:t>周岁以下（</w:t>
      </w:r>
      <w:r w:rsidRPr="00DD1071">
        <w:rPr>
          <w:rFonts w:ascii="仿宋_GB2312" w:eastAsia="仿宋_GB2312" w:hAnsi="宋体" w:cs="仿宋_GB2312"/>
          <w:kern w:val="0"/>
          <w:sz w:val="28"/>
          <w:szCs w:val="28"/>
        </w:rPr>
        <w:t>1987</w:t>
      </w:r>
      <w:r w:rsidRPr="00DD1071">
        <w:rPr>
          <w:rFonts w:ascii="仿宋_GB2312" w:eastAsia="仿宋_GB2312" w:hAnsi="宋体" w:cs="仿宋_GB2312" w:hint="eastAsia"/>
          <w:kern w:val="0"/>
          <w:sz w:val="28"/>
          <w:szCs w:val="28"/>
        </w:rPr>
        <w:t>年</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月</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日以后出生）。</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hint="eastAsia"/>
          <w:kern w:val="0"/>
          <w:sz w:val="28"/>
          <w:szCs w:val="28"/>
        </w:rPr>
        <w:t>（</w:t>
      </w:r>
      <w:r w:rsidR="005B42EE" w:rsidRPr="00DD1071">
        <w:rPr>
          <w:rFonts w:ascii="仿宋_GB2312" w:eastAsia="仿宋_GB2312" w:hAnsi="宋体" w:cs="仿宋_GB2312" w:hint="eastAsia"/>
          <w:kern w:val="0"/>
          <w:sz w:val="28"/>
          <w:szCs w:val="28"/>
        </w:rPr>
        <w:t>2</w:t>
      </w:r>
      <w:r w:rsidRPr="00DD1071">
        <w:rPr>
          <w:rFonts w:ascii="仿宋_GB2312" w:eastAsia="仿宋_GB2312" w:hAnsi="宋体" w:cs="仿宋_GB2312" w:hint="eastAsia"/>
          <w:kern w:val="0"/>
          <w:sz w:val="28"/>
          <w:szCs w:val="28"/>
        </w:rPr>
        <w:t>）大学本科及以上学历（如属第二学历则第一学历须为全日制专科），</w:t>
      </w:r>
      <w:r w:rsidR="00A83248" w:rsidRPr="003D712C">
        <w:rPr>
          <w:rFonts w:ascii="仿宋_GB2312" w:eastAsia="仿宋_GB2312" w:hAnsi="宋体" w:cs="仿宋_GB2312" w:hint="eastAsia"/>
          <w:kern w:val="0"/>
          <w:sz w:val="28"/>
          <w:szCs w:val="28"/>
        </w:rPr>
        <w:t>所学专业</w:t>
      </w:r>
      <w:r w:rsidR="00A83248">
        <w:rPr>
          <w:rFonts w:ascii="仿宋_GB2312" w:eastAsia="仿宋_GB2312" w:hAnsi="宋体" w:cs="仿宋_GB2312" w:hint="eastAsia"/>
          <w:kern w:val="0"/>
          <w:sz w:val="28"/>
          <w:szCs w:val="28"/>
        </w:rPr>
        <w:t>或者教师资格证认定学科</w:t>
      </w:r>
      <w:r w:rsidR="00A83248" w:rsidRPr="003D712C">
        <w:rPr>
          <w:rFonts w:ascii="仿宋_GB2312" w:eastAsia="仿宋_GB2312" w:hAnsi="宋体" w:cs="仿宋_GB2312" w:hint="eastAsia"/>
          <w:kern w:val="0"/>
          <w:sz w:val="28"/>
          <w:szCs w:val="28"/>
        </w:rPr>
        <w:t>与</w:t>
      </w:r>
      <w:r w:rsidR="00A83248">
        <w:rPr>
          <w:rFonts w:ascii="仿宋_GB2312" w:eastAsia="仿宋_GB2312" w:hAnsi="宋体" w:cs="仿宋_GB2312" w:hint="eastAsia"/>
          <w:kern w:val="0"/>
          <w:sz w:val="28"/>
          <w:szCs w:val="28"/>
        </w:rPr>
        <w:t>报考岗位</w:t>
      </w:r>
      <w:r w:rsidR="00A83248" w:rsidRPr="003D712C">
        <w:rPr>
          <w:rFonts w:ascii="仿宋_GB2312" w:eastAsia="仿宋_GB2312" w:hAnsi="宋体" w:cs="仿宋_GB2312" w:hint="eastAsia"/>
          <w:kern w:val="0"/>
          <w:sz w:val="28"/>
          <w:szCs w:val="28"/>
        </w:rPr>
        <w:t>要求一致，</w:t>
      </w:r>
      <w:r w:rsidRPr="00DD1071">
        <w:rPr>
          <w:rFonts w:ascii="仿宋_GB2312" w:eastAsia="仿宋_GB2312" w:hAnsi="宋体" w:cs="仿宋_GB2312" w:hint="eastAsia"/>
          <w:kern w:val="0"/>
          <w:sz w:val="28"/>
          <w:szCs w:val="28"/>
        </w:rPr>
        <w:t>其中报考小学科学岗位所学专业可放宽为物理、化学或生物。</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hint="eastAsia"/>
          <w:kern w:val="0"/>
          <w:sz w:val="28"/>
          <w:szCs w:val="28"/>
        </w:rPr>
        <w:lastRenderedPageBreak/>
        <w:t>（</w:t>
      </w:r>
      <w:r w:rsidR="005B42EE" w:rsidRPr="00DD1071">
        <w:rPr>
          <w:rFonts w:ascii="仿宋_GB2312" w:eastAsia="仿宋_GB2312" w:hAnsi="宋体" w:cs="仿宋_GB2312" w:hint="eastAsia"/>
          <w:kern w:val="0"/>
          <w:sz w:val="28"/>
          <w:szCs w:val="28"/>
        </w:rPr>
        <w:t>3</w:t>
      </w:r>
      <w:r w:rsidRPr="00DD1071">
        <w:rPr>
          <w:rFonts w:ascii="仿宋_GB2312" w:eastAsia="仿宋_GB2312" w:hAnsi="宋体" w:cs="仿宋_GB2312" w:hint="eastAsia"/>
          <w:kern w:val="0"/>
          <w:sz w:val="28"/>
          <w:szCs w:val="28"/>
        </w:rPr>
        <w:t>）具有教师资格证或申请教师资格证的相关证明材料（报考高中岗位的要求具有普通高中教师资格证，报考初中岗位的要求具有初中或普通高中教师资格证，报考小学岗位的要求具有小学或初中或普通高中教师资格证）、普通话等级证（报考语文、英语和音乐学科要求普通话水平达二甲以上，其他学科二乙以上）。</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hint="eastAsia"/>
          <w:kern w:val="0"/>
          <w:sz w:val="28"/>
          <w:szCs w:val="28"/>
        </w:rPr>
        <w:t>（</w:t>
      </w:r>
      <w:r w:rsidRPr="00DD1071">
        <w:rPr>
          <w:rFonts w:ascii="仿宋_GB2312" w:eastAsia="仿宋_GB2312" w:hAnsi="宋体" w:cs="仿宋_GB2312"/>
          <w:kern w:val="0"/>
          <w:sz w:val="28"/>
          <w:szCs w:val="28"/>
        </w:rPr>
        <w:t>4</w:t>
      </w:r>
      <w:r w:rsidRPr="00DD1071">
        <w:rPr>
          <w:rFonts w:ascii="仿宋_GB2312" w:eastAsia="仿宋_GB2312" w:hAnsi="宋体" w:cs="仿宋_GB2312" w:hint="eastAsia"/>
          <w:kern w:val="0"/>
          <w:sz w:val="28"/>
          <w:szCs w:val="28"/>
        </w:rPr>
        <w:t>）</w:t>
      </w:r>
      <w:r w:rsidRPr="00DD1071">
        <w:rPr>
          <w:rFonts w:ascii="仿宋_GB2312" w:eastAsia="仿宋_GB2312" w:hAnsi="宋体" w:cs="仿宋_GB2312"/>
          <w:kern w:val="0"/>
          <w:sz w:val="28"/>
          <w:szCs w:val="28"/>
        </w:rPr>
        <w:t>1998</w:t>
      </w:r>
      <w:r w:rsidRPr="00DD1071">
        <w:rPr>
          <w:rFonts w:ascii="仿宋_GB2312" w:eastAsia="仿宋_GB2312" w:hAnsi="宋体" w:cs="仿宋_GB2312" w:hint="eastAsia"/>
          <w:kern w:val="0"/>
          <w:sz w:val="28"/>
          <w:szCs w:val="28"/>
        </w:rPr>
        <w:t>年以前连续在长沙县内公办学校代课</w:t>
      </w:r>
      <w:r w:rsidRPr="00DD1071">
        <w:rPr>
          <w:rFonts w:ascii="仿宋_GB2312" w:eastAsia="仿宋_GB2312" w:hAnsi="宋体" w:cs="仿宋_GB2312"/>
          <w:kern w:val="0"/>
          <w:sz w:val="28"/>
          <w:szCs w:val="28"/>
        </w:rPr>
        <w:t>10</w:t>
      </w:r>
      <w:r w:rsidRPr="00DD1071">
        <w:rPr>
          <w:rFonts w:ascii="仿宋_GB2312" w:eastAsia="仿宋_GB2312" w:hAnsi="宋体" w:cs="仿宋_GB2312" w:hint="eastAsia"/>
          <w:kern w:val="0"/>
          <w:sz w:val="28"/>
          <w:szCs w:val="28"/>
        </w:rPr>
        <w:t>年以上的代课教师年龄放宽到</w:t>
      </w:r>
      <w:r w:rsidRPr="00DD1071">
        <w:rPr>
          <w:rFonts w:ascii="仿宋_GB2312" w:eastAsia="仿宋_GB2312" w:hAnsi="宋体" w:cs="仿宋_GB2312"/>
          <w:kern w:val="0"/>
          <w:sz w:val="28"/>
          <w:szCs w:val="28"/>
        </w:rPr>
        <w:t>45</w:t>
      </w:r>
      <w:r w:rsidRPr="00DD1071">
        <w:rPr>
          <w:rFonts w:ascii="仿宋_GB2312" w:eastAsia="仿宋_GB2312" w:hAnsi="宋体" w:cs="仿宋_GB2312" w:hint="eastAsia"/>
          <w:kern w:val="0"/>
          <w:sz w:val="28"/>
          <w:szCs w:val="28"/>
        </w:rPr>
        <w:t>周岁（</w:t>
      </w:r>
      <w:r w:rsidRPr="00DD1071">
        <w:rPr>
          <w:rFonts w:ascii="仿宋_GB2312" w:eastAsia="仿宋_GB2312" w:hAnsi="宋体" w:cs="仿宋_GB2312"/>
          <w:kern w:val="0"/>
          <w:sz w:val="28"/>
          <w:szCs w:val="28"/>
        </w:rPr>
        <w:t>1972</w:t>
      </w:r>
      <w:r w:rsidRPr="00DD1071">
        <w:rPr>
          <w:rFonts w:ascii="仿宋_GB2312" w:eastAsia="仿宋_GB2312" w:hAnsi="宋体" w:cs="仿宋_GB2312" w:hint="eastAsia"/>
          <w:kern w:val="0"/>
          <w:sz w:val="28"/>
          <w:szCs w:val="28"/>
        </w:rPr>
        <w:t>年</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月</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日后出生），代课经历要求在县教育局有档可查或乡镇（街道）中心学校出具有关证明，具有小学及以上教师资格证，大专及以上学历即可报考。</w:t>
      </w:r>
    </w:p>
    <w:p w:rsidR="007B4F4B" w:rsidRPr="00DD1071" w:rsidRDefault="007B4F4B" w:rsidP="00730153">
      <w:pPr>
        <w:widowControl/>
        <w:adjustRightInd w:val="0"/>
        <w:snapToGrid w:val="0"/>
        <w:spacing w:line="500" w:lineRule="exact"/>
        <w:ind w:firstLineChars="200" w:firstLine="560"/>
        <w:jc w:val="left"/>
        <w:outlineLvl w:val="3"/>
        <w:rPr>
          <w:rFonts w:ascii="仿宋_GB2312" w:eastAsia="仿宋_GB2312" w:hAnsi="宋体" w:cs="Times New Roman"/>
          <w:b/>
          <w:bCs/>
          <w:kern w:val="0"/>
          <w:sz w:val="28"/>
          <w:szCs w:val="28"/>
        </w:rPr>
      </w:pPr>
      <w:r w:rsidRPr="00DD1071">
        <w:rPr>
          <w:rFonts w:ascii="仿宋_GB2312" w:eastAsia="仿宋_GB2312" w:hAnsi="宋体" w:cs="仿宋_GB2312"/>
          <w:b/>
          <w:bCs/>
          <w:kern w:val="0"/>
          <w:sz w:val="28"/>
          <w:szCs w:val="28"/>
        </w:rPr>
        <w:t>2</w:t>
      </w:r>
      <w:r w:rsidRPr="00DD1071">
        <w:rPr>
          <w:rFonts w:ascii="仿宋_GB2312" w:eastAsia="仿宋_GB2312" w:hAnsi="宋体" w:cs="仿宋_GB2312" w:hint="eastAsia"/>
          <w:b/>
          <w:bCs/>
          <w:kern w:val="0"/>
          <w:sz w:val="28"/>
          <w:szCs w:val="28"/>
        </w:rPr>
        <w:t>、报考面向社会公开招聘幼儿教师岗位</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hint="eastAsia"/>
          <w:kern w:val="0"/>
          <w:sz w:val="28"/>
          <w:szCs w:val="28"/>
        </w:rPr>
        <w:t>（</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）全国普通高校计划内统招全日制大学专科及以上学历的毕业生，学前教育（幼儿教育）专业。</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hint="eastAsia"/>
          <w:kern w:val="0"/>
          <w:sz w:val="28"/>
          <w:szCs w:val="28"/>
        </w:rPr>
        <w:t>（</w:t>
      </w:r>
      <w:r w:rsidRPr="00DD1071">
        <w:rPr>
          <w:rFonts w:ascii="仿宋_GB2312" w:eastAsia="仿宋_GB2312" w:hAnsi="宋体" w:cs="仿宋_GB2312"/>
          <w:kern w:val="0"/>
          <w:sz w:val="28"/>
          <w:szCs w:val="28"/>
        </w:rPr>
        <w:t>2</w:t>
      </w:r>
      <w:r w:rsidRPr="00DD1071">
        <w:rPr>
          <w:rFonts w:ascii="仿宋_GB2312" w:eastAsia="仿宋_GB2312" w:hAnsi="宋体" w:cs="仿宋_GB2312" w:hint="eastAsia"/>
          <w:kern w:val="0"/>
          <w:sz w:val="28"/>
          <w:szCs w:val="28"/>
        </w:rPr>
        <w:t>）具有幼儿或小学教师资格证，普通话水平达二级甲等及以上。</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hint="eastAsia"/>
          <w:kern w:val="0"/>
          <w:sz w:val="28"/>
          <w:szCs w:val="28"/>
        </w:rPr>
        <w:t>（</w:t>
      </w:r>
      <w:r w:rsidRPr="00DD1071">
        <w:rPr>
          <w:rFonts w:ascii="仿宋_GB2312" w:eastAsia="仿宋_GB2312" w:hAnsi="宋体" w:cs="仿宋_GB2312"/>
          <w:kern w:val="0"/>
          <w:sz w:val="28"/>
          <w:szCs w:val="28"/>
        </w:rPr>
        <w:t>3</w:t>
      </w:r>
      <w:r w:rsidRPr="00DD1071">
        <w:rPr>
          <w:rFonts w:ascii="仿宋_GB2312" w:eastAsia="仿宋_GB2312" w:hAnsi="宋体" w:cs="仿宋_GB2312" w:hint="eastAsia"/>
          <w:kern w:val="0"/>
          <w:sz w:val="28"/>
          <w:szCs w:val="28"/>
        </w:rPr>
        <w:t>）年龄要求在</w:t>
      </w:r>
      <w:r w:rsidRPr="00DD1071">
        <w:rPr>
          <w:rFonts w:ascii="仿宋_GB2312" w:eastAsia="仿宋_GB2312" w:hAnsi="宋体" w:cs="仿宋_GB2312"/>
          <w:kern w:val="0"/>
          <w:sz w:val="28"/>
          <w:szCs w:val="28"/>
        </w:rPr>
        <w:t>25</w:t>
      </w:r>
      <w:r w:rsidRPr="00DD1071">
        <w:rPr>
          <w:rFonts w:ascii="仿宋_GB2312" w:eastAsia="仿宋_GB2312" w:hAnsi="宋体" w:cs="仿宋_GB2312" w:hint="eastAsia"/>
          <w:kern w:val="0"/>
          <w:sz w:val="28"/>
          <w:szCs w:val="28"/>
        </w:rPr>
        <w:t>周岁以下（</w:t>
      </w:r>
      <w:r w:rsidRPr="00DD1071">
        <w:rPr>
          <w:rFonts w:ascii="仿宋_GB2312" w:eastAsia="仿宋_GB2312" w:hAnsi="宋体" w:cs="仿宋_GB2312"/>
          <w:kern w:val="0"/>
          <w:sz w:val="28"/>
          <w:szCs w:val="28"/>
        </w:rPr>
        <w:t>1992</w:t>
      </w:r>
      <w:r w:rsidRPr="00DD1071">
        <w:rPr>
          <w:rFonts w:ascii="仿宋_GB2312" w:eastAsia="仿宋_GB2312" w:hAnsi="宋体" w:cs="仿宋_GB2312" w:hint="eastAsia"/>
          <w:kern w:val="0"/>
          <w:sz w:val="28"/>
          <w:szCs w:val="28"/>
        </w:rPr>
        <w:t>年</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月</w:t>
      </w: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日以后出生）。</w:t>
      </w:r>
    </w:p>
    <w:p w:rsidR="005B42EE" w:rsidRPr="00DD1071" w:rsidRDefault="007B4F4B" w:rsidP="00730153">
      <w:pPr>
        <w:widowControl/>
        <w:adjustRightInd w:val="0"/>
        <w:snapToGrid w:val="0"/>
        <w:spacing w:line="500" w:lineRule="exact"/>
        <w:ind w:firstLineChars="200" w:firstLine="560"/>
        <w:jc w:val="left"/>
        <w:outlineLvl w:val="3"/>
        <w:rPr>
          <w:rFonts w:ascii="仿宋_GB2312" w:eastAsia="仿宋_GB2312" w:hAnsi="宋体" w:cs="仿宋_GB2312"/>
          <w:b/>
          <w:bCs/>
          <w:kern w:val="0"/>
          <w:sz w:val="28"/>
          <w:szCs w:val="28"/>
        </w:rPr>
      </w:pPr>
      <w:r w:rsidRPr="00DD1071">
        <w:rPr>
          <w:rFonts w:ascii="仿宋_GB2312" w:eastAsia="仿宋_GB2312" w:hAnsi="宋体" w:cs="仿宋_GB2312" w:hint="eastAsia"/>
          <w:b/>
          <w:bCs/>
          <w:kern w:val="0"/>
          <w:sz w:val="28"/>
          <w:szCs w:val="28"/>
        </w:rPr>
        <w:t>（三）其他</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kern w:val="0"/>
          <w:sz w:val="28"/>
          <w:szCs w:val="28"/>
        </w:rPr>
        <w:t>1</w:t>
      </w:r>
      <w:r w:rsidRPr="00DD1071">
        <w:rPr>
          <w:rFonts w:ascii="仿宋_GB2312" w:eastAsia="仿宋_GB2312" w:hAnsi="宋体" w:cs="仿宋_GB2312" w:hint="eastAsia"/>
          <w:kern w:val="0"/>
          <w:sz w:val="28"/>
          <w:szCs w:val="28"/>
        </w:rPr>
        <w:t>、长沙县在职在编教师（含编制备案管理教师）不得报考。</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kern w:val="0"/>
          <w:sz w:val="28"/>
          <w:szCs w:val="28"/>
        </w:rPr>
        <w:t>2</w:t>
      </w:r>
      <w:r w:rsidRPr="00DD1071">
        <w:rPr>
          <w:rFonts w:ascii="仿宋_GB2312" w:eastAsia="仿宋_GB2312" w:hAnsi="宋体" w:cs="仿宋_GB2312" w:hint="eastAsia"/>
          <w:kern w:val="0"/>
          <w:sz w:val="28"/>
          <w:szCs w:val="28"/>
        </w:rPr>
        <w:t>、普通高校全日制在读的非</w:t>
      </w:r>
      <w:r w:rsidRPr="00DD1071">
        <w:rPr>
          <w:rFonts w:ascii="仿宋_GB2312" w:eastAsia="仿宋_GB2312" w:hAnsi="宋体" w:cs="仿宋_GB2312"/>
          <w:kern w:val="0"/>
          <w:sz w:val="28"/>
          <w:szCs w:val="28"/>
        </w:rPr>
        <w:t>2017</w:t>
      </w:r>
      <w:r w:rsidRPr="00DD1071">
        <w:rPr>
          <w:rFonts w:ascii="仿宋_GB2312" w:eastAsia="仿宋_GB2312" w:hAnsi="宋体" w:cs="仿宋_GB2312" w:hint="eastAsia"/>
          <w:kern w:val="0"/>
          <w:sz w:val="28"/>
          <w:szCs w:val="28"/>
        </w:rPr>
        <w:t>届毕业生不得报考（在读的全日制非</w:t>
      </w:r>
      <w:r w:rsidRPr="00DD1071">
        <w:rPr>
          <w:rFonts w:ascii="仿宋_GB2312" w:eastAsia="仿宋_GB2312" w:hAnsi="宋体" w:cs="仿宋_GB2312"/>
          <w:kern w:val="0"/>
          <w:sz w:val="28"/>
          <w:szCs w:val="28"/>
        </w:rPr>
        <w:t>2017</w:t>
      </w:r>
      <w:r w:rsidRPr="00DD1071">
        <w:rPr>
          <w:rFonts w:ascii="仿宋_GB2312" w:eastAsia="仿宋_GB2312" w:hAnsi="宋体" w:cs="仿宋_GB2312" w:hint="eastAsia"/>
          <w:kern w:val="0"/>
          <w:sz w:val="28"/>
          <w:szCs w:val="28"/>
        </w:rPr>
        <w:t>届的研究生不能以本科学历报考，其他情形依此类推）。</w:t>
      </w:r>
    </w:p>
    <w:p w:rsidR="007B4F4B" w:rsidRPr="00DD1071" w:rsidRDefault="007B4F4B" w:rsidP="00730153">
      <w:pPr>
        <w:widowControl/>
        <w:adjustRightInd w:val="0"/>
        <w:snapToGrid w:val="0"/>
        <w:spacing w:beforeLines="20" w:afterLines="20" w:line="500" w:lineRule="exact"/>
        <w:ind w:firstLineChars="200" w:firstLine="560"/>
        <w:jc w:val="left"/>
        <w:outlineLvl w:val="3"/>
        <w:rPr>
          <w:rFonts w:ascii="黑体" w:eastAsia="黑体" w:hAnsi="宋体" w:cs="Times New Roman"/>
          <w:kern w:val="0"/>
          <w:sz w:val="28"/>
          <w:szCs w:val="28"/>
        </w:rPr>
      </w:pPr>
      <w:r w:rsidRPr="00DD1071">
        <w:rPr>
          <w:rFonts w:ascii="黑体" w:eastAsia="黑体" w:hAnsi="宋体" w:cs="黑体" w:hint="eastAsia"/>
          <w:kern w:val="0"/>
          <w:sz w:val="28"/>
          <w:szCs w:val="28"/>
        </w:rPr>
        <w:t>三、招聘待遇</w:t>
      </w:r>
    </w:p>
    <w:p w:rsidR="007B4F4B" w:rsidRPr="00DD1071" w:rsidRDefault="007B4F4B" w:rsidP="006F1A00">
      <w:pPr>
        <w:widowControl/>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hint="eastAsia"/>
          <w:kern w:val="0"/>
          <w:sz w:val="28"/>
          <w:szCs w:val="28"/>
        </w:rPr>
        <w:t>本次聘用的高中教师列入全额事业编制（编内聘用），实行合同制管理，工资福利享受长沙县在职在编教师同等待遇。分配到校后，视所在学校岗位设置情况确定竞聘岗位。</w:t>
      </w:r>
    </w:p>
    <w:p w:rsidR="007B4F4B" w:rsidRPr="00DD1071" w:rsidRDefault="007B4F4B" w:rsidP="006F1A00">
      <w:pPr>
        <w:widowControl/>
        <w:spacing w:line="500" w:lineRule="exact"/>
        <w:ind w:firstLineChars="200" w:firstLine="560"/>
        <w:jc w:val="left"/>
        <w:outlineLvl w:val="3"/>
        <w:rPr>
          <w:rFonts w:ascii="仿宋_GB2312" w:eastAsia="仿宋_GB2312" w:hAnsi="宋体" w:cs="Times New Roman"/>
          <w:kern w:val="0"/>
          <w:sz w:val="28"/>
          <w:szCs w:val="28"/>
        </w:rPr>
      </w:pPr>
      <w:r w:rsidRPr="00DD1071">
        <w:rPr>
          <w:rFonts w:ascii="仿宋_GB2312" w:eastAsia="仿宋_GB2312" w:hAnsi="宋体" w:cs="仿宋_GB2312" w:hint="eastAsia"/>
          <w:kern w:val="0"/>
          <w:sz w:val="28"/>
          <w:szCs w:val="28"/>
        </w:rPr>
        <w:t>本次聘用的初中、小学和幼儿教师实行合同</w:t>
      </w:r>
      <w:r w:rsidR="00C34C4C" w:rsidRPr="00DD1071">
        <w:rPr>
          <w:rFonts w:ascii="仿宋_GB2312" w:eastAsia="仿宋_GB2312" w:hAnsi="宋体" w:cs="仿宋_GB2312" w:hint="eastAsia"/>
          <w:kern w:val="0"/>
          <w:sz w:val="28"/>
          <w:szCs w:val="28"/>
        </w:rPr>
        <w:t>聘用</w:t>
      </w:r>
      <w:r w:rsidR="00C4078B" w:rsidRPr="00DD1071">
        <w:rPr>
          <w:rFonts w:ascii="仿宋_GB2312" w:eastAsia="仿宋_GB2312" w:hAnsi="宋体" w:cs="仿宋_GB2312" w:hint="eastAsia"/>
          <w:kern w:val="0"/>
          <w:sz w:val="28"/>
          <w:szCs w:val="28"/>
        </w:rPr>
        <w:t>制</w:t>
      </w:r>
      <w:r w:rsidRPr="00DD1071">
        <w:rPr>
          <w:rFonts w:ascii="仿宋_GB2312" w:eastAsia="仿宋_GB2312" w:hAnsi="宋体" w:cs="仿宋_GB2312" w:hint="eastAsia"/>
          <w:kern w:val="0"/>
          <w:sz w:val="28"/>
          <w:szCs w:val="28"/>
        </w:rPr>
        <w:t>和编制备案，纳入企业社保管理（其岗位等级按单位岗位设置管理有关规定执行），</w:t>
      </w:r>
      <w:r w:rsidRPr="00DD1071">
        <w:rPr>
          <w:rFonts w:ascii="仿宋_GB2312" w:eastAsia="仿宋_GB2312" w:hAnsi="宋体" w:cs="仿宋_GB2312" w:hint="eastAsia"/>
          <w:kern w:val="0"/>
          <w:sz w:val="28"/>
          <w:szCs w:val="28"/>
        </w:rPr>
        <w:lastRenderedPageBreak/>
        <w:t>视全县教师编制情况，经考核合格逐步解决全额事业编制，入编后纳入机关社保管理。</w:t>
      </w:r>
    </w:p>
    <w:p w:rsidR="00DD1071" w:rsidRPr="00DD1071" w:rsidRDefault="00DD1071" w:rsidP="006F1A00">
      <w:pPr>
        <w:adjustRightInd w:val="0"/>
        <w:snapToGrid w:val="0"/>
        <w:spacing w:line="500" w:lineRule="exact"/>
        <w:ind w:firstLineChars="200" w:firstLine="560"/>
        <w:rPr>
          <w:rFonts w:ascii="黑体" w:eastAsia="黑体" w:hAnsi="黑体" w:cs="仿宋_GB2312"/>
          <w:color w:val="000000"/>
          <w:kern w:val="0"/>
          <w:sz w:val="28"/>
          <w:szCs w:val="28"/>
        </w:rPr>
      </w:pPr>
      <w:r w:rsidRPr="00DD1071">
        <w:rPr>
          <w:rFonts w:ascii="黑体" w:eastAsia="黑体" w:hAnsi="黑体" w:cs="仿宋_GB2312" w:hint="eastAsia"/>
          <w:color w:val="000000"/>
          <w:kern w:val="0"/>
          <w:sz w:val="28"/>
          <w:szCs w:val="28"/>
        </w:rPr>
        <w:t>四、招聘（选调）程序</w:t>
      </w:r>
    </w:p>
    <w:p w:rsidR="00DD1071" w:rsidRPr="00DD1071" w:rsidRDefault="00DD1071" w:rsidP="006F1A00">
      <w:pPr>
        <w:adjustRightInd w:val="0"/>
        <w:snapToGrid w:val="0"/>
        <w:spacing w:line="500" w:lineRule="exact"/>
        <w:ind w:firstLineChars="200" w:firstLine="560"/>
        <w:rPr>
          <w:rFonts w:ascii="仿宋_GB2312" w:eastAsia="仿宋_GB2312" w:hAnsi="宋体" w:cs="仿宋_GB2312"/>
          <w:color w:val="000000"/>
          <w:kern w:val="0"/>
          <w:sz w:val="28"/>
          <w:szCs w:val="28"/>
        </w:rPr>
      </w:pPr>
      <w:r w:rsidRPr="00DD1071">
        <w:rPr>
          <w:rFonts w:ascii="仿宋_GB2312" w:eastAsia="仿宋_GB2312" w:hAnsi="宋体" w:cs="仿宋_GB2312" w:hint="eastAsia"/>
          <w:color w:val="000000"/>
          <w:kern w:val="0"/>
          <w:sz w:val="28"/>
          <w:szCs w:val="28"/>
        </w:rPr>
        <w:t>按照网上报名（含资格初审）、笔试、试教</w:t>
      </w:r>
      <w:r>
        <w:rPr>
          <w:rFonts w:ascii="仿宋_GB2312" w:eastAsia="仿宋_GB2312" w:hAnsi="宋体" w:cs="仿宋_GB2312" w:hint="eastAsia"/>
          <w:color w:val="000000"/>
          <w:kern w:val="0"/>
          <w:sz w:val="28"/>
          <w:szCs w:val="28"/>
        </w:rPr>
        <w:t>（</w:t>
      </w:r>
      <w:r w:rsidRPr="00DD1071">
        <w:rPr>
          <w:rFonts w:ascii="仿宋_GB2312" w:eastAsia="仿宋_GB2312" w:hAnsi="宋体" w:cs="仿宋_GB2312" w:hint="eastAsia"/>
          <w:color w:val="000000"/>
          <w:kern w:val="0"/>
          <w:sz w:val="28"/>
          <w:szCs w:val="28"/>
        </w:rPr>
        <w:t>音乐、体育、美术和幼师岗位</w:t>
      </w:r>
      <w:r>
        <w:rPr>
          <w:rFonts w:ascii="仿宋_GB2312" w:eastAsia="仿宋_GB2312" w:hAnsi="宋体" w:cs="仿宋_GB2312" w:hint="eastAsia"/>
          <w:color w:val="000000"/>
          <w:kern w:val="0"/>
          <w:sz w:val="28"/>
          <w:szCs w:val="28"/>
        </w:rPr>
        <w:t>加试</w:t>
      </w:r>
      <w:r w:rsidRPr="00DD1071">
        <w:rPr>
          <w:rFonts w:ascii="仿宋_GB2312" w:eastAsia="仿宋_GB2312" w:hAnsi="宋体" w:cs="仿宋_GB2312" w:hint="eastAsia"/>
          <w:color w:val="000000"/>
          <w:kern w:val="0"/>
          <w:sz w:val="28"/>
          <w:szCs w:val="28"/>
        </w:rPr>
        <w:t>专业技能测试</w:t>
      </w:r>
      <w:r>
        <w:rPr>
          <w:rFonts w:ascii="仿宋_GB2312" w:eastAsia="仿宋_GB2312" w:hAnsi="宋体" w:cs="仿宋_GB2312" w:hint="eastAsia"/>
          <w:color w:val="000000"/>
          <w:kern w:val="0"/>
          <w:sz w:val="28"/>
          <w:szCs w:val="28"/>
        </w:rPr>
        <w:t>）</w:t>
      </w:r>
      <w:r w:rsidRPr="00DD1071">
        <w:rPr>
          <w:rFonts w:ascii="仿宋_GB2312" w:eastAsia="仿宋_GB2312" w:hAnsi="宋体" w:cs="仿宋_GB2312" w:hint="eastAsia"/>
          <w:color w:val="000000"/>
          <w:kern w:val="0"/>
          <w:sz w:val="28"/>
          <w:szCs w:val="28"/>
        </w:rPr>
        <w:t>、资格复审、体检、考察、公示等程序和步骤进行。招聘具体步骤如下：</w:t>
      </w:r>
    </w:p>
    <w:p w:rsidR="00DD1071" w:rsidRPr="00DD1071" w:rsidRDefault="00DD1071" w:rsidP="00730153">
      <w:pPr>
        <w:numPr>
          <w:ilvl w:val="0"/>
          <w:numId w:val="1"/>
        </w:numPr>
        <w:adjustRightInd w:val="0"/>
        <w:snapToGrid w:val="0"/>
        <w:spacing w:line="500" w:lineRule="exact"/>
        <w:ind w:firstLineChars="200" w:firstLine="560"/>
        <w:rPr>
          <w:rFonts w:ascii="仿宋_GB2312" w:eastAsia="仿宋_GB2312" w:hAnsi="宋体" w:cs="仿宋_GB2312"/>
          <w:b/>
          <w:bCs/>
          <w:color w:val="000000"/>
          <w:kern w:val="0"/>
          <w:sz w:val="28"/>
          <w:szCs w:val="28"/>
        </w:rPr>
      </w:pPr>
      <w:r w:rsidRPr="00DD1071">
        <w:rPr>
          <w:rFonts w:ascii="仿宋_GB2312" w:eastAsia="仿宋_GB2312" w:hAnsi="宋体" w:cs="仿宋_GB2312" w:hint="eastAsia"/>
          <w:b/>
          <w:bCs/>
          <w:color w:val="000000"/>
          <w:kern w:val="0"/>
          <w:sz w:val="28"/>
          <w:szCs w:val="28"/>
        </w:rPr>
        <w:t>网上报名（含资格初审）</w:t>
      </w:r>
    </w:p>
    <w:p w:rsidR="00DD1071" w:rsidRPr="00DD1071" w:rsidRDefault="00DD1071" w:rsidP="006F1A00">
      <w:pPr>
        <w:adjustRightInd w:val="0"/>
        <w:snapToGrid w:val="0"/>
        <w:spacing w:line="500" w:lineRule="exact"/>
        <w:ind w:firstLineChars="200" w:firstLine="560"/>
        <w:rPr>
          <w:rFonts w:ascii="黑体" w:eastAsia="黑体" w:hAnsi="黑体" w:cs="仿宋_GB2312"/>
          <w:color w:val="000000"/>
          <w:kern w:val="0"/>
          <w:sz w:val="28"/>
          <w:szCs w:val="28"/>
        </w:rPr>
      </w:pPr>
      <w:r w:rsidRPr="00DD1071">
        <w:rPr>
          <w:rFonts w:ascii="黑体" w:eastAsia="黑体" w:hAnsi="黑体" w:cs="仿宋_GB2312" w:hint="eastAsia"/>
          <w:color w:val="000000"/>
          <w:kern w:val="0"/>
          <w:sz w:val="28"/>
          <w:szCs w:val="28"/>
        </w:rPr>
        <w:t>第一阶段：提交报名信息</w:t>
      </w:r>
    </w:p>
    <w:p w:rsidR="00DD1071" w:rsidRPr="00DD1071" w:rsidRDefault="00DD1071" w:rsidP="006F1A00">
      <w:pPr>
        <w:adjustRightInd w:val="0"/>
        <w:snapToGrid w:val="0"/>
        <w:spacing w:line="500" w:lineRule="exact"/>
        <w:ind w:firstLineChars="200" w:firstLine="560"/>
        <w:rPr>
          <w:rFonts w:ascii="仿宋_GB2312" w:eastAsia="仿宋_GB2312" w:hAnsi="宋体" w:cs="仿宋_GB2312"/>
          <w:color w:val="000000"/>
          <w:kern w:val="0"/>
          <w:sz w:val="28"/>
          <w:szCs w:val="28"/>
        </w:rPr>
      </w:pPr>
      <w:r w:rsidRPr="00DD1071">
        <w:rPr>
          <w:rFonts w:ascii="仿宋_GB2312" w:eastAsia="仿宋_GB2312" w:hAnsi="宋体" w:cs="仿宋_GB2312"/>
          <w:color w:val="000000"/>
          <w:kern w:val="0"/>
          <w:sz w:val="28"/>
          <w:szCs w:val="28"/>
        </w:rPr>
        <w:t>1</w:t>
      </w:r>
      <w:r w:rsidRPr="00DD1071">
        <w:rPr>
          <w:rFonts w:ascii="仿宋_GB2312" w:eastAsia="仿宋_GB2312" w:hAnsi="宋体" w:cs="仿宋_GB2312" w:hint="eastAsia"/>
          <w:color w:val="000000"/>
          <w:kern w:val="0"/>
          <w:sz w:val="28"/>
          <w:szCs w:val="28"/>
        </w:rPr>
        <w:t>、报名时间：</w:t>
      </w:r>
      <w:r w:rsidRPr="00DD1071">
        <w:rPr>
          <w:rFonts w:ascii="仿宋_GB2312" w:eastAsia="仿宋_GB2312" w:hAnsi="宋体" w:cs="仿宋_GB2312"/>
          <w:color w:val="000000"/>
          <w:kern w:val="0"/>
          <w:sz w:val="28"/>
          <w:szCs w:val="28"/>
        </w:rPr>
        <w:t>2017</w:t>
      </w:r>
      <w:r w:rsidRPr="00DD1071">
        <w:rPr>
          <w:rFonts w:ascii="仿宋_GB2312" w:eastAsia="仿宋_GB2312" w:hAnsi="宋体" w:cs="仿宋_GB2312" w:hint="eastAsia"/>
          <w:color w:val="000000"/>
          <w:kern w:val="0"/>
          <w:sz w:val="28"/>
          <w:szCs w:val="28"/>
        </w:rPr>
        <w:t>年6月12日</w:t>
      </w:r>
      <w:r w:rsidRPr="00DD1071">
        <w:rPr>
          <w:rFonts w:ascii="仿宋_GB2312" w:eastAsia="仿宋_GB2312" w:hAnsi="宋体" w:cs="仿宋_GB2312"/>
          <w:color w:val="000000"/>
          <w:kern w:val="0"/>
          <w:sz w:val="28"/>
          <w:szCs w:val="28"/>
        </w:rPr>
        <w:t>—</w:t>
      </w:r>
      <w:r w:rsidRPr="00DD1071">
        <w:rPr>
          <w:rFonts w:ascii="仿宋_GB2312" w:eastAsia="仿宋_GB2312" w:hAnsi="宋体" w:cs="仿宋_GB2312" w:hint="eastAsia"/>
          <w:color w:val="000000"/>
          <w:kern w:val="0"/>
          <w:sz w:val="28"/>
          <w:szCs w:val="28"/>
        </w:rPr>
        <w:t>6月16日（每天上午</w:t>
      </w:r>
      <w:r w:rsidRPr="00DD1071">
        <w:rPr>
          <w:rFonts w:ascii="仿宋_GB2312" w:eastAsia="仿宋_GB2312" w:hAnsi="宋体" w:cs="仿宋_GB2312"/>
          <w:color w:val="000000"/>
          <w:kern w:val="0"/>
          <w:sz w:val="28"/>
          <w:szCs w:val="28"/>
        </w:rPr>
        <w:t>8:00-</w:t>
      </w:r>
      <w:r w:rsidRPr="00DD1071">
        <w:rPr>
          <w:rFonts w:ascii="仿宋_GB2312" w:eastAsia="仿宋_GB2312" w:hAnsi="宋体" w:cs="仿宋_GB2312" w:hint="eastAsia"/>
          <w:color w:val="000000"/>
          <w:kern w:val="0"/>
          <w:sz w:val="28"/>
          <w:szCs w:val="28"/>
        </w:rPr>
        <w:t>下午</w:t>
      </w:r>
      <w:r w:rsidRPr="00DD1071">
        <w:rPr>
          <w:rFonts w:ascii="仿宋_GB2312" w:eastAsia="仿宋_GB2312" w:hAnsi="宋体" w:cs="仿宋_GB2312"/>
          <w:color w:val="000000"/>
          <w:kern w:val="0"/>
          <w:sz w:val="28"/>
          <w:szCs w:val="28"/>
        </w:rPr>
        <w:t>17:00</w:t>
      </w:r>
      <w:r w:rsidRPr="00DD1071">
        <w:rPr>
          <w:rFonts w:ascii="仿宋_GB2312" w:eastAsia="仿宋_GB2312" w:hAnsi="宋体" w:cs="仿宋_GB2312" w:hint="eastAsia"/>
          <w:color w:val="000000"/>
          <w:kern w:val="0"/>
          <w:sz w:val="28"/>
          <w:szCs w:val="28"/>
        </w:rPr>
        <w:t>）。</w:t>
      </w:r>
    </w:p>
    <w:p w:rsidR="00DD1071" w:rsidRPr="00DD1071" w:rsidRDefault="00DD1071" w:rsidP="006F1A00">
      <w:pPr>
        <w:adjustRightInd w:val="0"/>
        <w:snapToGrid w:val="0"/>
        <w:spacing w:line="500" w:lineRule="exact"/>
        <w:ind w:firstLineChars="200" w:firstLine="560"/>
        <w:rPr>
          <w:rFonts w:ascii="仿宋_GB2312" w:eastAsia="仿宋_GB2312" w:hAnsi="宋体" w:cs="仿宋_GB2312"/>
          <w:color w:val="000000"/>
          <w:kern w:val="0"/>
          <w:sz w:val="28"/>
          <w:szCs w:val="28"/>
        </w:rPr>
      </w:pPr>
      <w:r w:rsidRPr="00DD1071">
        <w:rPr>
          <w:rFonts w:ascii="仿宋_GB2312" w:eastAsia="仿宋_GB2312" w:hAnsi="宋体" w:cs="仿宋_GB2312" w:hint="eastAsia"/>
          <w:color w:val="000000"/>
          <w:kern w:val="0"/>
          <w:sz w:val="28"/>
          <w:szCs w:val="28"/>
        </w:rPr>
        <w:t>资格初审：教育局对报考者资格条件进行初审。资格审查期间，考生应登录报名网站及时查看个人报名信息审核状态。教育部门初审：</w:t>
      </w:r>
      <w:r w:rsidRPr="00DD1071">
        <w:rPr>
          <w:rFonts w:ascii="仿宋_GB2312" w:eastAsia="仿宋_GB2312" w:hAnsi="宋体" w:cs="仿宋_GB2312"/>
          <w:color w:val="000000"/>
          <w:kern w:val="0"/>
          <w:sz w:val="28"/>
          <w:szCs w:val="28"/>
        </w:rPr>
        <w:t>2017</w:t>
      </w:r>
      <w:r w:rsidRPr="00DD1071">
        <w:rPr>
          <w:rFonts w:ascii="仿宋_GB2312" w:eastAsia="仿宋_GB2312" w:hAnsi="宋体" w:cs="仿宋_GB2312" w:hint="eastAsia"/>
          <w:color w:val="000000"/>
          <w:kern w:val="0"/>
          <w:sz w:val="28"/>
          <w:szCs w:val="28"/>
        </w:rPr>
        <w:t>年6月12日</w:t>
      </w:r>
      <w:r w:rsidRPr="00DD1071">
        <w:rPr>
          <w:rFonts w:ascii="仿宋_GB2312" w:eastAsia="仿宋_GB2312" w:hAnsi="宋体" w:cs="仿宋_GB2312"/>
          <w:color w:val="000000"/>
          <w:kern w:val="0"/>
          <w:sz w:val="28"/>
          <w:szCs w:val="28"/>
        </w:rPr>
        <w:t>—</w:t>
      </w:r>
      <w:r w:rsidRPr="00DD1071">
        <w:rPr>
          <w:rFonts w:ascii="仿宋_GB2312" w:eastAsia="仿宋_GB2312" w:hAnsi="宋体" w:cs="仿宋_GB2312" w:hint="eastAsia"/>
          <w:color w:val="000000"/>
          <w:kern w:val="0"/>
          <w:sz w:val="28"/>
          <w:szCs w:val="28"/>
        </w:rPr>
        <w:t>6月16日（每天上午</w:t>
      </w:r>
      <w:r w:rsidRPr="00DD1071">
        <w:rPr>
          <w:rFonts w:ascii="仿宋_GB2312" w:eastAsia="仿宋_GB2312" w:hAnsi="宋体" w:cs="仿宋_GB2312"/>
          <w:color w:val="000000"/>
          <w:kern w:val="0"/>
          <w:sz w:val="28"/>
          <w:szCs w:val="28"/>
        </w:rPr>
        <w:t>9:00-</w:t>
      </w:r>
      <w:r w:rsidRPr="00DD1071">
        <w:rPr>
          <w:rFonts w:ascii="仿宋_GB2312" w:eastAsia="仿宋_GB2312" w:hAnsi="宋体" w:cs="仿宋_GB2312" w:hint="eastAsia"/>
          <w:color w:val="000000"/>
          <w:kern w:val="0"/>
          <w:sz w:val="28"/>
          <w:szCs w:val="28"/>
        </w:rPr>
        <w:t>下午</w:t>
      </w:r>
      <w:r w:rsidRPr="00DD1071">
        <w:rPr>
          <w:rFonts w:ascii="仿宋_GB2312" w:eastAsia="仿宋_GB2312" w:hAnsi="宋体" w:cs="仿宋_GB2312"/>
          <w:color w:val="000000"/>
          <w:kern w:val="0"/>
          <w:sz w:val="28"/>
          <w:szCs w:val="28"/>
        </w:rPr>
        <w:t>17:00</w:t>
      </w:r>
      <w:r w:rsidRPr="00DD1071">
        <w:rPr>
          <w:rFonts w:ascii="仿宋_GB2312" w:eastAsia="仿宋_GB2312" w:hAnsi="宋体" w:cs="仿宋_GB2312" w:hint="eastAsia"/>
          <w:color w:val="000000"/>
          <w:kern w:val="0"/>
          <w:sz w:val="28"/>
          <w:szCs w:val="28"/>
        </w:rPr>
        <w:t>）。</w:t>
      </w:r>
    </w:p>
    <w:p w:rsidR="00DD1071" w:rsidRPr="00DD1071" w:rsidRDefault="00DD1071" w:rsidP="006F1A00">
      <w:pPr>
        <w:adjustRightInd w:val="0"/>
        <w:snapToGrid w:val="0"/>
        <w:spacing w:line="500" w:lineRule="exact"/>
        <w:ind w:firstLineChars="200" w:firstLine="560"/>
        <w:rPr>
          <w:rFonts w:ascii="仿宋_GB2312" w:eastAsia="仿宋_GB2312" w:hAnsi="宋体" w:cs="仿宋_GB2312"/>
          <w:color w:val="000000"/>
          <w:kern w:val="0"/>
          <w:sz w:val="28"/>
          <w:szCs w:val="28"/>
        </w:rPr>
      </w:pPr>
      <w:r w:rsidRPr="00DD1071">
        <w:rPr>
          <w:rFonts w:ascii="仿宋_GB2312" w:eastAsia="仿宋_GB2312" w:hAnsi="宋体" w:cs="仿宋_GB2312" w:hint="eastAsia"/>
          <w:color w:val="000000"/>
          <w:kern w:val="0"/>
          <w:sz w:val="28"/>
          <w:szCs w:val="28"/>
        </w:rPr>
        <w:t>网上缴费时间：</w:t>
      </w:r>
      <w:r w:rsidRPr="00DD1071">
        <w:rPr>
          <w:rFonts w:ascii="仿宋_GB2312" w:eastAsia="仿宋_GB2312" w:hAnsi="宋体" w:cs="仿宋_GB2312"/>
          <w:color w:val="000000"/>
          <w:kern w:val="0"/>
          <w:sz w:val="28"/>
          <w:szCs w:val="28"/>
        </w:rPr>
        <w:t>2017</w:t>
      </w:r>
      <w:r w:rsidRPr="00DD1071">
        <w:rPr>
          <w:rFonts w:ascii="仿宋_GB2312" w:eastAsia="仿宋_GB2312" w:hAnsi="宋体" w:cs="仿宋_GB2312" w:hint="eastAsia"/>
          <w:color w:val="000000"/>
          <w:kern w:val="0"/>
          <w:sz w:val="28"/>
          <w:szCs w:val="28"/>
        </w:rPr>
        <w:t>年6月12日</w:t>
      </w:r>
      <w:r w:rsidRPr="00DD1071">
        <w:rPr>
          <w:rFonts w:ascii="仿宋_GB2312" w:eastAsia="仿宋_GB2312" w:hAnsi="宋体" w:cs="仿宋_GB2312"/>
          <w:color w:val="000000"/>
          <w:kern w:val="0"/>
          <w:sz w:val="28"/>
          <w:szCs w:val="28"/>
        </w:rPr>
        <w:t>—</w:t>
      </w:r>
      <w:r w:rsidRPr="00DD1071">
        <w:rPr>
          <w:rFonts w:ascii="仿宋_GB2312" w:eastAsia="仿宋_GB2312" w:hAnsi="宋体" w:cs="仿宋_GB2312" w:hint="eastAsia"/>
          <w:color w:val="000000"/>
          <w:kern w:val="0"/>
          <w:sz w:val="28"/>
          <w:szCs w:val="28"/>
        </w:rPr>
        <w:t>6月19日上午</w:t>
      </w:r>
      <w:r w:rsidRPr="00DD1071">
        <w:rPr>
          <w:rFonts w:ascii="仿宋_GB2312" w:eastAsia="仿宋_GB2312" w:hAnsi="宋体" w:cs="仿宋_GB2312"/>
          <w:color w:val="000000"/>
          <w:kern w:val="0"/>
          <w:sz w:val="28"/>
          <w:szCs w:val="28"/>
        </w:rPr>
        <w:t>12:00</w:t>
      </w:r>
      <w:r w:rsidRPr="00DD1071">
        <w:rPr>
          <w:rFonts w:ascii="仿宋_GB2312" w:eastAsia="仿宋_GB2312" w:hAnsi="宋体" w:cs="仿宋_GB2312" w:hint="eastAsia"/>
          <w:color w:val="000000"/>
          <w:kern w:val="0"/>
          <w:sz w:val="28"/>
          <w:szCs w:val="28"/>
        </w:rPr>
        <w:t>。资格初审通过后，报考人员在网上进行缴费（考务费</w:t>
      </w:r>
      <w:r w:rsidRPr="00DD1071">
        <w:rPr>
          <w:rFonts w:ascii="仿宋_GB2312" w:eastAsia="仿宋_GB2312" w:hAnsi="宋体" w:cs="仿宋_GB2312"/>
          <w:color w:val="000000"/>
          <w:kern w:val="0"/>
          <w:sz w:val="28"/>
          <w:szCs w:val="28"/>
        </w:rPr>
        <w:t>100</w:t>
      </w:r>
      <w:r w:rsidRPr="00DD1071">
        <w:rPr>
          <w:rFonts w:ascii="仿宋_GB2312" w:eastAsia="仿宋_GB2312" w:hAnsi="宋体" w:cs="仿宋_GB2312" w:hint="eastAsia"/>
          <w:color w:val="000000"/>
          <w:kern w:val="0"/>
          <w:sz w:val="28"/>
          <w:szCs w:val="28"/>
        </w:rPr>
        <w:t>元</w:t>
      </w:r>
      <w:r w:rsidRPr="00DD1071">
        <w:rPr>
          <w:rFonts w:ascii="仿宋_GB2312" w:eastAsia="仿宋_GB2312" w:hAnsi="宋体" w:cs="仿宋_GB2312"/>
          <w:color w:val="000000"/>
          <w:kern w:val="0"/>
          <w:sz w:val="28"/>
          <w:szCs w:val="28"/>
        </w:rPr>
        <w:t>/</w:t>
      </w:r>
      <w:r w:rsidRPr="00DD1071">
        <w:rPr>
          <w:rFonts w:ascii="仿宋_GB2312" w:eastAsia="仿宋_GB2312" w:hAnsi="宋体" w:cs="仿宋_GB2312" w:hint="eastAsia"/>
          <w:color w:val="000000"/>
          <w:kern w:val="0"/>
          <w:sz w:val="28"/>
          <w:szCs w:val="28"/>
        </w:rPr>
        <w:t>人，网上缴费限使用开通网上银行的工商银行卡）。</w:t>
      </w:r>
    </w:p>
    <w:p w:rsidR="00DD1071" w:rsidRPr="00DD1071" w:rsidRDefault="00DD1071" w:rsidP="006F1A00">
      <w:pPr>
        <w:adjustRightInd w:val="0"/>
        <w:snapToGrid w:val="0"/>
        <w:spacing w:line="500" w:lineRule="exact"/>
        <w:ind w:firstLineChars="200" w:firstLine="560"/>
        <w:rPr>
          <w:rFonts w:ascii="仿宋_GB2312" w:eastAsia="仿宋_GB2312" w:hAnsi="宋体" w:cs="仿宋_GB2312"/>
          <w:color w:val="000000"/>
          <w:kern w:val="0"/>
          <w:sz w:val="28"/>
          <w:szCs w:val="28"/>
        </w:rPr>
      </w:pPr>
      <w:r w:rsidRPr="00DD1071">
        <w:rPr>
          <w:rFonts w:ascii="仿宋_GB2312" w:eastAsia="仿宋_GB2312" w:hAnsi="宋体" w:cs="仿宋_GB2312"/>
          <w:color w:val="000000"/>
          <w:kern w:val="0"/>
          <w:sz w:val="28"/>
          <w:szCs w:val="28"/>
        </w:rPr>
        <w:t>2</w:t>
      </w:r>
      <w:r w:rsidRPr="00DD1071">
        <w:rPr>
          <w:rFonts w:ascii="仿宋_GB2312" w:eastAsia="仿宋_GB2312" w:hAnsi="宋体" w:cs="仿宋_GB2312" w:hint="eastAsia"/>
          <w:color w:val="000000"/>
          <w:kern w:val="0"/>
          <w:sz w:val="28"/>
          <w:szCs w:val="28"/>
        </w:rPr>
        <w:t>、报名网址：长沙星沙人才网（</w:t>
      </w:r>
      <w:r w:rsidRPr="00DD1071">
        <w:rPr>
          <w:rFonts w:ascii="仿宋_GB2312" w:eastAsia="仿宋_GB2312" w:hAnsi="宋体" w:cs="仿宋_GB2312"/>
          <w:color w:val="000000"/>
          <w:kern w:val="0"/>
          <w:sz w:val="28"/>
          <w:szCs w:val="28"/>
        </w:rPr>
        <w:t>http://www.csxsrcw.com</w:t>
      </w:r>
      <w:r w:rsidRPr="00DD1071">
        <w:rPr>
          <w:rFonts w:ascii="仿宋_GB2312" w:eastAsia="仿宋_GB2312" w:hAnsi="宋体" w:cs="仿宋_GB2312" w:hint="eastAsia"/>
          <w:color w:val="000000"/>
          <w:kern w:val="0"/>
          <w:sz w:val="28"/>
          <w:szCs w:val="28"/>
        </w:rPr>
        <w:t>）。</w:t>
      </w:r>
    </w:p>
    <w:p w:rsidR="00DD1071" w:rsidRPr="00DD1071" w:rsidRDefault="00DD1071" w:rsidP="006F1A00">
      <w:pPr>
        <w:adjustRightInd w:val="0"/>
        <w:snapToGrid w:val="0"/>
        <w:spacing w:line="500" w:lineRule="exact"/>
        <w:ind w:firstLineChars="200" w:firstLine="560"/>
        <w:rPr>
          <w:rFonts w:ascii="仿宋_GB2312" w:eastAsia="仿宋_GB2312" w:hAnsi="宋体" w:cs="仿宋_GB2312"/>
          <w:color w:val="000000"/>
          <w:kern w:val="0"/>
          <w:sz w:val="28"/>
          <w:szCs w:val="28"/>
        </w:rPr>
      </w:pPr>
      <w:r w:rsidRPr="00DD1071">
        <w:rPr>
          <w:rFonts w:ascii="仿宋_GB2312" w:eastAsia="仿宋_GB2312" w:hAnsi="宋体" w:cs="仿宋_GB2312"/>
          <w:color w:val="000000"/>
          <w:kern w:val="0"/>
          <w:sz w:val="28"/>
          <w:szCs w:val="28"/>
        </w:rPr>
        <w:t>3</w:t>
      </w:r>
      <w:r w:rsidRPr="00DD1071">
        <w:rPr>
          <w:rFonts w:ascii="仿宋_GB2312" w:eastAsia="仿宋_GB2312" w:hAnsi="宋体" w:cs="仿宋_GB2312" w:hint="eastAsia"/>
          <w:color w:val="000000"/>
          <w:kern w:val="0"/>
          <w:sz w:val="28"/>
          <w:szCs w:val="28"/>
        </w:rPr>
        <w:t>、注意事项：</w:t>
      </w:r>
    </w:p>
    <w:p w:rsidR="007B4F4B" w:rsidRPr="00DD1071" w:rsidRDefault="007B4F4B" w:rsidP="006F1A00">
      <w:pPr>
        <w:adjustRightInd w:val="0"/>
        <w:snapToGrid w:val="0"/>
        <w:spacing w:line="500" w:lineRule="exact"/>
        <w:ind w:firstLineChars="200" w:firstLine="560"/>
        <w:rPr>
          <w:rFonts w:ascii="仿宋_GB2312" w:eastAsia="仿宋_GB2312" w:hAnsi="宋体" w:cs="Times New Roman"/>
          <w:color w:val="000000"/>
          <w:kern w:val="0"/>
          <w:sz w:val="28"/>
          <w:szCs w:val="28"/>
        </w:rPr>
      </w:pPr>
      <w:r w:rsidRPr="00DD1071">
        <w:rPr>
          <w:rFonts w:ascii="仿宋_GB2312" w:eastAsia="仿宋_GB2312" w:hAnsi="宋体" w:cs="仿宋_GB2312" w:hint="eastAsia"/>
          <w:color w:val="000000"/>
          <w:kern w:val="0"/>
          <w:sz w:val="28"/>
          <w:szCs w:val="28"/>
        </w:rPr>
        <w:t>本次考试采取网络报名方式进行，不设现场报名。报考人员应认真阅读招考简章、岗位表，报考符合条件的岗位。每人只能选择一个岗位报名。</w:t>
      </w:r>
    </w:p>
    <w:p w:rsidR="007B4F4B" w:rsidRPr="00DD1071" w:rsidRDefault="007B4F4B" w:rsidP="006F1A00">
      <w:pPr>
        <w:adjustRightInd w:val="0"/>
        <w:snapToGrid w:val="0"/>
        <w:spacing w:line="500" w:lineRule="exact"/>
        <w:ind w:firstLineChars="200" w:firstLine="560"/>
        <w:rPr>
          <w:rFonts w:ascii="仿宋_GB2312" w:eastAsia="仿宋_GB2312" w:hAnsi="宋体" w:cs="Times New Roman"/>
          <w:color w:val="000000"/>
          <w:kern w:val="0"/>
          <w:sz w:val="28"/>
          <w:szCs w:val="28"/>
        </w:rPr>
      </w:pPr>
      <w:r w:rsidRPr="00DD1071">
        <w:rPr>
          <w:rFonts w:ascii="仿宋_GB2312" w:eastAsia="仿宋_GB2312" w:hAnsi="宋体" w:cs="仿宋_GB2312" w:hint="eastAsia"/>
          <w:color w:val="000000"/>
          <w:kern w:val="0"/>
          <w:sz w:val="28"/>
          <w:szCs w:val="28"/>
        </w:rPr>
        <w:t>报考人员应同意诚信承诺书，维护个人填报的信息，记住报名序号。填写的报名信息应当真实、准确、有效。报考人员和有关单位、人员提供的涉及报考资格的材料或信息不实的，取消本次报考资格；报考人员恶意注册报名信息，扰乱报名秩序或者伪造学历证书及其他有关证件、证明骗取考试资格的，取消本次报考资格并按有关规定进行处理，由此造成的一切损失由报考者本人承担。</w:t>
      </w:r>
    </w:p>
    <w:p w:rsidR="007B4F4B" w:rsidRPr="00DD1071" w:rsidRDefault="007B4F4B" w:rsidP="006F1A00">
      <w:pPr>
        <w:adjustRightInd w:val="0"/>
        <w:snapToGrid w:val="0"/>
        <w:spacing w:line="500" w:lineRule="exact"/>
        <w:ind w:firstLineChars="200" w:firstLine="560"/>
        <w:rPr>
          <w:rFonts w:ascii="仿宋_GB2312" w:eastAsia="仿宋_GB2312" w:hAnsi="宋体" w:cs="Times New Roman"/>
          <w:color w:val="000000"/>
          <w:kern w:val="0"/>
          <w:sz w:val="28"/>
          <w:szCs w:val="28"/>
        </w:rPr>
      </w:pPr>
      <w:r w:rsidRPr="00DD1071">
        <w:rPr>
          <w:rFonts w:ascii="仿宋_GB2312" w:eastAsia="仿宋_GB2312" w:hAnsi="宋体" w:cs="仿宋_GB2312"/>
          <w:color w:val="000000"/>
          <w:kern w:val="0"/>
          <w:sz w:val="28"/>
          <w:szCs w:val="28"/>
        </w:rPr>
        <w:lastRenderedPageBreak/>
        <w:t>4</w:t>
      </w:r>
      <w:r w:rsidRPr="00DD1071">
        <w:rPr>
          <w:rFonts w:ascii="仿宋_GB2312" w:eastAsia="仿宋_GB2312" w:hAnsi="宋体" w:cs="仿宋_GB2312" w:hint="eastAsia"/>
          <w:color w:val="000000"/>
          <w:kern w:val="0"/>
          <w:sz w:val="28"/>
          <w:szCs w:val="28"/>
        </w:rPr>
        <w:t>、报考人员必须上传本人近期免冠正面电子证件照片</w:t>
      </w:r>
      <w:r w:rsidRPr="00DD1071">
        <w:rPr>
          <w:rFonts w:ascii="仿宋_GB2312" w:eastAsia="仿宋_GB2312" w:hAnsi="宋体" w:cs="仿宋_GB2312"/>
          <w:color w:val="000000"/>
          <w:kern w:val="0"/>
          <w:sz w:val="28"/>
          <w:szCs w:val="28"/>
        </w:rPr>
        <w:t>(</w:t>
      </w:r>
      <w:r w:rsidRPr="00DD1071">
        <w:rPr>
          <w:rFonts w:ascii="仿宋_GB2312" w:eastAsia="仿宋_GB2312" w:hAnsi="宋体" w:cs="仿宋_GB2312" w:hint="eastAsia"/>
          <w:color w:val="000000"/>
          <w:kern w:val="0"/>
          <w:sz w:val="28"/>
          <w:szCs w:val="28"/>
        </w:rPr>
        <w:t>文件为</w:t>
      </w:r>
      <w:r w:rsidRPr="00DD1071">
        <w:rPr>
          <w:rFonts w:ascii="仿宋_GB2312" w:eastAsia="仿宋_GB2312" w:hAnsi="宋体" w:cs="仿宋_GB2312"/>
          <w:color w:val="000000"/>
          <w:kern w:val="0"/>
          <w:sz w:val="28"/>
          <w:szCs w:val="28"/>
        </w:rPr>
        <w:t>RGB</w:t>
      </w:r>
      <w:r w:rsidRPr="00DD1071">
        <w:rPr>
          <w:rFonts w:ascii="仿宋_GB2312" w:eastAsia="仿宋_GB2312" w:hAnsi="宋体" w:cs="仿宋_GB2312" w:hint="eastAsia"/>
          <w:color w:val="000000"/>
          <w:kern w:val="0"/>
          <w:sz w:val="28"/>
          <w:szCs w:val="28"/>
        </w:rPr>
        <w:t>模式下</w:t>
      </w:r>
      <w:r w:rsidRPr="00DD1071">
        <w:rPr>
          <w:rFonts w:ascii="仿宋_GB2312" w:eastAsia="仿宋_GB2312" w:hAnsi="宋体" w:cs="仿宋_GB2312"/>
          <w:color w:val="000000"/>
          <w:kern w:val="0"/>
          <w:sz w:val="28"/>
          <w:szCs w:val="28"/>
        </w:rPr>
        <w:t>JPG</w:t>
      </w:r>
      <w:r w:rsidRPr="00DD1071">
        <w:rPr>
          <w:rFonts w:ascii="仿宋_GB2312" w:eastAsia="仿宋_GB2312" w:hAnsi="宋体" w:cs="仿宋_GB2312" w:hint="eastAsia"/>
          <w:color w:val="000000"/>
          <w:kern w:val="0"/>
          <w:sz w:val="28"/>
          <w:szCs w:val="28"/>
        </w:rPr>
        <w:t>格式，照片像素参考数值：宽度</w:t>
      </w:r>
      <w:r w:rsidRPr="00DD1071">
        <w:rPr>
          <w:rFonts w:ascii="仿宋_GB2312" w:eastAsia="仿宋_GB2312" w:hAnsi="宋体" w:cs="仿宋_GB2312"/>
          <w:color w:val="000000"/>
          <w:kern w:val="0"/>
          <w:sz w:val="28"/>
          <w:szCs w:val="28"/>
        </w:rPr>
        <w:t>130</w:t>
      </w:r>
      <w:r w:rsidRPr="00DD1071">
        <w:rPr>
          <w:rFonts w:ascii="仿宋_GB2312" w:eastAsia="仿宋_GB2312" w:hAnsi="宋体" w:cs="仿宋_GB2312" w:hint="eastAsia"/>
          <w:color w:val="000000"/>
          <w:kern w:val="0"/>
          <w:sz w:val="28"/>
          <w:szCs w:val="28"/>
        </w:rPr>
        <w:t>，高度</w:t>
      </w:r>
      <w:r w:rsidRPr="00DD1071">
        <w:rPr>
          <w:rFonts w:ascii="仿宋_GB2312" w:eastAsia="仿宋_GB2312" w:hAnsi="宋体" w:cs="仿宋_GB2312"/>
          <w:color w:val="000000"/>
          <w:kern w:val="0"/>
          <w:sz w:val="28"/>
          <w:szCs w:val="28"/>
        </w:rPr>
        <w:t>170)</w:t>
      </w:r>
      <w:r w:rsidRPr="00DD1071">
        <w:rPr>
          <w:rFonts w:ascii="仿宋_GB2312" w:eastAsia="仿宋_GB2312" w:hAnsi="宋体" w:cs="仿宋_GB2312" w:hint="eastAsia"/>
          <w:color w:val="000000"/>
          <w:kern w:val="0"/>
          <w:sz w:val="28"/>
          <w:szCs w:val="28"/>
        </w:rPr>
        <w:t>。因上传照片模糊不清或不符合要求而造成的不能正常报考等情况由报考者本人承担后果。</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5、职位选择与修改</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报考人员应认真阅读招考公告和岗位表，报考符合条件的岗位。网上提交报名信息期间至资格初审合格前,可以在网上修改自己的报考信息，可以改报符合条件的其他职位。资格初审通过后，报考人员不得修改报名信息和报考职位。</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黑体" w:eastAsia="黑体" w:hAnsi="黑体" w:cs="黑体"/>
          <w:kern w:val="0"/>
          <w:sz w:val="28"/>
          <w:szCs w:val="28"/>
        </w:rPr>
      </w:pPr>
      <w:r w:rsidRPr="00DD1071">
        <w:rPr>
          <w:rFonts w:ascii="黑体" w:eastAsia="黑体" w:hAnsi="黑体" w:cs="黑体" w:hint="eastAsia"/>
          <w:kern w:val="0"/>
          <w:sz w:val="28"/>
          <w:szCs w:val="28"/>
        </w:rPr>
        <w:t>第二阶段：打印报名表和准考证</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1、开考比例</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报考人数与岗位职数比例达到3:1方可开考，达不到此比例则取消或缩减该岗位招聘计划数，并将调整的职数调剂到同学科其他符合开考比例的岗位。报考岗位被取消的，报考人员可及时联系县教育局办理退费手续，并不再改报。</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2、准考证打印</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通过资格初审及完成网上缴费的报考人员于2017年6月26日—7月1日在长沙星沙人才网（http://www.csxsrcw.com）自行下载打印报名表和准考证，资格复审时交报考单位审查。</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b/>
          <w:bCs/>
          <w:kern w:val="0"/>
          <w:sz w:val="28"/>
          <w:szCs w:val="28"/>
        </w:rPr>
      </w:pPr>
      <w:r w:rsidRPr="00DD1071">
        <w:rPr>
          <w:rFonts w:ascii="仿宋_GB2312" w:eastAsia="仿宋_GB2312" w:hAnsi="宋体" w:cs="黑体" w:hint="eastAsia"/>
          <w:b/>
          <w:bCs/>
          <w:kern w:val="0"/>
          <w:sz w:val="28"/>
          <w:szCs w:val="28"/>
        </w:rPr>
        <w:t>（二）笔试</w:t>
      </w:r>
      <w:r w:rsidRPr="00DD1071">
        <w:rPr>
          <w:rFonts w:ascii="仿宋_GB2312" w:eastAsia="仿宋_GB2312" w:hAnsi="宋体" w:cs="黑体" w:hint="eastAsia"/>
          <w:b/>
          <w:bCs/>
          <w:kern w:val="0"/>
          <w:sz w:val="28"/>
          <w:szCs w:val="28"/>
        </w:rPr>
        <w:tab/>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1、笔试时间：2017年7月1日（以准考证为准），上午9：00—11：00。参加笔试时，必须同时携带准考证和本人有效居民身份证（或社会保障卡），缺少证件的不得参加考试。</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2、笔试内容：学科专业知识。</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3、笔试地点：松雅湖中学（以准考证为准）。</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4、成绩查询：笔试成绩在长沙星沙人才网上公布。</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lastRenderedPageBreak/>
        <w:t>5、查分：如考生对笔试成绩有异议，可在规定时间内凭身份证、笔试准考证，向县教育局提交本人签名的书面查分申请，待查分结束后，由县教育局将查分结果反馈给考生。</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6、考生违纪违规处理参照《公务员考试录用违纪违规行为处理办法》执行。</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b/>
          <w:bCs/>
          <w:kern w:val="0"/>
          <w:sz w:val="28"/>
          <w:szCs w:val="28"/>
        </w:rPr>
      </w:pPr>
      <w:r w:rsidRPr="00DD1071">
        <w:rPr>
          <w:rFonts w:ascii="仿宋_GB2312" w:eastAsia="仿宋_GB2312" w:hAnsi="宋体" w:cs="黑体" w:hint="eastAsia"/>
          <w:b/>
          <w:bCs/>
          <w:kern w:val="0"/>
          <w:sz w:val="28"/>
          <w:szCs w:val="28"/>
        </w:rPr>
        <w:t>（三）试教（专业技能测试）</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1、试教人员确定：根据笔试成绩高低，按同一岗位</w:t>
      </w:r>
      <w:bookmarkStart w:id="1" w:name="_GoBack"/>
      <w:bookmarkEnd w:id="1"/>
      <w:r w:rsidRPr="00DD1071">
        <w:rPr>
          <w:rFonts w:ascii="仿宋_GB2312" w:eastAsia="仿宋_GB2312" w:hAnsi="宋体" w:cs="黑体" w:hint="eastAsia"/>
          <w:kern w:val="0"/>
          <w:sz w:val="28"/>
          <w:szCs w:val="28"/>
        </w:rPr>
        <w:t>职数1：3的比例确定试教人员（如最低入围成绩有并列名次，则所有并列名次人员均入围试教）。</w:t>
      </w:r>
      <w:r w:rsidRPr="00DD1071">
        <w:rPr>
          <w:rFonts w:ascii="仿宋_GB2312" w:eastAsia="仿宋_GB2312" w:hAnsi="宋体" w:cs="黑体" w:hint="eastAsia"/>
          <w:b/>
          <w:bCs/>
          <w:kern w:val="0"/>
          <w:sz w:val="28"/>
          <w:szCs w:val="28"/>
        </w:rPr>
        <w:t>试教入围名单及试教时间、地点等有关事项在长沙星沙人才网（http://www.csxsrcw.com）、长沙县教育局官网(http://jyj.csx.cn)公布，不再另行电话通知</w:t>
      </w:r>
      <w:r w:rsidRPr="00DD1071">
        <w:rPr>
          <w:rFonts w:ascii="仿宋_GB2312" w:eastAsia="仿宋_GB2312" w:hAnsi="宋体" w:cs="黑体" w:hint="eastAsia"/>
          <w:kern w:val="0"/>
          <w:sz w:val="28"/>
          <w:szCs w:val="28"/>
        </w:rPr>
        <w:t>。</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2、试教内容范围：长沙县现行初中教材，其中科学岗位试教教材为长沙县现行小学教材（教材由招聘单位提供），幼师岗位试教教材为长沙县现行幼儿教材。音乐、体育、美术和幼师等岗位加试专业技能测试，具体试教和测试办法在长沙星沙人才网、长沙县教育局官网另行公布。</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3、无竞争性岗位，试教成绩合格分数为75分，低于合格分数的考生不得进入体检环节。</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b/>
          <w:bCs/>
          <w:kern w:val="0"/>
          <w:sz w:val="28"/>
          <w:szCs w:val="28"/>
        </w:rPr>
      </w:pPr>
      <w:r w:rsidRPr="00DD1071">
        <w:rPr>
          <w:rFonts w:ascii="仿宋_GB2312" w:eastAsia="仿宋_GB2312" w:hAnsi="宋体" w:cs="黑体" w:hint="eastAsia"/>
          <w:b/>
          <w:bCs/>
          <w:kern w:val="0"/>
          <w:sz w:val="28"/>
          <w:szCs w:val="28"/>
        </w:rPr>
        <w:t>（四）成绩折算</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1、所有科目评分成绩均采用百分制（四舍五入，精确到小数点后2位数）；</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2、文化科目笔试成绩和试教成绩按4：6的比例合成综合成绩（笔试成绩×40%+试教成绩×60%=综合成绩）；音乐、体育、美术和幼师岗位笔试、试教、专业技能测试成绩按3：4：3比例合成综合成绩（笔试成绩×30%+试教成绩×40%+专业技能测试成绩×30%=综合成绩）。</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b/>
          <w:bCs/>
          <w:kern w:val="0"/>
          <w:sz w:val="28"/>
          <w:szCs w:val="28"/>
        </w:rPr>
      </w:pPr>
      <w:r w:rsidRPr="00DD1071">
        <w:rPr>
          <w:rFonts w:ascii="仿宋_GB2312" w:eastAsia="仿宋_GB2312" w:hAnsi="宋体" w:cs="黑体" w:hint="eastAsia"/>
          <w:b/>
          <w:bCs/>
          <w:kern w:val="0"/>
          <w:sz w:val="28"/>
          <w:szCs w:val="28"/>
        </w:rPr>
        <w:lastRenderedPageBreak/>
        <w:t>（五）资格复审</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1、资格审查对象：按照职位计划数，根据综合成绩排名等额确定进入资格复审人选（如入围线内最后名次综合成绩相同且超出岗位职数，文化学科按试教成绩从高到低决定取舍；音体美幼师岗位按试教成绩从高到低决定取舍，如再出现成绩相等则按专业技能测试成绩高低决定取舍）。</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2、资格审查时间、地点：以具体网上通知（长沙星沙人才网、长沙县教育局官网）为准，未按时参加现场资格审查的视为自动放弃资格，不再另行电话通知。</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3、现场资格审查所需材料</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报名表、身份证、毕业证、教师资格证、普通话等级证等相关证书及符合报名条件所需的相关材料原件和复印件（2017届应届毕业生，则须提供加盖学校公章的成绩单、毕业生推荐表）</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4、不按时参加资格复审或资格复审不合格导致招聘岗位人选空缺时，则从同一科目综合成绩从高到低依次递补，只递补1次。</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b/>
          <w:bCs/>
          <w:kern w:val="0"/>
          <w:sz w:val="28"/>
          <w:szCs w:val="28"/>
        </w:rPr>
      </w:pPr>
      <w:r w:rsidRPr="00DD1071">
        <w:rPr>
          <w:rFonts w:ascii="仿宋_GB2312" w:eastAsia="仿宋_GB2312" w:hAnsi="宋体" w:cs="黑体" w:hint="eastAsia"/>
          <w:b/>
          <w:bCs/>
          <w:kern w:val="0"/>
          <w:sz w:val="28"/>
          <w:szCs w:val="28"/>
        </w:rPr>
        <w:t>（六）体检</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经资格复审合格者须参加体检，体检标准参照公务员录用体检标准执行，体检时间、地点另行网上通知，未按时参加体检的视为自动放弃资格，不再另行电话通知。体检如有不合格者，空缺岗位按同一科目综合成绩从高到低依次递补，只递补1次。</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b/>
          <w:bCs/>
          <w:kern w:val="0"/>
          <w:sz w:val="28"/>
          <w:szCs w:val="28"/>
        </w:rPr>
      </w:pPr>
      <w:r w:rsidRPr="00DD1071">
        <w:rPr>
          <w:rFonts w:ascii="仿宋_GB2312" w:eastAsia="仿宋_GB2312" w:hAnsi="宋体" w:cs="黑体" w:hint="eastAsia"/>
          <w:b/>
          <w:bCs/>
          <w:kern w:val="0"/>
          <w:sz w:val="28"/>
          <w:szCs w:val="28"/>
        </w:rPr>
        <w:t>（七）考察</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1、体检结束后，对体检合格者采取调查、查阅档案资料（同时进行资格终审）等形式进行认真、扎实、全面的考察；</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2、当考察出现不合格或弃权，导致该招聘岗位考察人选空缺时，则从报考同一科目人员中依综合成绩从高到低依次递补，只递补1次。</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lastRenderedPageBreak/>
        <w:t>3、资格审查贯穿本次招聘全过程。在公开招聘任何一个环节中发现报考者不符合条件或弄虚作假的，一经查实，取消录取资格，由此造成的一切损失由报考者本人自行承担。</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4、若考察对象经考察后仍无合适人选的，则该岗位可空缺。</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b/>
          <w:bCs/>
          <w:kern w:val="0"/>
          <w:sz w:val="28"/>
          <w:szCs w:val="28"/>
        </w:rPr>
      </w:pPr>
      <w:r w:rsidRPr="00DD1071">
        <w:rPr>
          <w:rFonts w:ascii="仿宋_GB2312" w:eastAsia="仿宋_GB2312" w:hAnsi="宋体" w:cs="黑体" w:hint="eastAsia"/>
          <w:b/>
          <w:bCs/>
          <w:kern w:val="0"/>
          <w:sz w:val="28"/>
          <w:szCs w:val="28"/>
        </w:rPr>
        <w:t>（八）公示及聘用</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1、最终拟聘用人员名单在长沙星沙人才网、长沙县教育局官网进行公示，公示期为7个工作日，经公示无异议后，办理相关手续。</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2、聘用人员试用期6个月，试用期不合格者，不予聘用。</w:t>
      </w:r>
    </w:p>
    <w:p w:rsidR="00DD1071" w:rsidRPr="00DD1071" w:rsidRDefault="00DD1071" w:rsidP="00730153">
      <w:pPr>
        <w:widowControl/>
        <w:adjustRightInd w:val="0"/>
        <w:snapToGrid w:val="0"/>
        <w:spacing w:beforeLines="20" w:afterLines="20" w:line="500" w:lineRule="exact"/>
        <w:ind w:firstLineChars="200" w:firstLine="560"/>
        <w:jc w:val="left"/>
        <w:outlineLvl w:val="3"/>
        <w:rPr>
          <w:rFonts w:ascii="仿宋_GB2312" w:eastAsia="仿宋_GB2312" w:hAnsi="宋体" w:cs="黑体"/>
          <w:kern w:val="0"/>
          <w:sz w:val="28"/>
          <w:szCs w:val="28"/>
        </w:rPr>
      </w:pPr>
      <w:r w:rsidRPr="00DD1071">
        <w:rPr>
          <w:rFonts w:ascii="仿宋_GB2312" w:eastAsia="仿宋_GB2312" w:hAnsi="宋体" w:cs="黑体" w:hint="eastAsia"/>
          <w:kern w:val="0"/>
          <w:sz w:val="28"/>
          <w:szCs w:val="28"/>
        </w:rPr>
        <w:t>3、所有聘用人员须与用人单位签订《聘用合同书》和最低五年服务期限（含试用期）的协议。</w:t>
      </w:r>
    </w:p>
    <w:p w:rsidR="007B4F4B" w:rsidRPr="00DD1071" w:rsidRDefault="007B4F4B" w:rsidP="00730153">
      <w:pPr>
        <w:widowControl/>
        <w:adjustRightInd w:val="0"/>
        <w:snapToGrid w:val="0"/>
        <w:spacing w:beforeLines="20" w:afterLines="20" w:line="500" w:lineRule="exact"/>
        <w:ind w:firstLineChars="200" w:firstLine="560"/>
        <w:jc w:val="left"/>
        <w:outlineLvl w:val="3"/>
        <w:rPr>
          <w:rFonts w:ascii="黑体" w:eastAsia="黑体" w:hAnsi="宋体" w:cs="Times New Roman"/>
          <w:kern w:val="0"/>
          <w:sz w:val="28"/>
          <w:szCs w:val="28"/>
        </w:rPr>
      </w:pPr>
      <w:r w:rsidRPr="00DD1071">
        <w:rPr>
          <w:rFonts w:ascii="黑体" w:eastAsia="黑体" w:hAnsi="宋体" w:cs="黑体" w:hint="eastAsia"/>
          <w:kern w:val="0"/>
          <w:sz w:val="28"/>
          <w:szCs w:val="28"/>
        </w:rPr>
        <w:t>五、其它事项</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仿宋_GB2312" w:cs="Times New Roman"/>
          <w:kern w:val="0"/>
          <w:sz w:val="28"/>
          <w:szCs w:val="28"/>
        </w:rPr>
      </w:pPr>
      <w:r w:rsidRPr="00DD1071">
        <w:rPr>
          <w:rFonts w:ascii="仿宋_GB2312" w:eastAsia="仿宋_GB2312" w:hAnsi="仿宋_GB2312" w:cs="仿宋_GB2312"/>
          <w:kern w:val="0"/>
          <w:sz w:val="28"/>
          <w:szCs w:val="28"/>
        </w:rPr>
        <w:t>1</w:t>
      </w:r>
      <w:r w:rsidRPr="00DD1071">
        <w:rPr>
          <w:rFonts w:ascii="仿宋_GB2312" w:eastAsia="仿宋_GB2312" w:hAnsi="仿宋_GB2312" w:cs="仿宋_GB2312" w:hint="eastAsia"/>
          <w:kern w:val="0"/>
          <w:sz w:val="28"/>
          <w:szCs w:val="28"/>
        </w:rPr>
        <w:t>、本次招聘的教师根据长沙县教育局确定的岗位，按同一岗位综合成绩从高到低自主选择。</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仿宋_GB2312" w:cs="Times New Roman"/>
          <w:kern w:val="0"/>
          <w:sz w:val="28"/>
          <w:szCs w:val="28"/>
        </w:rPr>
      </w:pPr>
      <w:r w:rsidRPr="00DD1071">
        <w:rPr>
          <w:rFonts w:ascii="仿宋_GB2312" w:eastAsia="仿宋_GB2312" w:hAnsi="仿宋_GB2312" w:cs="仿宋_GB2312"/>
          <w:kern w:val="0"/>
          <w:sz w:val="28"/>
          <w:szCs w:val="28"/>
        </w:rPr>
        <w:t>2</w:t>
      </w:r>
      <w:r w:rsidRPr="00DD1071">
        <w:rPr>
          <w:rFonts w:ascii="仿宋_GB2312" w:eastAsia="仿宋_GB2312" w:hAnsi="仿宋_GB2312" w:cs="仿宋_GB2312" w:hint="eastAsia"/>
          <w:kern w:val="0"/>
          <w:sz w:val="28"/>
          <w:szCs w:val="28"/>
        </w:rPr>
        <w:t>、因面向社会公开招聘农村义务教育阶段教师岗位中，初中小学教师岗位属于备案管理，故免费师范生原则上只能报考高中岗位，不能报考初中和小学教师岗位。</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仿宋_GB2312" w:cs="Times New Roman"/>
          <w:kern w:val="0"/>
          <w:sz w:val="28"/>
          <w:szCs w:val="28"/>
        </w:rPr>
      </w:pPr>
      <w:r w:rsidRPr="00DD1071">
        <w:rPr>
          <w:rFonts w:ascii="仿宋_GB2312" w:eastAsia="仿宋_GB2312" w:hAnsi="仿宋_GB2312" w:cs="仿宋_GB2312"/>
          <w:kern w:val="0"/>
          <w:sz w:val="28"/>
          <w:szCs w:val="28"/>
        </w:rPr>
        <w:t>3</w:t>
      </w:r>
      <w:r w:rsidRPr="00DD1071">
        <w:rPr>
          <w:rFonts w:ascii="仿宋_GB2312" w:eastAsia="仿宋_GB2312" w:hAnsi="仿宋_GB2312" w:cs="仿宋_GB2312" w:hint="eastAsia"/>
          <w:kern w:val="0"/>
          <w:sz w:val="28"/>
          <w:szCs w:val="28"/>
        </w:rPr>
        <w:t>、合同期内的特岗教师、免费师范生以及与单位有最低服务年限约定且暂未期满的教师不列入本次招聘范围。</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仿宋_GB2312" w:cs="Times New Roman"/>
          <w:kern w:val="0"/>
          <w:sz w:val="28"/>
          <w:szCs w:val="28"/>
        </w:rPr>
      </w:pPr>
      <w:r w:rsidRPr="00DD1071">
        <w:rPr>
          <w:rFonts w:ascii="仿宋_GB2312" w:eastAsia="仿宋_GB2312" w:hAnsi="仿宋_GB2312" w:cs="仿宋_GB2312"/>
          <w:kern w:val="0"/>
          <w:sz w:val="28"/>
          <w:szCs w:val="28"/>
        </w:rPr>
        <w:t>4</w:t>
      </w:r>
      <w:r w:rsidRPr="00DD1071">
        <w:rPr>
          <w:rFonts w:ascii="仿宋_GB2312" w:eastAsia="仿宋_GB2312" w:hAnsi="仿宋_GB2312" w:cs="仿宋_GB2312" w:hint="eastAsia"/>
          <w:kern w:val="0"/>
          <w:sz w:val="28"/>
          <w:szCs w:val="28"/>
        </w:rPr>
        <w:t>、本次考试不指定考试辅导用书，不举办也不委托任何机构举办考试培训班。敬请广大考生及家长提高警惕，切勿上当受骗。</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仿宋_GB2312" w:cs="仿宋_GB2312"/>
          <w:kern w:val="0"/>
          <w:sz w:val="28"/>
          <w:szCs w:val="28"/>
        </w:rPr>
      </w:pPr>
      <w:r w:rsidRPr="00DD1071">
        <w:rPr>
          <w:rFonts w:ascii="仿宋_GB2312" w:eastAsia="仿宋_GB2312" w:hAnsi="仿宋_GB2312" w:cs="仿宋_GB2312"/>
          <w:kern w:val="0"/>
          <w:sz w:val="28"/>
          <w:szCs w:val="28"/>
        </w:rPr>
        <w:t>5</w:t>
      </w:r>
      <w:r w:rsidRPr="00DD1071">
        <w:rPr>
          <w:rFonts w:ascii="仿宋_GB2312" w:eastAsia="仿宋_GB2312" w:hAnsi="仿宋_GB2312" w:cs="仿宋_GB2312" w:hint="eastAsia"/>
          <w:kern w:val="0"/>
          <w:sz w:val="28"/>
          <w:szCs w:val="28"/>
        </w:rPr>
        <w:t>、本次考试实行诚信报考，符合报考条件且确有个人意愿的考生方可报名参考。笔试无故缺考的人员及录取后放弃的人员，将录入长沙县考试诚信库，</w:t>
      </w:r>
      <w:r w:rsidRPr="00DD1071">
        <w:rPr>
          <w:rFonts w:ascii="仿宋_GB2312" w:eastAsia="仿宋_GB2312" w:hAnsi="仿宋_GB2312" w:cs="仿宋_GB2312"/>
          <w:kern w:val="0"/>
          <w:sz w:val="28"/>
          <w:szCs w:val="28"/>
        </w:rPr>
        <w:t>2</w:t>
      </w:r>
      <w:r w:rsidRPr="00DD1071">
        <w:rPr>
          <w:rFonts w:ascii="仿宋_GB2312" w:eastAsia="仿宋_GB2312" w:hAnsi="仿宋_GB2312" w:cs="仿宋_GB2312" w:hint="eastAsia"/>
          <w:kern w:val="0"/>
          <w:sz w:val="28"/>
          <w:szCs w:val="28"/>
        </w:rPr>
        <w:t>年内不得报考长沙县机关事业单位招聘（选调）考试（因特殊原因笔试缺考的，须在笔试结束后两个工作日内向长沙县教育局提交书面说明）。</w:t>
      </w:r>
    </w:p>
    <w:p w:rsidR="00DD1071" w:rsidRPr="00DD1071" w:rsidRDefault="00DD1071" w:rsidP="006F1A00">
      <w:pPr>
        <w:widowControl/>
        <w:adjustRightInd w:val="0"/>
        <w:snapToGrid w:val="0"/>
        <w:spacing w:line="500" w:lineRule="exact"/>
        <w:ind w:firstLineChars="200" w:firstLine="560"/>
        <w:jc w:val="left"/>
        <w:outlineLvl w:val="3"/>
        <w:rPr>
          <w:rFonts w:ascii="仿宋_GB2312" w:eastAsia="仿宋_GB2312" w:hAnsi="仿宋_GB2312"/>
          <w:kern w:val="0"/>
          <w:sz w:val="28"/>
          <w:szCs w:val="28"/>
        </w:rPr>
      </w:pPr>
      <w:r w:rsidRPr="00DD1071">
        <w:rPr>
          <w:rFonts w:ascii="仿宋_GB2312" w:eastAsia="仿宋_GB2312" w:hAnsi="仿宋_GB2312" w:cs="仿宋_GB2312" w:hint="eastAsia"/>
          <w:kern w:val="0"/>
          <w:sz w:val="28"/>
          <w:szCs w:val="28"/>
        </w:rPr>
        <w:lastRenderedPageBreak/>
        <w:t>6、招聘（选调）过程中，各环节在网上通知的相关事项以</w:t>
      </w:r>
      <w:r w:rsidRPr="00DD1071">
        <w:rPr>
          <w:rFonts w:ascii="仿宋_GB2312" w:eastAsia="仿宋_GB2312" w:hAnsi="宋体" w:cs="黑体" w:hint="eastAsia"/>
          <w:b/>
          <w:bCs/>
          <w:kern w:val="0"/>
          <w:sz w:val="28"/>
          <w:szCs w:val="28"/>
        </w:rPr>
        <w:t>长沙星沙人才网（http://www.csxsrcw.com）、长沙县教育局官网(http://jyj.csx.cn)公布为准。</w:t>
      </w:r>
    </w:p>
    <w:p w:rsidR="007B4F4B" w:rsidRPr="00DD1071" w:rsidRDefault="007B4F4B" w:rsidP="00730153">
      <w:pPr>
        <w:widowControl/>
        <w:adjustRightInd w:val="0"/>
        <w:snapToGrid w:val="0"/>
        <w:spacing w:beforeLines="20" w:afterLines="20" w:line="500" w:lineRule="exact"/>
        <w:ind w:firstLineChars="200" w:firstLine="560"/>
        <w:jc w:val="left"/>
        <w:outlineLvl w:val="3"/>
        <w:rPr>
          <w:rFonts w:ascii="黑体" w:eastAsia="黑体" w:hAnsi="宋体" w:cs="Times New Roman"/>
          <w:kern w:val="0"/>
          <w:sz w:val="28"/>
          <w:szCs w:val="28"/>
        </w:rPr>
      </w:pPr>
      <w:r w:rsidRPr="00DD1071">
        <w:rPr>
          <w:rFonts w:ascii="黑体" w:eastAsia="黑体" w:hAnsi="宋体" w:cs="黑体" w:hint="eastAsia"/>
          <w:kern w:val="0"/>
          <w:sz w:val="28"/>
          <w:szCs w:val="28"/>
        </w:rPr>
        <w:t>六、报考咨询及技术支持</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仿宋_GB2312" w:cs="Times New Roman"/>
          <w:kern w:val="0"/>
          <w:sz w:val="28"/>
          <w:szCs w:val="28"/>
        </w:rPr>
      </w:pPr>
      <w:r w:rsidRPr="00DD1071">
        <w:rPr>
          <w:rFonts w:ascii="仿宋_GB2312" w:eastAsia="仿宋_GB2312" w:hAnsi="仿宋_GB2312" w:cs="仿宋_GB2312"/>
          <w:kern w:val="0"/>
          <w:sz w:val="28"/>
          <w:szCs w:val="28"/>
        </w:rPr>
        <w:t>1</w:t>
      </w:r>
      <w:r w:rsidRPr="00DD1071">
        <w:rPr>
          <w:rFonts w:ascii="仿宋_GB2312" w:eastAsia="仿宋_GB2312" w:hAnsi="仿宋_GB2312" w:cs="仿宋_GB2312" w:hint="eastAsia"/>
          <w:kern w:val="0"/>
          <w:sz w:val="28"/>
          <w:szCs w:val="28"/>
        </w:rPr>
        <w:t>、报考咨询：</w:t>
      </w:r>
    </w:p>
    <w:p w:rsidR="007B4F4B" w:rsidRPr="00DD1071" w:rsidRDefault="007B4F4B" w:rsidP="001A768B">
      <w:pPr>
        <w:widowControl/>
        <w:adjustRightInd w:val="0"/>
        <w:snapToGrid w:val="0"/>
        <w:spacing w:line="500" w:lineRule="exact"/>
        <w:jc w:val="left"/>
        <w:outlineLvl w:val="3"/>
        <w:rPr>
          <w:rFonts w:ascii="仿宋_GB2312" w:eastAsia="仿宋_GB2312" w:hAnsi="仿宋_GB2312" w:cs="仿宋_GB2312"/>
          <w:kern w:val="0"/>
          <w:sz w:val="28"/>
          <w:szCs w:val="28"/>
        </w:rPr>
      </w:pPr>
      <w:r w:rsidRPr="00DD1071">
        <w:rPr>
          <w:rFonts w:ascii="仿宋_GB2312" w:eastAsia="仿宋_GB2312" w:hAnsi="仿宋_GB2312" w:cs="仿宋_GB2312" w:hint="eastAsia"/>
          <w:kern w:val="0"/>
          <w:sz w:val="28"/>
          <w:szCs w:val="28"/>
        </w:rPr>
        <w:t>长沙县教育局政工人事科：</w:t>
      </w:r>
      <w:r w:rsidRPr="00DD1071">
        <w:rPr>
          <w:rFonts w:ascii="仿宋_GB2312" w:eastAsia="仿宋_GB2312" w:hAnsi="仿宋_GB2312" w:cs="仿宋_GB2312"/>
          <w:kern w:val="0"/>
          <w:sz w:val="28"/>
          <w:szCs w:val="28"/>
        </w:rPr>
        <w:t>0731-84011861(</w:t>
      </w:r>
      <w:r w:rsidRPr="00DD1071">
        <w:rPr>
          <w:rFonts w:ascii="仿宋_GB2312" w:eastAsia="仿宋_GB2312" w:hAnsi="仿宋_GB2312" w:cs="仿宋_GB2312" w:hint="eastAsia"/>
          <w:kern w:val="0"/>
          <w:sz w:val="28"/>
          <w:szCs w:val="28"/>
        </w:rPr>
        <w:t>仅工作日上班时间</w:t>
      </w:r>
      <w:r w:rsidRPr="00DD1071">
        <w:rPr>
          <w:rFonts w:ascii="仿宋_GB2312" w:eastAsia="仿宋_GB2312" w:hAnsi="仿宋_GB2312" w:cs="仿宋_GB2312"/>
          <w:kern w:val="0"/>
          <w:sz w:val="28"/>
          <w:szCs w:val="28"/>
        </w:rPr>
        <w:t>)</w:t>
      </w:r>
    </w:p>
    <w:p w:rsidR="007B4F4B" w:rsidRPr="00DD1071" w:rsidRDefault="007B4F4B" w:rsidP="006F1A00">
      <w:pPr>
        <w:widowControl/>
        <w:adjustRightInd w:val="0"/>
        <w:snapToGrid w:val="0"/>
        <w:spacing w:line="500" w:lineRule="exact"/>
        <w:ind w:firstLineChars="200" w:firstLine="560"/>
        <w:jc w:val="left"/>
        <w:outlineLvl w:val="3"/>
        <w:rPr>
          <w:rFonts w:ascii="仿宋_GB2312" w:eastAsia="仿宋_GB2312" w:hAnsi="仿宋_GB2312" w:cs="Times New Roman"/>
          <w:kern w:val="0"/>
          <w:sz w:val="28"/>
          <w:szCs w:val="28"/>
        </w:rPr>
      </w:pPr>
      <w:r w:rsidRPr="00DD1071">
        <w:rPr>
          <w:rFonts w:ascii="仿宋_GB2312" w:eastAsia="仿宋_GB2312" w:hAnsi="仿宋_GB2312" w:cs="仿宋_GB2312"/>
          <w:kern w:val="0"/>
          <w:sz w:val="28"/>
          <w:szCs w:val="28"/>
        </w:rPr>
        <w:t>2</w:t>
      </w:r>
      <w:r w:rsidRPr="00DD1071">
        <w:rPr>
          <w:rFonts w:ascii="仿宋_GB2312" w:eastAsia="仿宋_GB2312" w:hAnsi="仿宋_GB2312" w:cs="仿宋_GB2312" w:hint="eastAsia"/>
          <w:kern w:val="0"/>
          <w:sz w:val="28"/>
          <w:szCs w:val="28"/>
        </w:rPr>
        <w:t>、技术支持：</w:t>
      </w:r>
    </w:p>
    <w:p w:rsidR="007B4F4B" w:rsidRPr="00DD1071" w:rsidRDefault="007B4F4B" w:rsidP="001A768B">
      <w:pPr>
        <w:widowControl/>
        <w:adjustRightInd w:val="0"/>
        <w:snapToGrid w:val="0"/>
        <w:spacing w:line="500" w:lineRule="exact"/>
        <w:jc w:val="left"/>
        <w:outlineLvl w:val="3"/>
        <w:rPr>
          <w:rFonts w:ascii="仿宋_GB2312" w:eastAsia="仿宋_GB2312" w:hAnsi="仿宋_GB2312" w:cs="仿宋_GB2312"/>
          <w:kern w:val="0"/>
          <w:sz w:val="28"/>
          <w:szCs w:val="28"/>
        </w:rPr>
      </w:pPr>
      <w:r w:rsidRPr="00DD1071">
        <w:rPr>
          <w:rFonts w:ascii="仿宋_GB2312" w:eastAsia="仿宋_GB2312" w:hAnsi="仿宋_GB2312" w:cs="仿宋_GB2312" w:hint="eastAsia"/>
          <w:kern w:val="0"/>
          <w:sz w:val="28"/>
          <w:szCs w:val="28"/>
        </w:rPr>
        <w:t>长沙县人力资源公共服务中心</w:t>
      </w:r>
      <w:r w:rsidRPr="00DD1071">
        <w:rPr>
          <w:rFonts w:ascii="仿宋_GB2312" w:eastAsia="仿宋_GB2312" w:hAnsi="仿宋_GB2312" w:cs="仿宋_GB2312"/>
          <w:kern w:val="0"/>
          <w:sz w:val="28"/>
          <w:szCs w:val="28"/>
        </w:rPr>
        <w:t>: 0731-84062928(</w:t>
      </w:r>
      <w:r w:rsidRPr="00DD1071">
        <w:rPr>
          <w:rFonts w:ascii="仿宋_GB2312" w:eastAsia="仿宋_GB2312" w:hAnsi="仿宋_GB2312" w:cs="仿宋_GB2312" w:hint="eastAsia"/>
          <w:kern w:val="0"/>
          <w:sz w:val="28"/>
          <w:szCs w:val="28"/>
        </w:rPr>
        <w:t>仅工作日上班时间</w:t>
      </w:r>
      <w:r w:rsidRPr="00DD1071">
        <w:rPr>
          <w:rFonts w:ascii="仿宋_GB2312" w:eastAsia="仿宋_GB2312" w:hAnsi="仿宋_GB2312" w:cs="仿宋_GB2312"/>
          <w:kern w:val="0"/>
          <w:sz w:val="28"/>
          <w:szCs w:val="28"/>
        </w:rPr>
        <w:t>)</w:t>
      </w:r>
    </w:p>
    <w:p w:rsidR="00A70A15" w:rsidRPr="00DD1071" w:rsidRDefault="00A70A15" w:rsidP="006F1A00">
      <w:pPr>
        <w:widowControl/>
        <w:adjustRightInd w:val="0"/>
        <w:snapToGrid w:val="0"/>
        <w:spacing w:line="500" w:lineRule="exact"/>
        <w:ind w:firstLineChars="200" w:firstLine="560"/>
        <w:jc w:val="left"/>
        <w:outlineLvl w:val="3"/>
        <w:rPr>
          <w:rFonts w:ascii="仿宋_GB2312" w:eastAsia="仿宋_GB2312" w:hAnsi="仿宋_GB2312" w:cs="仿宋_GB2312"/>
          <w:kern w:val="0"/>
          <w:sz w:val="28"/>
          <w:szCs w:val="28"/>
        </w:rPr>
      </w:pPr>
      <w:r w:rsidRPr="00DD1071">
        <w:rPr>
          <w:rFonts w:ascii="仿宋_GB2312" w:eastAsia="仿宋_GB2312" w:hAnsi="仿宋_GB2312" w:cs="仿宋_GB2312" w:hint="eastAsia"/>
          <w:kern w:val="0"/>
          <w:sz w:val="28"/>
          <w:szCs w:val="28"/>
        </w:rPr>
        <w:t>3、监督电话</w:t>
      </w:r>
    </w:p>
    <w:p w:rsidR="00A70A15" w:rsidRPr="00DD1071" w:rsidRDefault="00A70A15" w:rsidP="001A768B">
      <w:pPr>
        <w:widowControl/>
        <w:adjustRightInd w:val="0"/>
        <w:snapToGrid w:val="0"/>
        <w:spacing w:line="500" w:lineRule="exact"/>
        <w:jc w:val="left"/>
        <w:outlineLvl w:val="3"/>
        <w:rPr>
          <w:rFonts w:ascii="仿宋_GB2312" w:eastAsia="仿宋_GB2312" w:hAnsi="仿宋_GB2312" w:cs="仿宋_GB2312"/>
          <w:kern w:val="0"/>
          <w:sz w:val="28"/>
          <w:szCs w:val="28"/>
        </w:rPr>
      </w:pPr>
      <w:r w:rsidRPr="00DD1071">
        <w:rPr>
          <w:rFonts w:ascii="仿宋_GB2312" w:eastAsia="仿宋_GB2312" w:hAnsi="仿宋_GB2312" w:cs="仿宋_GB2312" w:hint="eastAsia"/>
          <w:kern w:val="0"/>
          <w:sz w:val="28"/>
          <w:szCs w:val="28"/>
        </w:rPr>
        <w:t>长沙县教育局监察室：0731-84011865</w:t>
      </w:r>
      <w:r w:rsidRPr="00DD1071">
        <w:rPr>
          <w:rFonts w:ascii="仿宋_GB2312" w:eastAsia="仿宋_GB2312" w:hAnsi="仿宋_GB2312" w:cs="仿宋_GB2312"/>
          <w:kern w:val="0"/>
          <w:sz w:val="28"/>
          <w:szCs w:val="28"/>
        </w:rPr>
        <w:t>(</w:t>
      </w:r>
      <w:r w:rsidRPr="00DD1071">
        <w:rPr>
          <w:rFonts w:ascii="仿宋_GB2312" w:eastAsia="仿宋_GB2312" w:hAnsi="仿宋_GB2312" w:cs="仿宋_GB2312" w:hint="eastAsia"/>
          <w:kern w:val="0"/>
          <w:sz w:val="28"/>
          <w:szCs w:val="28"/>
        </w:rPr>
        <w:t>仅工作日上班时间</w:t>
      </w:r>
      <w:r w:rsidRPr="00DD1071">
        <w:rPr>
          <w:rFonts w:ascii="仿宋_GB2312" w:eastAsia="仿宋_GB2312" w:hAnsi="仿宋_GB2312" w:cs="仿宋_GB2312"/>
          <w:kern w:val="0"/>
          <w:sz w:val="28"/>
          <w:szCs w:val="28"/>
        </w:rPr>
        <w:t>)</w:t>
      </w:r>
    </w:p>
    <w:p w:rsidR="00A70A15" w:rsidRPr="00DD1071" w:rsidRDefault="00A70A15" w:rsidP="006F1A00">
      <w:pPr>
        <w:widowControl/>
        <w:adjustRightInd w:val="0"/>
        <w:snapToGrid w:val="0"/>
        <w:spacing w:line="500" w:lineRule="exact"/>
        <w:ind w:firstLineChars="200" w:firstLine="560"/>
        <w:jc w:val="left"/>
        <w:outlineLvl w:val="3"/>
        <w:rPr>
          <w:rFonts w:ascii="仿宋_GB2312" w:eastAsia="仿宋_GB2312" w:hAnsi="仿宋_GB2312" w:cs="仿宋_GB2312"/>
          <w:kern w:val="0"/>
          <w:sz w:val="28"/>
          <w:szCs w:val="28"/>
        </w:rPr>
      </w:pPr>
    </w:p>
    <w:p w:rsidR="007B4F4B" w:rsidRPr="00DD1071" w:rsidRDefault="007B4F4B" w:rsidP="006F1A00">
      <w:pPr>
        <w:adjustRightInd w:val="0"/>
        <w:snapToGrid w:val="0"/>
        <w:spacing w:line="500" w:lineRule="exact"/>
        <w:ind w:right="560" w:firstLineChars="200" w:firstLine="560"/>
        <w:jc w:val="center"/>
        <w:rPr>
          <w:rFonts w:ascii="仿宋_GB2312" w:eastAsia="仿宋_GB2312" w:cs="Times New Roman"/>
          <w:sz w:val="28"/>
          <w:szCs w:val="28"/>
        </w:rPr>
      </w:pPr>
    </w:p>
    <w:p w:rsidR="007B4F4B" w:rsidRPr="00DD1071" w:rsidRDefault="007B4F4B" w:rsidP="006F1A00">
      <w:pPr>
        <w:adjustRightInd w:val="0"/>
        <w:snapToGrid w:val="0"/>
        <w:spacing w:line="500" w:lineRule="exact"/>
        <w:ind w:right="560" w:firstLineChars="200" w:firstLine="560"/>
        <w:jc w:val="center"/>
        <w:rPr>
          <w:rFonts w:ascii="仿宋_GB2312" w:eastAsia="仿宋_GB2312" w:cs="Times New Roman"/>
          <w:sz w:val="28"/>
          <w:szCs w:val="28"/>
        </w:rPr>
      </w:pPr>
    </w:p>
    <w:p w:rsidR="00A70A15" w:rsidRPr="00DD1071" w:rsidRDefault="00A70A15" w:rsidP="006F1A00">
      <w:pPr>
        <w:adjustRightInd w:val="0"/>
        <w:snapToGrid w:val="0"/>
        <w:spacing w:line="500" w:lineRule="exact"/>
        <w:ind w:right="280"/>
        <w:jc w:val="right"/>
        <w:rPr>
          <w:rFonts w:ascii="仿宋_GB2312" w:eastAsia="仿宋_GB2312" w:cs="仿宋_GB2312"/>
          <w:sz w:val="28"/>
          <w:szCs w:val="28"/>
        </w:rPr>
      </w:pPr>
      <w:r w:rsidRPr="00DD1071">
        <w:rPr>
          <w:rFonts w:ascii="仿宋_GB2312" w:eastAsia="仿宋_GB2312" w:cs="仿宋_GB2312" w:hint="eastAsia"/>
          <w:sz w:val="28"/>
          <w:szCs w:val="28"/>
        </w:rPr>
        <w:t>长</w:t>
      </w:r>
      <w:r w:rsidR="006F1A00">
        <w:rPr>
          <w:rFonts w:ascii="仿宋_GB2312" w:eastAsia="仿宋_GB2312" w:cs="仿宋_GB2312" w:hint="eastAsia"/>
          <w:sz w:val="28"/>
          <w:szCs w:val="28"/>
        </w:rPr>
        <w:t xml:space="preserve">  </w:t>
      </w:r>
      <w:r w:rsidRPr="00DD1071">
        <w:rPr>
          <w:rFonts w:ascii="仿宋_GB2312" w:eastAsia="仿宋_GB2312" w:cs="仿宋_GB2312" w:hint="eastAsia"/>
          <w:sz w:val="28"/>
          <w:szCs w:val="28"/>
        </w:rPr>
        <w:t>沙</w:t>
      </w:r>
      <w:r w:rsidR="006F1A00">
        <w:rPr>
          <w:rFonts w:ascii="仿宋_GB2312" w:eastAsia="仿宋_GB2312" w:cs="仿宋_GB2312" w:hint="eastAsia"/>
          <w:sz w:val="28"/>
          <w:szCs w:val="28"/>
        </w:rPr>
        <w:t xml:space="preserve">  </w:t>
      </w:r>
      <w:r w:rsidRPr="00DD1071">
        <w:rPr>
          <w:rFonts w:ascii="仿宋_GB2312" w:eastAsia="仿宋_GB2312" w:cs="仿宋_GB2312" w:hint="eastAsia"/>
          <w:sz w:val="28"/>
          <w:szCs w:val="28"/>
        </w:rPr>
        <w:t>县</w:t>
      </w:r>
      <w:r w:rsidR="006F1A00">
        <w:rPr>
          <w:rFonts w:ascii="仿宋_GB2312" w:eastAsia="仿宋_GB2312" w:cs="仿宋_GB2312" w:hint="eastAsia"/>
          <w:sz w:val="28"/>
          <w:szCs w:val="28"/>
        </w:rPr>
        <w:t xml:space="preserve">  </w:t>
      </w:r>
      <w:r w:rsidRPr="00DD1071">
        <w:rPr>
          <w:rFonts w:ascii="仿宋_GB2312" w:eastAsia="仿宋_GB2312" w:cs="仿宋_GB2312" w:hint="eastAsia"/>
          <w:sz w:val="28"/>
          <w:szCs w:val="28"/>
        </w:rPr>
        <w:t>教</w:t>
      </w:r>
      <w:r w:rsidR="006F1A00">
        <w:rPr>
          <w:rFonts w:ascii="仿宋_GB2312" w:eastAsia="仿宋_GB2312" w:cs="仿宋_GB2312" w:hint="eastAsia"/>
          <w:sz w:val="28"/>
          <w:szCs w:val="28"/>
        </w:rPr>
        <w:t xml:space="preserve">  </w:t>
      </w:r>
      <w:r w:rsidRPr="00DD1071">
        <w:rPr>
          <w:rFonts w:ascii="仿宋_GB2312" w:eastAsia="仿宋_GB2312" w:cs="仿宋_GB2312" w:hint="eastAsia"/>
          <w:sz w:val="28"/>
          <w:szCs w:val="28"/>
        </w:rPr>
        <w:t>育</w:t>
      </w:r>
      <w:r w:rsidR="006F1A00">
        <w:rPr>
          <w:rFonts w:ascii="仿宋_GB2312" w:eastAsia="仿宋_GB2312" w:cs="仿宋_GB2312" w:hint="eastAsia"/>
          <w:sz w:val="28"/>
          <w:szCs w:val="28"/>
        </w:rPr>
        <w:t xml:space="preserve">  </w:t>
      </w:r>
      <w:r w:rsidRPr="00DD1071">
        <w:rPr>
          <w:rFonts w:ascii="仿宋_GB2312" w:eastAsia="仿宋_GB2312" w:cs="仿宋_GB2312" w:hint="eastAsia"/>
          <w:sz w:val="28"/>
          <w:szCs w:val="28"/>
        </w:rPr>
        <w:t>局</w:t>
      </w:r>
    </w:p>
    <w:p w:rsidR="00A70A15" w:rsidRPr="00DD1071" w:rsidRDefault="00A70A15" w:rsidP="006F1A00">
      <w:pPr>
        <w:adjustRightInd w:val="0"/>
        <w:snapToGrid w:val="0"/>
        <w:spacing w:line="500" w:lineRule="exact"/>
        <w:ind w:firstLineChars="200" w:firstLine="560"/>
        <w:jc w:val="right"/>
        <w:rPr>
          <w:rFonts w:ascii="仿宋_GB2312" w:eastAsia="仿宋_GB2312"/>
          <w:sz w:val="28"/>
          <w:szCs w:val="28"/>
        </w:rPr>
      </w:pPr>
      <w:r w:rsidRPr="00DD1071">
        <w:rPr>
          <w:rFonts w:ascii="仿宋_GB2312" w:eastAsia="仿宋_GB2312" w:cs="仿宋_GB2312" w:hint="eastAsia"/>
          <w:sz w:val="28"/>
          <w:szCs w:val="28"/>
        </w:rPr>
        <w:t>长沙县人力资源和社会保障局</w:t>
      </w:r>
      <w:r w:rsidRPr="00DD1071">
        <w:rPr>
          <w:rFonts w:ascii="仿宋_GB2312" w:eastAsia="仿宋_GB2312" w:cs="仿宋_GB2312"/>
          <w:sz w:val="28"/>
          <w:szCs w:val="28"/>
        </w:rPr>
        <w:t xml:space="preserve">                                          </w:t>
      </w:r>
    </w:p>
    <w:p w:rsidR="00A70A15" w:rsidRPr="003D712C" w:rsidRDefault="00A70A15" w:rsidP="006F1A00">
      <w:pPr>
        <w:adjustRightInd w:val="0"/>
        <w:snapToGrid w:val="0"/>
        <w:spacing w:line="500" w:lineRule="exact"/>
        <w:ind w:firstLineChars="200" w:firstLine="560"/>
        <w:jc w:val="center"/>
        <w:rPr>
          <w:rFonts w:ascii="仿宋_GB2312" w:eastAsia="仿宋_GB2312" w:hAnsi="宋体"/>
          <w:kern w:val="0"/>
          <w:sz w:val="28"/>
          <w:szCs w:val="28"/>
        </w:rPr>
      </w:pPr>
      <w:r w:rsidRPr="00DD1071">
        <w:rPr>
          <w:rFonts w:ascii="仿宋_GB2312" w:eastAsia="仿宋_GB2312" w:cs="仿宋_GB2312"/>
          <w:sz w:val="28"/>
          <w:szCs w:val="28"/>
        </w:rPr>
        <w:t xml:space="preserve">                                       2017</w:t>
      </w:r>
      <w:r w:rsidRPr="00DD1071">
        <w:rPr>
          <w:rFonts w:ascii="仿宋_GB2312" w:eastAsia="仿宋_GB2312" w:cs="仿宋_GB2312" w:hint="eastAsia"/>
          <w:sz w:val="28"/>
          <w:szCs w:val="28"/>
        </w:rPr>
        <w:t>年</w:t>
      </w:r>
      <w:r w:rsidRPr="00DD1071">
        <w:rPr>
          <w:rFonts w:ascii="仿宋_GB2312" w:eastAsia="仿宋_GB2312" w:cs="仿宋_GB2312"/>
          <w:sz w:val="28"/>
          <w:szCs w:val="28"/>
        </w:rPr>
        <w:t>4</w:t>
      </w:r>
      <w:r w:rsidRPr="00DD1071">
        <w:rPr>
          <w:rFonts w:ascii="仿宋_GB2312" w:eastAsia="仿宋_GB2312" w:cs="仿宋_GB2312" w:hint="eastAsia"/>
          <w:sz w:val="28"/>
          <w:szCs w:val="28"/>
        </w:rPr>
        <w:t>月</w:t>
      </w:r>
      <w:r w:rsidR="00572F77" w:rsidRPr="00DD1071">
        <w:rPr>
          <w:rFonts w:ascii="仿宋_GB2312" w:eastAsia="仿宋_GB2312" w:cs="仿宋_GB2312" w:hint="eastAsia"/>
          <w:sz w:val="28"/>
          <w:szCs w:val="28"/>
        </w:rPr>
        <w:t>24</w:t>
      </w:r>
      <w:r w:rsidRPr="00DD1071">
        <w:rPr>
          <w:rFonts w:ascii="仿宋_GB2312" w:eastAsia="仿宋_GB2312" w:cs="仿宋_GB2312" w:hint="eastAsia"/>
          <w:sz w:val="28"/>
          <w:szCs w:val="28"/>
        </w:rPr>
        <w:t>日</w:t>
      </w:r>
    </w:p>
    <w:p w:rsidR="007B4F4B" w:rsidRDefault="007B4F4B" w:rsidP="00A70A15">
      <w:pPr>
        <w:adjustRightInd w:val="0"/>
        <w:snapToGrid w:val="0"/>
        <w:spacing w:line="460" w:lineRule="exact"/>
        <w:ind w:right="700"/>
        <w:jc w:val="right"/>
        <w:rPr>
          <w:rFonts w:ascii="仿宋_GB2312" w:eastAsia="仿宋_GB2312" w:hAnsi="宋体" w:cs="Times New Roman"/>
          <w:kern w:val="0"/>
          <w:sz w:val="28"/>
          <w:szCs w:val="28"/>
        </w:rPr>
      </w:pPr>
    </w:p>
    <w:sectPr w:rsidR="007B4F4B" w:rsidSect="00511A7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51B6" w:rsidRDefault="001F51B6" w:rsidP="00D462D8">
      <w:pPr>
        <w:rPr>
          <w:rFonts w:cs="Times New Roman"/>
        </w:rPr>
      </w:pPr>
      <w:r>
        <w:rPr>
          <w:rFonts w:cs="Times New Roman"/>
        </w:rPr>
        <w:separator/>
      </w:r>
    </w:p>
  </w:endnote>
  <w:endnote w:type="continuationSeparator" w:id="0">
    <w:p w:rsidR="001F51B6" w:rsidRDefault="001F51B6" w:rsidP="00D462D8">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808" w:rsidRDefault="00730153">
    <w:pPr>
      <w:pStyle w:val="a4"/>
      <w:jc w:val="center"/>
    </w:pPr>
    <w:fldSimple w:instr=" PAGE   \* MERGEFORMAT ">
      <w:r w:rsidR="00A83248" w:rsidRPr="00A83248">
        <w:rPr>
          <w:noProof/>
          <w:lang w:val="zh-CN"/>
        </w:rPr>
        <w:t>2</w:t>
      </w:r>
    </w:fldSimple>
  </w:p>
  <w:p w:rsidR="00F21808" w:rsidRDefault="00F2180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51B6" w:rsidRDefault="001F51B6" w:rsidP="00D462D8">
      <w:pPr>
        <w:rPr>
          <w:rFonts w:cs="Times New Roman"/>
        </w:rPr>
      </w:pPr>
      <w:r>
        <w:rPr>
          <w:rFonts w:cs="Times New Roman"/>
        </w:rPr>
        <w:separator/>
      </w:r>
    </w:p>
  </w:footnote>
  <w:footnote w:type="continuationSeparator" w:id="0">
    <w:p w:rsidR="001F51B6" w:rsidRDefault="001F51B6" w:rsidP="00D462D8">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0DBF1F"/>
    <w:multiLevelType w:val="singleLevel"/>
    <w:tmpl w:val="570DBF1F"/>
    <w:lvl w:ilvl="0">
      <w:start w:val="2"/>
      <w:numFmt w:val="decimal"/>
      <w:suff w:val="nothing"/>
      <w:lvlText w:val="（%1）"/>
      <w:lvlJc w:val="left"/>
    </w:lvl>
  </w:abstractNum>
  <w:abstractNum w:abstractNumId="1">
    <w:nsid w:val="570F4192"/>
    <w:multiLevelType w:val="singleLevel"/>
    <w:tmpl w:val="570F4192"/>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78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14BC1"/>
    <w:rsid w:val="0001222F"/>
    <w:rsid w:val="000149E0"/>
    <w:rsid w:val="000150B9"/>
    <w:rsid w:val="0002481C"/>
    <w:rsid w:val="00053CCE"/>
    <w:rsid w:val="00054E09"/>
    <w:rsid w:val="000A715D"/>
    <w:rsid w:val="000B16DF"/>
    <w:rsid w:val="001269CB"/>
    <w:rsid w:val="00135F55"/>
    <w:rsid w:val="001701B1"/>
    <w:rsid w:val="001A768B"/>
    <w:rsid w:val="001B5A83"/>
    <w:rsid w:val="001D56C5"/>
    <w:rsid w:val="001F2342"/>
    <w:rsid w:val="001F51B6"/>
    <w:rsid w:val="001F7B81"/>
    <w:rsid w:val="00273BE9"/>
    <w:rsid w:val="002B6975"/>
    <w:rsid w:val="002C0AE5"/>
    <w:rsid w:val="002C292D"/>
    <w:rsid w:val="002E0F77"/>
    <w:rsid w:val="002E18D7"/>
    <w:rsid w:val="002E2031"/>
    <w:rsid w:val="002E3D21"/>
    <w:rsid w:val="002F2445"/>
    <w:rsid w:val="003148CA"/>
    <w:rsid w:val="003178D2"/>
    <w:rsid w:val="003358B5"/>
    <w:rsid w:val="00353A12"/>
    <w:rsid w:val="00355E00"/>
    <w:rsid w:val="00371835"/>
    <w:rsid w:val="003725F4"/>
    <w:rsid w:val="003A38B1"/>
    <w:rsid w:val="003C2A79"/>
    <w:rsid w:val="003C4B83"/>
    <w:rsid w:val="003E1791"/>
    <w:rsid w:val="003E7EC3"/>
    <w:rsid w:val="004109F2"/>
    <w:rsid w:val="00511A79"/>
    <w:rsid w:val="00572F77"/>
    <w:rsid w:val="005B42EE"/>
    <w:rsid w:val="00603BF4"/>
    <w:rsid w:val="0062145F"/>
    <w:rsid w:val="00682D40"/>
    <w:rsid w:val="006A0A01"/>
    <w:rsid w:val="006D499D"/>
    <w:rsid w:val="006D61CD"/>
    <w:rsid w:val="006F1A00"/>
    <w:rsid w:val="006F3A76"/>
    <w:rsid w:val="00730153"/>
    <w:rsid w:val="00751C45"/>
    <w:rsid w:val="007879FE"/>
    <w:rsid w:val="007A0BF0"/>
    <w:rsid w:val="007B4F4B"/>
    <w:rsid w:val="007E3713"/>
    <w:rsid w:val="007F33E3"/>
    <w:rsid w:val="0080559D"/>
    <w:rsid w:val="0082618F"/>
    <w:rsid w:val="00833AF4"/>
    <w:rsid w:val="008B0605"/>
    <w:rsid w:val="008C5CD9"/>
    <w:rsid w:val="009A4732"/>
    <w:rsid w:val="009D3972"/>
    <w:rsid w:val="009E795A"/>
    <w:rsid w:val="00A00167"/>
    <w:rsid w:val="00A12EA6"/>
    <w:rsid w:val="00A12F17"/>
    <w:rsid w:val="00A44A56"/>
    <w:rsid w:val="00A70A15"/>
    <w:rsid w:val="00A83248"/>
    <w:rsid w:val="00AE05F8"/>
    <w:rsid w:val="00B452C2"/>
    <w:rsid w:val="00B46798"/>
    <w:rsid w:val="00BA036F"/>
    <w:rsid w:val="00BB3C29"/>
    <w:rsid w:val="00BE669A"/>
    <w:rsid w:val="00C27EE0"/>
    <w:rsid w:val="00C34C4C"/>
    <w:rsid w:val="00C3626A"/>
    <w:rsid w:val="00C4078B"/>
    <w:rsid w:val="00C8036B"/>
    <w:rsid w:val="00CA4B2F"/>
    <w:rsid w:val="00CC0A7A"/>
    <w:rsid w:val="00D15C57"/>
    <w:rsid w:val="00D24F46"/>
    <w:rsid w:val="00D44E03"/>
    <w:rsid w:val="00D462D8"/>
    <w:rsid w:val="00D61054"/>
    <w:rsid w:val="00DD1071"/>
    <w:rsid w:val="00DD61EC"/>
    <w:rsid w:val="00E143D5"/>
    <w:rsid w:val="00E14BC1"/>
    <w:rsid w:val="00E14F5F"/>
    <w:rsid w:val="00E573DE"/>
    <w:rsid w:val="00E662F0"/>
    <w:rsid w:val="00E940EC"/>
    <w:rsid w:val="00EA0E3A"/>
    <w:rsid w:val="00EC06DC"/>
    <w:rsid w:val="00EC73BB"/>
    <w:rsid w:val="00ED1139"/>
    <w:rsid w:val="00EE069E"/>
    <w:rsid w:val="00EF12DE"/>
    <w:rsid w:val="00EF6F61"/>
    <w:rsid w:val="00F21808"/>
    <w:rsid w:val="00F31573"/>
    <w:rsid w:val="00F425BA"/>
    <w:rsid w:val="00FF5E9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78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A79"/>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D462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D462D8"/>
    <w:rPr>
      <w:kern w:val="2"/>
      <w:sz w:val="18"/>
      <w:szCs w:val="18"/>
    </w:rPr>
  </w:style>
  <w:style w:type="paragraph" w:styleId="a4">
    <w:name w:val="footer"/>
    <w:basedOn w:val="a"/>
    <w:link w:val="Char0"/>
    <w:uiPriority w:val="99"/>
    <w:rsid w:val="00D462D8"/>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D462D8"/>
    <w:rPr>
      <w:kern w:val="2"/>
      <w:sz w:val="18"/>
      <w:szCs w:val="18"/>
    </w:rPr>
  </w:style>
  <w:style w:type="paragraph" w:styleId="a5">
    <w:name w:val="Balloon Text"/>
    <w:basedOn w:val="a"/>
    <w:link w:val="Char1"/>
    <w:uiPriority w:val="99"/>
    <w:semiHidden/>
    <w:unhideWhenUsed/>
    <w:rsid w:val="00572F77"/>
    <w:rPr>
      <w:sz w:val="18"/>
      <w:szCs w:val="18"/>
    </w:rPr>
  </w:style>
  <w:style w:type="character" w:customStyle="1" w:styleId="Char1">
    <w:name w:val="批注框文本 Char"/>
    <w:basedOn w:val="a0"/>
    <w:link w:val="a5"/>
    <w:uiPriority w:val="99"/>
    <w:semiHidden/>
    <w:rsid w:val="00572F77"/>
    <w:rPr>
      <w:rFonts w:cs="Calibri"/>
      <w:kern w:val="2"/>
      <w:sz w:val="18"/>
      <w:szCs w:val="18"/>
    </w:rPr>
  </w:style>
  <w:style w:type="paragraph" w:styleId="a6">
    <w:name w:val="Date"/>
    <w:basedOn w:val="a"/>
    <w:next w:val="a"/>
    <w:link w:val="Char2"/>
    <w:uiPriority w:val="99"/>
    <w:semiHidden/>
    <w:unhideWhenUsed/>
    <w:rsid w:val="00572F77"/>
    <w:pPr>
      <w:ind w:leftChars="2500" w:left="100"/>
    </w:pPr>
  </w:style>
  <w:style w:type="character" w:customStyle="1" w:styleId="Char2">
    <w:name w:val="日期 Char"/>
    <w:basedOn w:val="a0"/>
    <w:link w:val="a6"/>
    <w:uiPriority w:val="99"/>
    <w:semiHidden/>
    <w:rsid w:val="00572F77"/>
    <w:rPr>
      <w:rFonts w:cs="Calibri"/>
      <w:kern w:val="2"/>
      <w:sz w:val="21"/>
      <w:szCs w:val="2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305</TotalTime>
  <Pages>9</Pages>
  <Words>4389</Words>
  <Characters>716</Characters>
  <Application>Microsoft Office Word</Application>
  <DocSecurity>0</DocSecurity>
  <Lines>5</Lines>
  <Paragraphs>10</Paragraphs>
  <ScaleCrop>false</ScaleCrop>
  <Company>China</Company>
  <LinksUpToDate>false</LinksUpToDate>
  <CharactersWithSpaces>5095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35</cp:revision>
  <cp:lastPrinted>2017-04-24T06:13:00Z</cp:lastPrinted>
  <dcterms:created xsi:type="dcterms:W3CDTF">2017-04-07T05:11:00Z</dcterms:created>
  <dcterms:modified xsi:type="dcterms:W3CDTF">2017-04-25T01:52:00Z</dcterms:modified>
</cp:coreProperties>
</file>