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eastAsia="宋体" w:cs="宋体"/>
          <w:b/>
          <w:i w:val="0"/>
          <w:caps w:val="0"/>
          <w:color w:val="000000"/>
          <w:spacing w:val="0"/>
          <w:sz w:val="36"/>
          <w:szCs w:val="36"/>
          <w:shd w:val="clear" w:fill="FFFFFF"/>
        </w:rPr>
      </w:pPr>
      <w:bookmarkStart w:id="3" w:name="_GoBack"/>
      <w:r>
        <w:rPr>
          <w:rFonts w:ascii="宋体" w:hAnsi="宋体" w:eastAsia="宋体" w:cs="宋体"/>
          <w:b/>
          <w:i w:val="0"/>
          <w:caps w:val="0"/>
          <w:color w:val="000000"/>
          <w:spacing w:val="0"/>
          <w:sz w:val="36"/>
          <w:szCs w:val="36"/>
          <w:shd w:val="clear" w:fill="FFFFFF"/>
        </w:rPr>
        <w:t>道县2017年教师招聘公告</w:t>
      </w:r>
    </w:p>
    <w:bookmarkEnd w:id="3"/>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ascii="仿宋" w:hAnsi="仿宋" w:eastAsia="仿宋" w:cs="仿宋"/>
          <w:b w:val="0"/>
          <w:i w:val="0"/>
          <w:caps w:val="0"/>
          <w:color w:val="000000"/>
          <w:spacing w:val="0"/>
          <w:kern w:val="0"/>
          <w:sz w:val="30"/>
          <w:szCs w:val="30"/>
          <w:bdr w:val="none" w:color="auto" w:sz="0" w:space="0"/>
          <w:shd w:val="clear" w:fill="FFFFFF"/>
          <w:lang w:val="en-US" w:eastAsia="zh-CN" w:bidi="ar"/>
        </w:rPr>
        <w:t>经县委、县政府同意，道县</w:t>
      </w: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2017年面向社会公开招聘普通高中教师、工贸学校教师、县城初中教师、县城小学教师、农村小学教师、学前教育教师、特殊教育学校教师共计300名，具体事项公告如下：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Style w:val="4"/>
          <w:rFonts w:hint="eastAsia" w:ascii="仿宋" w:hAnsi="仿宋" w:eastAsia="仿宋" w:cs="仿宋"/>
          <w:i w:val="0"/>
          <w:caps w:val="0"/>
          <w:color w:val="000000"/>
          <w:spacing w:val="0"/>
          <w:kern w:val="0"/>
          <w:sz w:val="30"/>
          <w:szCs w:val="30"/>
          <w:bdr w:val="none" w:color="auto" w:sz="0" w:space="0"/>
          <w:shd w:val="clear" w:fill="FFFFFF"/>
          <w:lang w:val="en-US" w:eastAsia="zh-CN" w:bidi="ar"/>
        </w:rPr>
        <w:t>一、招聘计划及职位要求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本次计划招聘教师300名,各招聘具体职位、人数及资格条件详见《道县2017年急需紧缺型人才招聘职位表及要求(一)》（附件1）、《道县2017年公开招聘教师职位表及要求(二)》（附件1）。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Style w:val="4"/>
          <w:rFonts w:hint="eastAsia" w:ascii="仿宋" w:hAnsi="仿宋" w:eastAsia="仿宋" w:cs="仿宋"/>
          <w:i w:val="0"/>
          <w:caps w:val="0"/>
          <w:color w:val="000000"/>
          <w:spacing w:val="0"/>
          <w:kern w:val="0"/>
          <w:sz w:val="30"/>
          <w:szCs w:val="30"/>
          <w:bdr w:val="none" w:color="auto" w:sz="0" w:space="0"/>
          <w:shd w:val="clear" w:fill="FFFFFF"/>
          <w:lang w:val="en-US" w:eastAsia="zh-CN" w:bidi="ar"/>
        </w:rPr>
        <w:t>二、报考资格条件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　　应聘人员应同时具备下列条件：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(一)基本条件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1.具有中华人民共和国国籍；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2.遵守中华人民共和国宪法和法律，具有良好的品行和教师职业道德;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3.具备承担教育教学工作所必须的专业知识和基本能力;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4.原则上年满18周岁，无精神病史;</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5.具有符合应聘岗位的资格条件，具体条件见《道县2017年公开招聘教师职位表及要求》(附件1);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(二)不得报考的情形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1.已被聘用为道县各级各类学校、幼儿园的正式教师、特岗教师;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2.</w:t>
      </w:r>
      <w:r>
        <w:rPr>
          <w:rFonts w:ascii="仿宋_gb2312" w:hAnsi="仿宋_gb2312" w:eastAsia="仿宋_gb2312" w:cs="仿宋_gb2312"/>
          <w:b w:val="0"/>
          <w:i w:val="0"/>
          <w:caps w:val="0"/>
          <w:color w:val="000000"/>
          <w:spacing w:val="0"/>
          <w:kern w:val="0"/>
          <w:sz w:val="30"/>
          <w:szCs w:val="30"/>
          <w:bdr w:val="none" w:color="auto" w:sz="0" w:space="0"/>
          <w:shd w:val="clear" w:fill="FFFFFF"/>
          <w:lang w:val="en-US" w:eastAsia="zh-CN" w:bidi="ar"/>
        </w:rPr>
        <w:t>刑事处罚期限未满或涉嫌违法犯罪正在接受司法调查尚未做出结论的人员</w:t>
      </w: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3.近3年内受到过党(团)纪严重警告以上或政(校)纪记过以上处分的;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4.在公务员招考、事业单位公开招聘中被认定有舞弊行为并在禁考期内的;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5.现役军人，在读的非应届毕业生;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6.被辞退或开除未满5年的原国家机关事业单位工作人员;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7.招聘录用国家机关事业单位工作人员中国家规定不得招录的其他情形。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Style w:val="4"/>
          <w:rFonts w:hint="eastAsia" w:ascii="仿宋" w:hAnsi="仿宋" w:eastAsia="仿宋" w:cs="仿宋"/>
          <w:i w:val="0"/>
          <w:caps w:val="0"/>
          <w:color w:val="000000"/>
          <w:spacing w:val="0"/>
          <w:kern w:val="0"/>
          <w:sz w:val="30"/>
          <w:szCs w:val="30"/>
          <w:bdr w:val="none" w:color="auto" w:sz="0" w:space="0"/>
          <w:shd w:val="clear" w:fill="FFFFFF"/>
          <w:lang w:val="en-US" w:eastAsia="zh-CN" w:bidi="ar"/>
        </w:rPr>
        <w:t>三、高中阶段教师招聘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高中阶段教师招聘根据招聘计划，报名、考试及面试试教的具体方案经备案审批后，由用人学校负责组织实施，实施方案报县教师招聘领导小组备案，由县纪委、县组织部、县人社局、县编办、县财政局、县教育局等部门进行监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(一)</w:t>
      </w:r>
      <w:bookmarkStart w:id="0" w:name="OLE_LINK3"/>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急需紧缺型人才招聘</w:t>
      </w:r>
      <w:bookmarkEnd w:id="0"/>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1.招聘计划：</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经我县教师招聘领导小组集体研究，确定招聘急需紧缺型人才10名。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（1）永州工贸学校：种植教师1名；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（2）道县一中：语文教师1名，数学教师1名，英语教师2名，政治教师1名，历史教师1名，物理教师1名，化学教师1名，生物教师1名。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2.资格条件：除符合本方案第三条“报考资格条件”外，其他条件见《道县2017年急需紧缺型人才招聘职位表及要求(一)》（附件1）。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3.进入方式：急需紧缺型人才采用考核形式进入，分面试和试教两个方面进行。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4.报名、面试、试教时间由各学校自行确定。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5.试教地点由各学校另行通知。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6.面试、试教办法由各学校制定，但必须设最低分数线。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7.急需紧缺型人才招聘计划出现空余岗位时，纳入到相应学校普通教师招聘计划中进行招聘。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(二)普通教师招聘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1.招聘计划：本次招聘计划35人（不含急需紧缺人才招聘空余过来的）：其中永州工贸学校14人，县一中、二中、五中分别为4人、7人、10人。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2.报名、考试时间由各学校自行安排。</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招聘人数与符合条件的报考人数比例达到1∶3方能开考。对报名人数未达到笔试最低开考比例的职位，相应核减招聘计划。</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3.考试及面试有关要求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(1)笔试内容：本县现行普通高中或职业高中相对应学科教材内容;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(2)总分和时量：总分100分，时量120分钟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(3)面试和试教：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①根据招聘职位数，按1：2的比例依照笔试成绩从高分到低分确定面试对象;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②如出现末位入围面试人员笔试成绩相同的，则一并入围面试。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③试教内容：本县高中一年级对应学科和工贸学校现行对应学科教材内容。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4.对工贸学校报考专业要求为“相近专业”，有异议的专业，经请示招聘领导小组同意后方可报名。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Style w:val="4"/>
          <w:rFonts w:hint="eastAsia" w:ascii="仿宋" w:hAnsi="仿宋" w:eastAsia="仿宋" w:cs="仿宋"/>
          <w:i w:val="0"/>
          <w:caps w:val="0"/>
          <w:color w:val="000000"/>
          <w:spacing w:val="0"/>
          <w:kern w:val="0"/>
          <w:sz w:val="30"/>
          <w:szCs w:val="30"/>
          <w:bdr w:val="none" w:color="auto" w:sz="0" w:space="0"/>
          <w:shd w:val="clear" w:fill="FFFFFF"/>
          <w:lang w:val="en-US" w:eastAsia="zh-CN" w:bidi="ar"/>
        </w:rPr>
        <w:t>四、初中、小学、幼儿园、特殊教育教师招聘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Style w:val="4"/>
          <w:rFonts w:hint="eastAsia" w:ascii="仿宋" w:hAnsi="仿宋" w:eastAsia="仿宋" w:cs="仿宋"/>
          <w:i w:val="0"/>
          <w:caps w:val="0"/>
          <w:color w:val="000000"/>
          <w:spacing w:val="0"/>
          <w:kern w:val="0"/>
          <w:sz w:val="30"/>
          <w:szCs w:val="30"/>
          <w:bdr w:val="none" w:color="auto" w:sz="0" w:space="0"/>
          <w:shd w:val="clear" w:fill="FFFFFF"/>
          <w:lang w:val="en-US" w:eastAsia="zh-CN" w:bidi="ar"/>
        </w:rPr>
        <w:t>1.报名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①县城初中教师、县城小学教师、特殊教育教师招聘，报名时间：2017年7月3日至7月5日，报名地点：道县教育局大会议室。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②农村小学、学前教育教师招聘，报名时间：2017年7月13日至7月15日，报名地点：道县教育局大会议室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③农村小学教学点教师招聘，报名时间：2017年7月25日至7月27日，报名地点：道县教育局大会议室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④报名方式：采取现场报名的方式进行，报考人员持身份证、毕业证、教师资格证、《教育部学历证书电子注册备案表》(应届生持毕业生就业推荐表，但需在2017年8月1前取得毕业证书)等证件原件和复印件报名。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⑤收费：报名考试费100元，不足部分由县财政拨付。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2.</w:t>
      </w:r>
      <w:r>
        <w:rPr>
          <w:rStyle w:val="4"/>
          <w:rFonts w:hint="eastAsia" w:ascii="仿宋" w:hAnsi="仿宋" w:eastAsia="仿宋" w:cs="仿宋"/>
          <w:i w:val="0"/>
          <w:caps w:val="0"/>
          <w:color w:val="000000"/>
          <w:spacing w:val="0"/>
          <w:kern w:val="0"/>
          <w:sz w:val="30"/>
          <w:szCs w:val="30"/>
          <w:bdr w:val="none" w:color="auto" w:sz="0" w:space="0"/>
          <w:shd w:val="clear" w:fill="FFFFFF"/>
          <w:lang w:val="en-US" w:eastAsia="zh-CN" w:bidi="ar"/>
        </w:rPr>
        <w:t>资格审查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　　由县教育局会同县纪委、县组织部、县人社局、县编办、县财政局等部门初审认定符合报考条件的人员。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3.</w:t>
      </w:r>
      <w:r>
        <w:rPr>
          <w:rStyle w:val="4"/>
          <w:rFonts w:hint="eastAsia" w:ascii="仿宋" w:hAnsi="仿宋" w:eastAsia="仿宋" w:cs="仿宋"/>
          <w:i w:val="0"/>
          <w:caps w:val="0"/>
          <w:color w:val="000000"/>
          <w:spacing w:val="0"/>
          <w:kern w:val="0"/>
          <w:sz w:val="30"/>
          <w:szCs w:val="30"/>
          <w:bdr w:val="none" w:color="auto" w:sz="0" w:space="0"/>
          <w:shd w:val="clear" w:fill="FFFFFF"/>
          <w:lang w:val="en-US" w:eastAsia="zh-CN" w:bidi="ar"/>
        </w:rPr>
        <w:t>笔试开考比例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招聘人数与符合条件的报考人数比例达到1∶3方能开考。对报名人数未达到笔试最低开考比例的职位，相应核减招聘计划。核减后仍达不到最低开考比例的职位，予以取消，该职位报考人员可申请改报符合条件的其他职位。简章发布地址：永州市人社局网站、道县政府网、道县人社局网站、道县教育网http://www.hndzjy.com/</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Style w:val="4"/>
          <w:rFonts w:hint="eastAsia" w:ascii="仿宋" w:hAnsi="仿宋" w:eastAsia="仿宋" w:cs="仿宋"/>
          <w:i w:val="0"/>
          <w:caps w:val="0"/>
          <w:color w:val="000000"/>
          <w:spacing w:val="0"/>
          <w:kern w:val="0"/>
          <w:sz w:val="30"/>
          <w:szCs w:val="30"/>
          <w:bdr w:val="none" w:color="auto" w:sz="0" w:space="0"/>
          <w:shd w:val="clear" w:fill="FFFFFF"/>
          <w:lang w:val="en-US" w:eastAsia="zh-CN" w:bidi="ar"/>
        </w:rPr>
        <w:t>五、考试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　　考试分笔试和面试，总分100分。总成绩按《道县2017年公开招聘教师职位表及要求（二）》进行折合。总成绩相同的，按笔试成绩进行排名。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(一)笔试(满分100分)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1.笔试时间：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(1)县城初中、县城小学、特殊教育教师2017年7月8日上午9点-11点;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(2)农村小学、学前教育教师2017年7月18日上午9点-11点;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(3)农村小学教学点教师2017年7月30日上午9点-11点。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2.笔试地点：待定(以准考证为准)。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3.笔试内容：笔试为闭卷考试，实行百分制。具体内容如下：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(1)学前教育教师：幼教基础理论知识。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(2)小学教师：小学语文、数学为对应学科的教材内容，其它学科为对应学科的基础知识，其中农村小学教学点教师的笔试采用语文、数学同卷，各占50分。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(3)特殊教育教师：特殊教育基础理论知识。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(4)初中教师：初中对应学科的教材内容。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4.笔试成绩复查：笔试成绩公布后，考生可在成绩公示当天下午4点以前，由本人书面申请复查，逾期不再受理（见附件5）。</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(二)面试(满分100分)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1.面试时间：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(1)县城初中、县城小学、特殊教育教师2017年7月11日上午8点开始;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(2)农村小学2017年7月21日上午8点开始;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(3)学前教育教师2017年7月23日上午8点开始;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(4)农村小学教学点教师2017年8月2日上午8点开始。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2.面试地点：待定(另行通知)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3.面试对象：根据笔试成绩，确定面试对象：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(1)根据招聘职数按1:2的比例依照笔试成绩由高分到低分确定面试对象;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3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(2)如出现末位入围面试人员笔试成绩相同的，则一并入围面试。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4.面试内容：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(1)小学文化课教师：本县五年级现行的对应学科教材内容。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(2)特殊学校教师：本县特殊学校教材内容。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(3)初中教师：本县初中二年级对应学科教材内容。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(4)音乐、体育、美术专业教师及特殊教育学校教师除试教外，还要进行特长展示（特长展示所需器材自备），试教占60分，特长展示占30分，面试占10分。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(5)学前教育教师面试内容为五项全能，即弹、唱、跳、讲、画。总分为100分，五项全能中每项各计20分。</w:t>
      </w:r>
      <w:r>
        <w:rPr>
          <w:rStyle w:val="4"/>
          <w:rFonts w:hint="eastAsia" w:ascii="仿宋" w:hAnsi="仿宋" w:eastAsia="仿宋" w:cs="仿宋"/>
          <w:i w:val="0"/>
          <w:caps w:val="0"/>
          <w:color w:val="000000"/>
          <w:spacing w:val="0"/>
          <w:kern w:val="0"/>
          <w:sz w:val="30"/>
          <w:szCs w:val="30"/>
          <w:bdr w:val="none" w:color="auto" w:sz="0" w:space="0"/>
          <w:shd w:val="clear" w:fill="FFFFFF"/>
          <w:lang w:val="en-US" w:eastAsia="zh-CN" w:bidi="ar"/>
        </w:rPr>
        <w:t>弹（3分钟）：</w:t>
      </w: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自备曲目和抽签曲目各一段（弹奏的器乐首选钢琴、其次为风琴和电子琴）；</w:t>
      </w:r>
      <w:r>
        <w:rPr>
          <w:rStyle w:val="4"/>
          <w:rFonts w:hint="eastAsia" w:ascii="仿宋" w:hAnsi="仿宋" w:eastAsia="仿宋" w:cs="仿宋"/>
          <w:i w:val="0"/>
          <w:caps w:val="0"/>
          <w:color w:val="000000"/>
          <w:spacing w:val="0"/>
          <w:kern w:val="0"/>
          <w:sz w:val="30"/>
          <w:szCs w:val="30"/>
          <w:bdr w:val="none" w:color="auto" w:sz="0" w:space="0"/>
          <w:shd w:val="clear" w:fill="FFFFFF"/>
          <w:lang w:val="en-US" w:eastAsia="zh-CN" w:bidi="ar"/>
        </w:rPr>
        <w:t>唱（3分钟）：</w:t>
      </w: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自备歌曲一首进行清唱；</w:t>
      </w:r>
      <w:r>
        <w:rPr>
          <w:rStyle w:val="4"/>
          <w:rFonts w:hint="eastAsia" w:ascii="仿宋" w:hAnsi="仿宋" w:eastAsia="仿宋" w:cs="仿宋"/>
          <w:i w:val="0"/>
          <w:caps w:val="0"/>
          <w:color w:val="000000"/>
          <w:spacing w:val="0"/>
          <w:kern w:val="0"/>
          <w:sz w:val="30"/>
          <w:szCs w:val="30"/>
          <w:bdr w:val="none" w:color="auto" w:sz="0" w:space="0"/>
          <w:shd w:val="clear" w:fill="FFFFFF"/>
          <w:lang w:val="en-US" w:eastAsia="zh-CN" w:bidi="ar"/>
        </w:rPr>
        <w:t>跳（3分钟）：</w:t>
      </w: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自选舞蹈一段，自备音乐碟、服装和道具；</w:t>
      </w:r>
      <w:r>
        <w:rPr>
          <w:rStyle w:val="4"/>
          <w:rFonts w:hint="eastAsia" w:ascii="仿宋" w:hAnsi="仿宋" w:eastAsia="仿宋" w:cs="仿宋"/>
          <w:i w:val="0"/>
          <w:caps w:val="0"/>
          <w:color w:val="000000"/>
          <w:spacing w:val="0"/>
          <w:kern w:val="0"/>
          <w:sz w:val="30"/>
          <w:szCs w:val="30"/>
          <w:bdr w:val="none" w:color="auto" w:sz="0" w:space="0"/>
          <w:shd w:val="clear" w:fill="FFFFFF"/>
          <w:lang w:val="en-US" w:eastAsia="zh-CN" w:bidi="ar"/>
        </w:rPr>
        <w:t>讲（5分钟）：</w:t>
      </w: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自选题目讲故事、朗诵、演讲或说课；</w:t>
      </w:r>
      <w:r>
        <w:rPr>
          <w:rStyle w:val="4"/>
          <w:rFonts w:hint="eastAsia" w:ascii="仿宋" w:hAnsi="仿宋" w:eastAsia="仿宋" w:cs="仿宋"/>
          <w:i w:val="0"/>
          <w:caps w:val="0"/>
          <w:color w:val="000000"/>
          <w:spacing w:val="0"/>
          <w:kern w:val="0"/>
          <w:sz w:val="30"/>
          <w:szCs w:val="30"/>
          <w:bdr w:val="none" w:color="auto" w:sz="0" w:space="0"/>
          <w:shd w:val="clear" w:fill="FFFFFF"/>
          <w:lang w:val="en-US" w:eastAsia="zh-CN" w:bidi="ar"/>
        </w:rPr>
        <w:t>画（10分钟）：</w:t>
      </w: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根据规定的主题作画，作画工具自备。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5.面试方式：采取试教(测试)形式。试教者通过抽签确定试教课题，并在规定时间、规定地点备课，然后当堂上课。备课时间在30分钟以内，试教时间在15分钟以内。评委根据试教的表现当场评分。试教教材、教具由考生自行准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Style w:val="4"/>
          <w:rFonts w:hint="eastAsia" w:ascii="仿宋" w:hAnsi="仿宋" w:eastAsia="仿宋" w:cs="仿宋"/>
          <w:i w:val="0"/>
          <w:caps w:val="0"/>
          <w:color w:val="000000"/>
          <w:spacing w:val="0"/>
          <w:kern w:val="0"/>
          <w:sz w:val="30"/>
          <w:szCs w:val="30"/>
          <w:bdr w:val="none" w:color="auto" w:sz="0" w:space="0"/>
          <w:shd w:val="clear" w:fill="FFFFFF"/>
          <w:lang w:val="en-US" w:eastAsia="zh-CN" w:bidi="ar"/>
        </w:rPr>
        <w:t>　　六、体检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(一)体检对象的确定：以岗位计划招聘数为基数，按1：1的比例，依综合成绩从高分到低分确定，综合成绩相同的，以笔试成绩高的优先。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(二)体检应在异地县级以上综合医院进行，体检参照现行公务员体检通用标准执行。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(三)对体检结果有异议的，可在接到体检结论通知后提出申请复检一次。复检由县人社、教育部门组织进行，体检结果以复检结论为准。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(四)只有因</w:t>
      </w:r>
      <w:bookmarkStart w:id="1" w:name="OLE_LINK2"/>
      <w:bookmarkEnd w:id="1"/>
      <w:bookmarkStart w:id="2" w:name="OLE_LINK1"/>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体检</w:t>
      </w:r>
      <w:bookmarkEnd w:id="2"/>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不合格或体检环节中放弃等情况造成的招聘计划空缺，方可按综合成绩排名依次递补体检对象，递补不得超过两次。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Style w:val="4"/>
          <w:rFonts w:hint="eastAsia" w:ascii="仿宋" w:hAnsi="仿宋" w:eastAsia="仿宋" w:cs="仿宋"/>
          <w:i w:val="0"/>
          <w:caps w:val="0"/>
          <w:color w:val="000000"/>
          <w:spacing w:val="0"/>
          <w:kern w:val="0"/>
          <w:sz w:val="30"/>
          <w:szCs w:val="30"/>
          <w:bdr w:val="none" w:color="auto" w:sz="0" w:space="0"/>
          <w:shd w:val="clear" w:fill="FFFFFF"/>
          <w:lang w:val="en-US" w:eastAsia="zh-CN" w:bidi="ar"/>
        </w:rPr>
        <w:t>　七、考察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　　考察对象为体检合格人员。考察工作由县纪委、县组织部、县人社局、县编办、县财政局、教育局会同用人单位组织实施。重点是考察应聘人员在政治思想、道德品质、能力素质、遵纪守法、廉洁自律、职位匹配等方面的情况以及学习工作和报考期间的表现。同时对考察对象的资格条件进行复查，核实其是否符合规定的报考条件，提供的报名信息和相关材料是否真实、准确、有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Style w:val="4"/>
          <w:rFonts w:hint="eastAsia" w:ascii="仿宋" w:hAnsi="仿宋" w:eastAsia="仿宋" w:cs="仿宋"/>
          <w:i w:val="0"/>
          <w:caps w:val="0"/>
          <w:color w:val="000000"/>
          <w:spacing w:val="0"/>
          <w:kern w:val="0"/>
          <w:sz w:val="30"/>
          <w:szCs w:val="30"/>
          <w:bdr w:val="none" w:color="auto" w:sz="0" w:space="0"/>
          <w:shd w:val="clear" w:fill="FFFFFF"/>
          <w:lang w:val="en-US" w:eastAsia="zh-CN" w:bidi="ar"/>
        </w:rPr>
        <w:t>八、公示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　　经考察合格的拟聘人员名单在道县政府网、道县人社局网站、道县新闻网、道县教育网公示7个工作日，接受社会监督。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　　在考察和公示过程中因不合格或放弃等情况造成的招聘计划空缺，不再递补。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Style w:val="4"/>
          <w:rFonts w:hint="eastAsia" w:ascii="仿宋" w:hAnsi="仿宋" w:eastAsia="仿宋" w:cs="仿宋"/>
          <w:i w:val="0"/>
          <w:caps w:val="0"/>
          <w:color w:val="000000"/>
          <w:spacing w:val="0"/>
          <w:kern w:val="0"/>
          <w:sz w:val="30"/>
          <w:szCs w:val="30"/>
          <w:bdr w:val="none" w:color="auto" w:sz="0" w:space="0"/>
          <w:shd w:val="clear" w:fill="FFFFFF"/>
          <w:lang w:val="en-US" w:eastAsia="zh-CN" w:bidi="ar"/>
        </w:rPr>
        <w:t>九、聘用审批及鉴证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　　公示无异议或有异议经查实无问题的拟聘人员，报道县公开招聘教师工作领导小组审定同意后，按程序办理进编、进人手续，其编制纳入县教育局统一管理，实行县管校聘，服务期5年以上。用人单位法人代表或其委托人与受聘人员签订聘用合同，确定人事关系，并由道县人力资源和社会保障局进行合同鉴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Style w:val="4"/>
          <w:rFonts w:hint="eastAsia" w:ascii="仿宋" w:hAnsi="仿宋" w:eastAsia="仿宋" w:cs="仿宋"/>
          <w:i w:val="0"/>
          <w:caps w:val="0"/>
          <w:color w:val="000000"/>
          <w:spacing w:val="0"/>
          <w:kern w:val="0"/>
          <w:sz w:val="30"/>
          <w:szCs w:val="30"/>
          <w:bdr w:val="none" w:color="auto" w:sz="0" w:space="0"/>
          <w:shd w:val="clear" w:fill="FFFFFF"/>
          <w:lang w:val="en-US" w:eastAsia="zh-CN" w:bidi="ar"/>
        </w:rPr>
        <w:t>十、招聘人员管理、工作待遇及安排</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(一)编制管理：招聘的教师为道县全额拨款事业单位编制。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(二)待遇：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1.招聘的教师按照国家、省政策规定的事业单位同等人员的待遇标准执行。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2.在农村学校任教的，根据任教学校距离县城的远近，发放农村教师每人每月200-1000的岗位津贴。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3.本次招聘人员另享受以下待遇：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①安家费：硕士研究生及以上学历奖励2万元，985、211高校本科毕业生奖励1万元;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②探亲费：户籍为永州市内（不含本县户籍）的硕士研究生及以上学历每年2000元，985、211高校本科毕业生每年1000元;户籍为湖南省内（不含永州市户籍）的硕士研究生及以上学历每年4000元，985、211高校本科毕业生每年2000元；户籍为湖南省外的硕士研究生及以上学历每年6000元，985、211高校本科毕业生每年4000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③住房保障：凡经急需紧缺型人才招聘进来的毕业生，签定聘用合同后，在道县没有住房的，政府提供公租房一套。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(三)工作安排</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1.县城初中、小学教师安排在县城初中、小学任教。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2.农村小学教师安排在农村小学任教。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3.农村小学教学点教师安排在农村教学点工作。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4.高中教师安排在道县高中学校任教。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5.工贸学校教师安排在永州工贸学校任教。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6.特殊教育教师安排在特教学校任教。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7.学前教育教师安排到县城幼儿园或农村中心幼儿园任教。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　　除高中阶段学校以外，具体到校的岗位由道县教育局根据学校的缺编情况制订，并进行公示。拟聘对象根据考试总成绩，按道县教育局提出的岗位，按总成绩由高到低的顺序自行选择岗位。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Style w:val="4"/>
          <w:rFonts w:hint="eastAsia" w:ascii="仿宋" w:hAnsi="仿宋" w:eastAsia="仿宋" w:cs="仿宋"/>
          <w:i w:val="0"/>
          <w:caps w:val="0"/>
          <w:color w:val="000000"/>
          <w:spacing w:val="0"/>
          <w:kern w:val="0"/>
          <w:sz w:val="30"/>
          <w:szCs w:val="30"/>
          <w:bdr w:val="none" w:color="auto" w:sz="0" w:space="0"/>
          <w:shd w:val="clear" w:fill="FFFFFF"/>
          <w:lang w:val="en-US" w:eastAsia="zh-CN" w:bidi="ar"/>
        </w:rPr>
        <w:t>十一、有关要求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(一)诚信考试。报考人员需按照诚信考试承诺书的要求，诚信参与考试聘用的各个环节，不弄虚作假，不违纪违规。所有报名人员要与县教育局签订诚信协议。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(二)诚信应聘。拟聘人员签定聘用合同后，在本县服务期不低于5年，否则不享受相关待遇，并承担违约责任。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(三)应聘人员在报考期间要保持报名时所填报的通讯方式畅通，并及时了解相关信息，因本人原因错过招聘相关信息而影响考试聘用的，责任自负。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四)应聘人员不得弄虚作假，不得违反考试考核纪律。对伪造、变造有关证件、材料、信息、骗取考试资格等违纪违规行为，将按照有关法律法规分别给予取消报考资格、取消考试成绩、不予聘用、取消聘用、2年禁考、终身禁考的处理，构成犯罪的，依法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Style w:val="4"/>
          <w:rFonts w:hint="eastAsia" w:ascii="仿宋" w:hAnsi="仿宋" w:eastAsia="仿宋" w:cs="仿宋"/>
          <w:i w:val="0"/>
          <w:caps w:val="0"/>
          <w:color w:val="000000"/>
          <w:spacing w:val="0"/>
          <w:kern w:val="0"/>
          <w:sz w:val="30"/>
          <w:szCs w:val="30"/>
          <w:bdr w:val="none" w:color="auto" w:sz="0" w:space="0"/>
          <w:shd w:val="clear" w:fill="FFFFFF"/>
          <w:lang w:val="en-US" w:eastAsia="zh-CN" w:bidi="ar"/>
        </w:rPr>
        <w:t>十二、纪律与监督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一)本次招聘工作严格执行上级关于事业单位公开招聘专业技术人才的各项规定，接受社会各界人士的监督。对招聘中出现违纪违规的现象，按《人力资源和社会保障部关于印发人事考试工作人员纪律规定的通知》予以处理，对学校自主招聘中出现的违纪违规现象，由招聘单位及单位负责人负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(二)监督举报电话：</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中共道县纪委：0746-5237956</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道县人力资源和社会保障局：0746-5211289</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道县教育局纪委、监察室：0746-5235502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jc w:val="both"/>
        <w:rPr>
          <w:rFonts w:hint="default" w:ascii="Times New Roman" w:hAnsi="Times New Roman" w:cs="Times New Roman"/>
          <w:sz w:val="21"/>
          <w:szCs w:val="21"/>
        </w:rPr>
      </w:pPr>
      <w:r>
        <w:rPr>
          <w:rStyle w:val="4"/>
          <w:rFonts w:hint="eastAsia" w:ascii="仿宋" w:hAnsi="仿宋" w:eastAsia="仿宋" w:cs="仿宋"/>
          <w:i w:val="0"/>
          <w:caps w:val="0"/>
          <w:color w:val="000000"/>
          <w:spacing w:val="0"/>
          <w:kern w:val="0"/>
          <w:sz w:val="30"/>
          <w:szCs w:val="30"/>
          <w:bdr w:val="none" w:color="auto" w:sz="0" w:space="0"/>
          <w:shd w:val="clear" w:fill="FFFFFF"/>
          <w:lang w:val="en-US" w:eastAsia="zh-CN" w:bidi="ar"/>
        </w:rPr>
        <w:t>十三、咨询电话</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645"/>
        <w:jc w:val="left"/>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1"/>
          <w:szCs w:val="31"/>
          <w:bdr w:val="none" w:color="auto" w:sz="0" w:space="0"/>
          <w:shd w:val="clear" w:fill="FFFFFF"/>
          <w:lang w:val="en-US" w:eastAsia="zh-CN" w:bidi="ar"/>
        </w:rPr>
        <w:t>道县教育局</w:t>
      </w:r>
      <w:r>
        <w:rPr>
          <w:rStyle w:val="4"/>
          <w:rFonts w:hint="eastAsia" w:ascii="仿宋" w:hAnsi="仿宋" w:eastAsia="仿宋" w:cs="仿宋"/>
          <w:i w:val="0"/>
          <w:caps w:val="0"/>
          <w:color w:val="000000"/>
          <w:spacing w:val="0"/>
          <w:kern w:val="0"/>
          <w:sz w:val="31"/>
          <w:szCs w:val="31"/>
          <w:bdr w:val="none" w:color="auto" w:sz="0" w:space="0"/>
          <w:shd w:val="clear" w:fill="FFFFFF"/>
          <w:lang w:val="en-US" w:eastAsia="zh-CN" w:bidi="ar"/>
        </w:rPr>
        <w:t>:</w:t>
      </w:r>
      <w:r>
        <w:rPr>
          <w:rFonts w:hint="eastAsia" w:ascii="仿宋" w:hAnsi="仿宋" w:eastAsia="仿宋" w:cs="仿宋"/>
          <w:b w:val="0"/>
          <w:i w:val="0"/>
          <w:caps w:val="0"/>
          <w:color w:val="000000"/>
          <w:spacing w:val="0"/>
          <w:kern w:val="0"/>
          <w:sz w:val="31"/>
          <w:szCs w:val="31"/>
          <w:bdr w:val="none" w:color="auto" w:sz="0" w:space="0"/>
          <w:shd w:val="clear" w:fill="FFFFFF"/>
          <w:lang w:val="en-US" w:eastAsia="zh-CN" w:bidi="ar"/>
        </w:rPr>
        <w:t>0746-5235656，人事股：0746-5235621，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645"/>
        <w:jc w:val="both"/>
        <w:rPr>
          <w:rFonts w:hint="eastAsia" w:ascii="宋体" w:hAnsi="宋体" w:eastAsia="宋体" w:cs="宋体"/>
          <w:sz w:val="21"/>
          <w:szCs w:val="21"/>
        </w:rPr>
      </w:pPr>
      <w:r>
        <w:rPr>
          <w:rFonts w:hint="eastAsia" w:ascii="仿宋" w:hAnsi="仿宋" w:eastAsia="仿宋" w:cs="仿宋"/>
          <w:b w:val="0"/>
          <w:i w:val="0"/>
          <w:caps w:val="0"/>
          <w:color w:val="000000"/>
          <w:spacing w:val="0"/>
          <w:sz w:val="31"/>
          <w:szCs w:val="31"/>
          <w:bdr w:val="none" w:color="auto" w:sz="0" w:space="0"/>
          <w:shd w:val="clear" w:fill="FFFFFF"/>
        </w:rPr>
        <w:t>联系人：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645"/>
        <w:jc w:val="both"/>
        <w:rPr>
          <w:rFonts w:hint="eastAsia" w:ascii="宋体" w:hAnsi="宋体" w:eastAsia="宋体" w:cs="宋体"/>
          <w:sz w:val="21"/>
          <w:szCs w:val="21"/>
        </w:rPr>
      </w:pPr>
      <w:r>
        <w:rPr>
          <w:rFonts w:hint="eastAsia" w:ascii="仿宋" w:hAnsi="仿宋" w:eastAsia="仿宋" w:cs="仿宋"/>
          <w:b w:val="0"/>
          <w:i w:val="0"/>
          <w:caps w:val="0"/>
          <w:color w:val="000000"/>
          <w:spacing w:val="0"/>
          <w:sz w:val="31"/>
          <w:szCs w:val="31"/>
          <w:bdr w:val="none" w:color="auto" w:sz="0" w:space="0"/>
          <w:shd w:val="clear" w:fill="FFFFFF"/>
        </w:rPr>
        <w:t>刘</w:t>
      </w:r>
      <w:r>
        <w:rPr>
          <w:rFonts w:hint="eastAsia" w:ascii="仿宋" w:hAnsi="仿宋" w:eastAsia="仿宋" w:cs="仿宋"/>
          <w:b w:val="0"/>
          <w:i w:val="0"/>
          <w:caps w:val="0"/>
          <w:color w:val="000000"/>
          <w:spacing w:val="0"/>
          <w:sz w:val="31"/>
          <w:szCs w:val="31"/>
          <w:bdr w:val="none" w:color="auto" w:sz="0" w:space="0"/>
          <w:shd w:val="clear" w:fill="FFFFFF"/>
          <w:lang w:eastAsia="zh-CN"/>
        </w:rPr>
        <w:t>先生</w:t>
      </w:r>
      <w:r>
        <w:rPr>
          <w:rFonts w:hint="eastAsia" w:ascii="仿宋" w:hAnsi="仿宋" w:eastAsia="仿宋" w:cs="仿宋"/>
          <w:b w:val="0"/>
          <w:i w:val="0"/>
          <w:caps w:val="0"/>
          <w:color w:val="000000"/>
          <w:spacing w:val="0"/>
          <w:sz w:val="31"/>
          <w:szCs w:val="31"/>
          <w:bdr w:val="none" w:color="auto" w:sz="0" w:space="0"/>
          <w:shd w:val="clear" w:fill="FFFFFF"/>
          <w:lang w:val="en-US"/>
        </w:rPr>
        <w:t>13974666188</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645"/>
        <w:jc w:val="both"/>
        <w:rPr>
          <w:rFonts w:hint="eastAsia" w:ascii="宋体" w:hAnsi="宋体" w:eastAsia="宋体" w:cs="宋体"/>
          <w:sz w:val="21"/>
          <w:szCs w:val="21"/>
        </w:rPr>
      </w:pPr>
      <w:r>
        <w:rPr>
          <w:rFonts w:hint="eastAsia" w:ascii="仿宋" w:hAnsi="仿宋" w:eastAsia="仿宋" w:cs="仿宋"/>
          <w:b w:val="0"/>
          <w:i w:val="0"/>
          <w:caps w:val="0"/>
          <w:color w:val="000000"/>
          <w:spacing w:val="0"/>
          <w:sz w:val="31"/>
          <w:szCs w:val="31"/>
          <w:bdr w:val="none" w:color="auto" w:sz="0" w:space="0"/>
          <w:shd w:val="clear" w:fill="FFFFFF"/>
        </w:rPr>
        <w:t>周先生</w:t>
      </w:r>
      <w:r>
        <w:rPr>
          <w:rFonts w:hint="eastAsia" w:ascii="仿宋" w:hAnsi="仿宋" w:eastAsia="仿宋" w:cs="仿宋"/>
          <w:b w:val="0"/>
          <w:i w:val="0"/>
          <w:caps w:val="0"/>
          <w:color w:val="000000"/>
          <w:spacing w:val="0"/>
          <w:sz w:val="31"/>
          <w:szCs w:val="31"/>
          <w:bdr w:val="none" w:color="auto" w:sz="0" w:space="0"/>
          <w:shd w:val="clear" w:fill="FFFFFF"/>
          <w:lang w:val="en-US"/>
        </w:rPr>
        <w:t>13974662088</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645"/>
        <w:jc w:val="both"/>
        <w:rPr>
          <w:rFonts w:hint="eastAsia" w:ascii="宋体" w:hAnsi="宋体" w:eastAsia="宋体" w:cs="宋体"/>
          <w:sz w:val="21"/>
          <w:szCs w:val="21"/>
        </w:rPr>
      </w:pPr>
      <w:r>
        <w:rPr>
          <w:rFonts w:hint="eastAsia" w:ascii="仿宋" w:hAnsi="仿宋" w:eastAsia="仿宋" w:cs="仿宋"/>
          <w:b w:val="0"/>
          <w:i w:val="0"/>
          <w:caps w:val="0"/>
          <w:color w:val="000000"/>
          <w:spacing w:val="0"/>
          <w:sz w:val="31"/>
          <w:szCs w:val="31"/>
          <w:bdr w:val="none" w:color="auto" w:sz="0" w:space="0"/>
          <w:shd w:val="clear" w:fill="FFFFFF"/>
        </w:rPr>
        <w:t>何先生</w:t>
      </w:r>
      <w:r>
        <w:rPr>
          <w:rFonts w:hint="eastAsia" w:ascii="仿宋" w:hAnsi="仿宋" w:eastAsia="仿宋" w:cs="仿宋"/>
          <w:b w:val="0"/>
          <w:i w:val="0"/>
          <w:caps w:val="0"/>
          <w:color w:val="000000"/>
          <w:spacing w:val="0"/>
          <w:sz w:val="31"/>
          <w:szCs w:val="31"/>
          <w:bdr w:val="none" w:color="auto" w:sz="0" w:space="0"/>
          <w:shd w:val="clear" w:fill="FFFFFF"/>
          <w:lang w:val="en-US"/>
        </w:rPr>
        <w:t>15807473961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420"/>
        <w:jc w:val="right"/>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420"/>
        <w:jc w:val="right"/>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道县人力资源和社会保障局道县教育局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1636" w:firstLine="600"/>
        <w:jc w:val="right"/>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2017年5月2日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default" w:ascii="Times New Roman" w:hAnsi="Times New Roman" w:cs="Times New Roman"/>
          <w:sz w:val="21"/>
          <w:szCs w:val="21"/>
        </w:rPr>
      </w:pPr>
      <w:r>
        <w:rPr>
          <w:rFonts w:hint="eastAsia" w:ascii="仿宋" w:hAnsi="仿宋" w:eastAsia="仿宋" w:cs="仿宋"/>
          <w:b w:val="0"/>
          <w:i w:val="0"/>
          <w:caps w:val="0"/>
          <w:color w:val="000000"/>
          <w:spacing w:val="0"/>
          <w:sz w:val="30"/>
          <w:szCs w:val="30"/>
          <w:bdr w:val="none" w:color="auto" w:sz="0" w:space="0"/>
          <w:shd w:val="clear" w:fill="FFFFFF"/>
          <w:lang w:val="en-US"/>
        </w:rPr>
        <w:br w:type="page"/>
      </w: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附件1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道县2017年急需紧缺型人才招聘职位表及要求（一）</w:t>
      </w:r>
    </w:p>
    <w:tbl>
      <w:tblPr>
        <w:tblW w:w="8336" w:type="dxa"/>
        <w:tblInd w:w="0" w:type="dxa"/>
        <w:shd w:val="clear"/>
        <w:tblLayout w:type="fixed"/>
        <w:tblCellMar>
          <w:top w:w="0" w:type="dxa"/>
          <w:left w:w="0" w:type="dxa"/>
          <w:bottom w:w="0" w:type="dxa"/>
          <w:right w:w="0" w:type="dxa"/>
        </w:tblCellMar>
      </w:tblPr>
      <w:tblGrid>
        <w:gridCol w:w="822"/>
        <w:gridCol w:w="791"/>
        <w:gridCol w:w="642"/>
        <w:gridCol w:w="1707"/>
        <w:gridCol w:w="691"/>
        <w:gridCol w:w="946"/>
        <w:gridCol w:w="1446"/>
        <w:gridCol w:w="649"/>
        <w:gridCol w:w="642"/>
      </w:tblGrid>
      <w:tr>
        <w:tblPrEx>
          <w:shd w:val="clear"/>
          <w:tblLayout w:type="fixed"/>
          <w:tblCellMar>
            <w:top w:w="0" w:type="dxa"/>
            <w:left w:w="0" w:type="dxa"/>
            <w:bottom w:w="0" w:type="dxa"/>
            <w:right w:w="0" w:type="dxa"/>
          </w:tblCellMar>
        </w:tblPrEx>
        <w:trPr>
          <w:trHeight w:val="405" w:hRule="atLeast"/>
        </w:trPr>
        <w:tc>
          <w:tcPr>
            <w:tcW w:w="822" w:type="dxa"/>
            <w:vMerge w:val="restart"/>
            <w:tcBorders>
              <w:top w:val="single" w:color="000000" w:sz="6" w:space="0"/>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计划形式</w:t>
            </w:r>
          </w:p>
        </w:tc>
        <w:tc>
          <w:tcPr>
            <w:tcW w:w="791" w:type="dxa"/>
            <w:vMerge w:val="restart"/>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职位名称</w:t>
            </w:r>
          </w:p>
        </w:tc>
        <w:tc>
          <w:tcPr>
            <w:tcW w:w="642" w:type="dxa"/>
            <w:vMerge w:val="restart"/>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招聘人数</w:t>
            </w:r>
          </w:p>
        </w:tc>
        <w:tc>
          <w:tcPr>
            <w:tcW w:w="4790" w:type="dxa"/>
            <w:gridSpan w:val="4"/>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招聘条件</w:t>
            </w:r>
          </w:p>
        </w:tc>
        <w:tc>
          <w:tcPr>
            <w:tcW w:w="649" w:type="dxa"/>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面试</w:t>
            </w:r>
          </w:p>
        </w:tc>
        <w:tc>
          <w:tcPr>
            <w:tcW w:w="642" w:type="dxa"/>
            <w:vMerge w:val="restart"/>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备注</w:t>
            </w:r>
          </w:p>
        </w:tc>
      </w:tr>
      <w:tr>
        <w:tblPrEx>
          <w:tblLayout w:type="fixed"/>
          <w:tblCellMar>
            <w:top w:w="0" w:type="dxa"/>
            <w:left w:w="0" w:type="dxa"/>
            <w:bottom w:w="0" w:type="dxa"/>
            <w:right w:w="0" w:type="dxa"/>
          </w:tblCellMar>
        </w:tblPrEx>
        <w:trPr>
          <w:trHeight w:val="405" w:hRule="atLeast"/>
        </w:trPr>
        <w:tc>
          <w:tcPr>
            <w:tcW w:w="822" w:type="dxa"/>
            <w:vMerge w:val="continue"/>
            <w:tcBorders>
              <w:top w:val="single" w:color="000000" w:sz="6" w:space="0"/>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rPr>
                <w:rFonts w:hint="eastAsia" w:ascii="宋体"/>
                <w:sz w:val="24"/>
                <w:szCs w:val="24"/>
              </w:rPr>
            </w:pPr>
          </w:p>
        </w:tc>
        <w:tc>
          <w:tcPr>
            <w:tcW w:w="791" w:type="dxa"/>
            <w:vMerge w:val="continue"/>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42" w:type="dxa"/>
            <w:vMerge w:val="continue"/>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1707"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年龄</w:t>
            </w:r>
          </w:p>
        </w:tc>
        <w:tc>
          <w:tcPr>
            <w:tcW w:w="691"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学历要求</w:t>
            </w:r>
          </w:p>
        </w:tc>
        <w:tc>
          <w:tcPr>
            <w:tcW w:w="94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专业要求</w:t>
            </w:r>
          </w:p>
        </w:tc>
        <w:tc>
          <w:tcPr>
            <w:tcW w:w="144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资质</w:t>
            </w:r>
          </w:p>
        </w:tc>
        <w:tc>
          <w:tcPr>
            <w:tcW w:w="649"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面试形式</w:t>
            </w:r>
          </w:p>
        </w:tc>
        <w:tc>
          <w:tcPr>
            <w:tcW w:w="642" w:type="dxa"/>
            <w:vMerge w:val="continue"/>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2521" w:hRule="atLeast"/>
        </w:trPr>
        <w:tc>
          <w:tcPr>
            <w:tcW w:w="822" w:type="dxa"/>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工贸学校（1）</w:t>
            </w:r>
          </w:p>
        </w:tc>
        <w:tc>
          <w:tcPr>
            <w:tcW w:w="791"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种植教师</w:t>
            </w:r>
          </w:p>
        </w:tc>
        <w:tc>
          <w:tcPr>
            <w:tcW w:w="642"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1</w:t>
            </w:r>
          </w:p>
        </w:tc>
        <w:tc>
          <w:tcPr>
            <w:tcW w:w="1707" w:type="dxa"/>
            <w:tcBorders>
              <w:top w:val="nil"/>
              <w:left w:val="nil"/>
              <w:bottom w:val="nil"/>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①35岁以下(以身份证为准，1982年1月1日及以后出生）</w:t>
            </w:r>
            <w:r>
              <w:rPr>
                <w:rFonts w:hint="eastAsia" w:ascii="宋体" w:hAnsi="宋体" w:eastAsia="宋体" w:cs="宋体"/>
                <w:i w:val="0"/>
                <w:color w:val="000000"/>
                <w:kern w:val="0"/>
                <w:sz w:val="19"/>
                <w:szCs w:val="19"/>
                <w:u w:val="none"/>
                <w:bdr w:val="none" w:color="auto" w:sz="0" w:space="0"/>
                <w:lang w:val="en-US" w:eastAsia="zh-CN" w:bidi="ar"/>
              </w:rPr>
              <w:t>②</w:t>
            </w:r>
            <w:r>
              <w:rPr>
                <w:rFonts w:hint="eastAsia" w:ascii="宋体" w:hAnsi="宋体" w:eastAsia="宋体" w:cs="宋体"/>
                <w:color w:val="000000"/>
                <w:kern w:val="0"/>
                <w:sz w:val="19"/>
                <w:szCs w:val="19"/>
                <w:bdr w:val="none" w:color="auto" w:sz="0" w:space="0"/>
                <w:lang w:val="en-US" w:eastAsia="zh-CN" w:bidi="ar"/>
              </w:rPr>
              <w:t>硕士研究生以上学历，年龄可放宽到38岁以下（以身份证为准，1979年1月1日及以后出生）</w:t>
            </w:r>
          </w:p>
        </w:tc>
        <w:tc>
          <w:tcPr>
            <w:tcW w:w="691"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硕士研究生及以上学历，985、211高校本科毕业</w:t>
            </w:r>
          </w:p>
        </w:tc>
        <w:tc>
          <w:tcPr>
            <w:tcW w:w="94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专业方向相同或相近</w:t>
            </w:r>
          </w:p>
        </w:tc>
        <w:tc>
          <w:tcPr>
            <w:tcW w:w="144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不限</w:t>
            </w:r>
          </w:p>
        </w:tc>
        <w:tc>
          <w:tcPr>
            <w:tcW w:w="649"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试教</w:t>
            </w:r>
          </w:p>
        </w:tc>
        <w:tc>
          <w:tcPr>
            <w:tcW w:w="642"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405" w:hRule="atLeast"/>
        </w:trPr>
        <w:tc>
          <w:tcPr>
            <w:tcW w:w="822" w:type="dxa"/>
            <w:vMerge w:val="restart"/>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道县一中（9人）</w:t>
            </w:r>
          </w:p>
        </w:tc>
        <w:tc>
          <w:tcPr>
            <w:tcW w:w="791"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高中语文教师</w:t>
            </w:r>
          </w:p>
        </w:tc>
        <w:tc>
          <w:tcPr>
            <w:tcW w:w="642"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1</w:t>
            </w:r>
          </w:p>
        </w:tc>
        <w:tc>
          <w:tcPr>
            <w:tcW w:w="1707" w:type="dxa"/>
            <w:vMerge w:val="restart"/>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①35岁以下(以身份证为准，1982年1月1日及以后出生）②硕士研究生以上学历，年龄可放宽到38岁以下（以身份证为准，1979年1月1日及以后出生）</w:t>
            </w:r>
          </w:p>
        </w:tc>
        <w:tc>
          <w:tcPr>
            <w:tcW w:w="691"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硕士研究生及以上学历，985、211高校本科毕业</w:t>
            </w:r>
          </w:p>
        </w:tc>
        <w:tc>
          <w:tcPr>
            <w:tcW w:w="94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语文</w:t>
            </w:r>
          </w:p>
        </w:tc>
        <w:tc>
          <w:tcPr>
            <w:tcW w:w="1446"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具备高中及以上教师资格证</w:t>
            </w:r>
          </w:p>
        </w:tc>
        <w:tc>
          <w:tcPr>
            <w:tcW w:w="649"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试教</w:t>
            </w:r>
          </w:p>
        </w:tc>
        <w:tc>
          <w:tcPr>
            <w:tcW w:w="642"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405" w:hRule="atLeast"/>
        </w:trPr>
        <w:tc>
          <w:tcPr>
            <w:tcW w:w="822"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91"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高中数学教师</w:t>
            </w:r>
          </w:p>
        </w:tc>
        <w:tc>
          <w:tcPr>
            <w:tcW w:w="642"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1</w:t>
            </w:r>
          </w:p>
        </w:tc>
        <w:tc>
          <w:tcPr>
            <w:tcW w:w="1707" w:type="dxa"/>
            <w:vMerge w:val="continue"/>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9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94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数学</w:t>
            </w:r>
          </w:p>
        </w:tc>
        <w:tc>
          <w:tcPr>
            <w:tcW w:w="144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4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42"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405" w:hRule="atLeast"/>
        </w:trPr>
        <w:tc>
          <w:tcPr>
            <w:tcW w:w="822"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91"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高中英语教师</w:t>
            </w:r>
          </w:p>
        </w:tc>
        <w:tc>
          <w:tcPr>
            <w:tcW w:w="642"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2</w:t>
            </w:r>
          </w:p>
        </w:tc>
        <w:tc>
          <w:tcPr>
            <w:tcW w:w="1707" w:type="dxa"/>
            <w:vMerge w:val="continue"/>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9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94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英语</w:t>
            </w:r>
          </w:p>
        </w:tc>
        <w:tc>
          <w:tcPr>
            <w:tcW w:w="144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4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42"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405" w:hRule="atLeast"/>
        </w:trPr>
        <w:tc>
          <w:tcPr>
            <w:tcW w:w="822"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91"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高中政治教师</w:t>
            </w:r>
          </w:p>
        </w:tc>
        <w:tc>
          <w:tcPr>
            <w:tcW w:w="642"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1</w:t>
            </w:r>
          </w:p>
        </w:tc>
        <w:tc>
          <w:tcPr>
            <w:tcW w:w="1707" w:type="dxa"/>
            <w:vMerge w:val="continue"/>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9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94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政治</w:t>
            </w:r>
          </w:p>
        </w:tc>
        <w:tc>
          <w:tcPr>
            <w:tcW w:w="144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4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42"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405" w:hRule="atLeast"/>
        </w:trPr>
        <w:tc>
          <w:tcPr>
            <w:tcW w:w="822"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91"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高中历史教师</w:t>
            </w:r>
          </w:p>
        </w:tc>
        <w:tc>
          <w:tcPr>
            <w:tcW w:w="642"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1</w:t>
            </w:r>
          </w:p>
        </w:tc>
        <w:tc>
          <w:tcPr>
            <w:tcW w:w="1707" w:type="dxa"/>
            <w:vMerge w:val="continue"/>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9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94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历史</w:t>
            </w:r>
          </w:p>
        </w:tc>
        <w:tc>
          <w:tcPr>
            <w:tcW w:w="144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4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42"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405" w:hRule="atLeast"/>
        </w:trPr>
        <w:tc>
          <w:tcPr>
            <w:tcW w:w="822"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91"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高中物理教师</w:t>
            </w:r>
          </w:p>
        </w:tc>
        <w:tc>
          <w:tcPr>
            <w:tcW w:w="642"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1</w:t>
            </w:r>
          </w:p>
        </w:tc>
        <w:tc>
          <w:tcPr>
            <w:tcW w:w="1707" w:type="dxa"/>
            <w:vMerge w:val="continue"/>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9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94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物理</w:t>
            </w:r>
          </w:p>
        </w:tc>
        <w:tc>
          <w:tcPr>
            <w:tcW w:w="144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4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42"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405" w:hRule="atLeast"/>
        </w:trPr>
        <w:tc>
          <w:tcPr>
            <w:tcW w:w="822"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91"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高中化学教师</w:t>
            </w:r>
          </w:p>
        </w:tc>
        <w:tc>
          <w:tcPr>
            <w:tcW w:w="642"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1</w:t>
            </w:r>
          </w:p>
        </w:tc>
        <w:tc>
          <w:tcPr>
            <w:tcW w:w="1707" w:type="dxa"/>
            <w:vMerge w:val="continue"/>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9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94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化学</w:t>
            </w:r>
          </w:p>
        </w:tc>
        <w:tc>
          <w:tcPr>
            <w:tcW w:w="144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4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42"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405" w:hRule="atLeast"/>
        </w:trPr>
        <w:tc>
          <w:tcPr>
            <w:tcW w:w="822"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91"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高中生物教师</w:t>
            </w:r>
          </w:p>
        </w:tc>
        <w:tc>
          <w:tcPr>
            <w:tcW w:w="642"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1</w:t>
            </w:r>
          </w:p>
        </w:tc>
        <w:tc>
          <w:tcPr>
            <w:tcW w:w="1707" w:type="dxa"/>
            <w:vMerge w:val="continue"/>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9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94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生物</w:t>
            </w:r>
          </w:p>
        </w:tc>
        <w:tc>
          <w:tcPr>
            <w:tcW w:w="144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4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42"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道县2017年教师招聘职位表及要求（二）</w:t>
      </w:r>
    </w:p>
    <w:tbl>
      <w:tblPr>
        <w:tblW w:w="8324" w:type="dxa"/>
        <w:tblInd w:w="0" w:type="dxa"/>
        <w:shd w:val="clear"/>
        <w:tblLayout w:type="fixed"/>
        <w:tblCellMar>
          <w:top w:w="0" w:type="dxa"/>
          <w:left w:w="0" w:type="dxa"/>
          <w:bottom w:w="0" w:type="dxa"/>
          <w:right w:w="0" w:type="dxa"/>
        </w:tblCellMar>
      </w:tblPr>
      <w:tblGrid>
        <w:gridCol w:w="626"/>
        <w:gridCol w:w="626"/>
        <w:gridCol w:w="626"/>
        <w:gridCol w:w="626"/>
        <w:gridCol w:w="626"/>
        <w:gridCol w:w="626"/>
        <w:gridCol w:w="626"/>
        <w:gridCol w:w="626"/>
        <w:gridCol w:w="719"/>
        <w:gridCol w:w="626"/>
        <w:gridCol w:w="626"/>
        <w:gridCol w:w="719"/>
        <w:gridCol w:w="626"/>
      </w:tblGrid>
      <w:tr>
        <w:tblPrEx>
          <w:shd w:val="clear"/>
          <w:tblLayout w:type="fixed"/>
          <w:tblCellMar>
            <w:top w:w="0" w:type="dxa"/>
            <w:left w:w="0" w:type="dxa"/>
            <w:bottom w:w="0" w:type="dxa"/>
            <w:right w:w="0" w:type="dxa"/>
          </w:tblCellMar>
        </w:tblPrEx>
        <w:trPr>
          <w:trHeight w:val="675" w:hRule="atLeast"/>
        </w:trPr>
        <w:tc>
          <w:tcPr>
            <w:tcW w:w="626" w:type="dxa"/>
            <w:vMerge w:val="restart"/>
            <w:tcBorders>
              <w:top w:val="single" w:color="000000" w:sz="6" w:space="0"/>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计划形式</w:t>
            </w:r>
          </w:p>
        </w:tc>
        <w:tc>
          <w:tcPr>
            <w:tcW w:w="626" w:type="dxa"/>
            <w:vMerge w:val="restart"/>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职位名称</w:t>
            </w:r>
          </w:p>
        </w:tc>
        <w:tc>
          <w:tcPr>
            <w:tcW w:w="626" w:type="dxa"/>
            <w:vMerge w:val="restart"/>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招聘人数</w:t>
            </w:r>
          </w:p>
        </w:tc>
        <w:tc>
          <w:tcPr>
            <w:tcW w:w="2504" w:type="dxa"/>
            <w:gridSpan w:val="4"/>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招聘条件</w:t>
            </w:r>
          </w:p>
        </w:tc>
        <w:tc>
          <w:tcPr>
            <w:tcW w:w="1345" w:type="dxa"/>
            <w:gridSpan w:val="2"/>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4"/>
                <w:szCs w:val="24"/>
                <w:bdr w:val="none" w:color="auto" w:sz="0" w:space="0"/>
                <w:lang w:val="en-US" w:eastAsia="zh-CN" w:bidi="ar"/>
              </w:rPr>
              <w:t>笔试</w:t>
            </w:r>
          </w:p>
        </w:tc>
        <w:tc>
          <w:tcPr>
            <w:tcW w:w="1971" w:type="dxa"/>
            <w:gridSpan w:val="3"/>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4"/>
                <w:szCs w:val="24"/>
                <w:bdr w:val="none" w:color="auto" w:sz="0" w:space="0"/>
                <w:lang w:val="en-US" w:eastAsia="zh-CN" w:bidi="ar"/>
              </w:rPr>
              <w:t>面试</w:t>
            </w:r>
          </w:p>
        </w:tc>
        <w:tc>
          <w:tcPr>
            <w:tcW w:w="626" w:type="dxa"/>
            <w:vMerge w:val="restart"/>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备注</w:t>
            </w:r>
          </w:p>
        </w:tc>
      </w:tr>
      <w:tr>
        <w:tblPrEx>
          <w:tblLayout w:type="fixed"/>
          <w:tblCellMar>
            <w:top w:w="0" w:type="dxa"/>
            <w:left w:w="0" w:type="dxa"/>
            <w:bottom w:w="0" w:type="dxa"/>
            <w:right w:w="0" w:type="dxa"/>
          </w:tblCellMar>
        </w:tblPrEx>
        <w:trPr>
          <w:trHeight w:val="1110" w:hRule="atLeast"/>
        </w:trPr>
        <w:tc>
          <w:tcPr>
            <w:tcW w:w="626" w:type="dxa"/>
            <w:vMerge w:val="continue"/>
            <w:tcBorders>
              <w:top w:val="single" w:color="000000" w:sz="6" w:space="0"/>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年龄</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学历要求</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专业要求</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资质</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笔试内容</w:t>
            </w:r>
          </w:p>
        </w:tc>
        <w:tc>
          <w:tcPr>
            <w:tcW w:w="719"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分值占比</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面试人员组成</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面试形式</w:t>
            </w:r>
          </w:p>
        </w:tc>
        <w:tc>
          <w:tcPr>
            <w:tcW w:w="719"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分值占比</w:t>
            </w:r>
          </w:p>
        </w:tc>
        <w:tc>
          <w:tcPr>
            <w:tcW w:w="626" w:type="dxa"/>
            <w:vMerge w:val="continue"/>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450" w:hRule="atLeast"/>
        </w:trPr>
        <w:tc>
          <w:tcPr>
            <w:tcW w:w="626" w:type="dxa"/>
            <w:vMerge w:val="restart"/>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工贸学校 文化课教师计划（4人）</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中职语文教师</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1</w:t>
            </w:r>
          </w:p>
        </w:tc>
        <w:tc>
          <w:tcPr>
            <w:tcW w:w="626"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8"/>
                <w:szCs w:val="18"/>
                <w:bdr w:val="none" w:color="auto" w:sz="0" w:space="0"/>
                <w:lang w:val="en-US" w:eastAsia="zh-CN" w:bidi="ar"/>
              </w:rPr>
              <w:t>35岁以下(以身份证为准，1982年1月1日及以后出生）</w:t>
            </w:r>
          </w:p>
        </w:tc>
        <w:tc>
          <w:tcPr>
            <w:tcW w:w="626"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全日制二本及以上</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语文</w:t>
            </w:r>
          </w:p>
        </w:tc>
        <w:tc>
          <w:tcPr>
            <w:tcW w:w="626"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具备高中（中职）及以上教师资格证</w:t>
            </w:r>
          </w:p>
        </w:tc>
        <w:tc>
          <w:tcPr>
            <w:tcW w:w="626"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中职相应教材内容</w:t>
            </w:r>
          </w:p>
        </w:tc>
        <w:tc>
          <w:tcPr>
            <w:tcW w:w="719"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50%</w:t>
            </w:r>
          </w:p>
        </w:tc>
        <w:tc>
          <w:tcPr>
            <w:tcW w:w="626"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8"/>
                <w:szCs w:val="18"/>
                <w:bdr w:val="none" w:color="auto" w:sz="0" w:space="0"/>
                <w:lang w:val="en-US" w:eastAsia="zh-CN" w:bidi="ar"/>
              </w:rPr>
              <w:t>根据招聘职数按1:2的比例由高分到低分确定面试对象</w:t>
            </w:r>
          </w:p>
        </w:tc>
        <w:tc>
          <w:tcPr>
            <w:tcW w:w="626"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试教</w:t>
            </w:r>
          </w:p>
        </w:tc>
        <w:tc>
          <w:tcPr>
            <w:tcW w:w="719"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50%</w:t>
            </w:r>
          </w:p>
        </w:tc>
        <w:tc>
          <w:tcPr>
            <w:tcW w:w="626"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8"/>
                <w:szCs w:val="18"/>
                <w:bdr w:val="none" w:color="auto" w:sz="0" w:space="0"/>
                <w:lang w:val="en-US" w:eastAsia="zh-CN" w:bidi="ar"/>
              </w:rPr>
              <w:t>硕士研究生以上学历，年龄可放宽到38岁以下（以身份证为准，1979年1月1日及以后出生）</w:t>
            </w:r>
          </w:p>
        </w:tc>
      </w:tr>
      <w:tr>
        <w:tblPrEx>
          <w:tblLayout w:type="fixed"/>
          <w:tblCellMar>
            <w:top w:w="0" w:type="dxa"/>
            <w:left w:w="0" w:type="dxa"/>
            <w:bottom w:w="0" w:type="dxa"/>
            <w:right w:w="0" w:type="dxa"/>
          </w:tblCellMar>
        </w:tblPrEx>
        <w:trPr>
          <w:trHeight w:val="450" w:hRule="atLeast"/>
        </w:trPr>
        <w:tc>
          <w:tcPr>
            <w:tcW w:w="626"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中职数学教师</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2</w:t>
            </w: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数学</w:t>
            </w: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1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1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750" w:hRule="atLeast"/>
        </w:trPr>
        <w:tc>
          <w:tcPr>
            <w:tcW w:w="626"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中职英语教师</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1</w:t>
            </w: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英语</w:t>
            </w: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1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1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450" w:hRule="atLeast"/>
        </w:trPr>
        <w:tc>
          <w:tcPr>
            <w:tcW w:w="626" w:type="dxa"/>
            <w:vMerge w:val="restart"/>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工贸学校 专业课教师计划（10人）</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计算机教师</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8"/>
                <w:szCs w:val="18"/>
                <w:bdr w:val="none" w:color="auto" w:sz="0" w:space="0"/>
                <w:lang w:val="en-US" w:eastAsia="zh-CN" w:bidi="ar"/>
              </w:rPr>
              <w:t>1</w:t>
            </w: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国家承认的本科及以上</w:t>
            </w:r>
          </w:p>
        </w:tc>
        <w:tc>
          <w:tcPr>
            <w:tcW w:w="626"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专业方向相同或相近</w:t>
            </w:r>
          </w:p>
        </w:tc>
        <w:tc>
          <w:tcPr>
            <w:tcW w:w="626"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不限</w:t>
            </w:r>
          </w:p>
        </w:tc>
        <w:tc>
          <w:tcPr>
            <w:tcW w:w="626"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中职相应专业教材内容</w:t>
            </w:r>
          </w:p>
        </w:tc>
        <w:tc>
          <w:tcPr>
            <w:tcW w:w="719"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50%</w:t>
            </w: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试教</w:t>
            </w:r>
          </w:p>
        </w:tc>
        <w:tc>
          <w:tcPr>
            <w:tcW w:w="719"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50%</w:t>
            </w: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450" w:hRule="atLeast"/>
        </w:trPr>
        <w:tc>
          <w:tcPr>
            <w:tcW w:w="626"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机电教师</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8"/>
                <w:szCs w:val="18"/>
                <w:bdr w:val="none" w:color="auto" w:sz="0" w:space="0"/>
                <w:lang w:val="en-US" w:eastAsia="zh-CN" w:bidi="ar"/>
              </w:rPr>
              <w:t>1</w:t>
            </w: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1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1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450" w:hRule="atLeast"/>
        </w:trPr>
        <w:tc>
          <w:tcPr>
            <w:tcW w:w="626"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电子技术教师</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8"/>
                <w:szCs w:val="18"/>
                <w:bdr w:val="none" w:color="auto" w:sz="0" w:space="0"/>
                <w:lang w:val="en-US" w:eastAsia="zh-CN" w:bidi="ar"/>
              </w:rPr>
              <w:t>1</w:t>
            </w: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1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1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450" w:hRule="atLeast"/>
        </w:trPr>
        <w:tc>
          <w:tcPr>
            <w:tcW w:w="626"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电子商务教师</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8"/>
                <w:szCs w:val="18"/>
                <w:bdr w:val="none" w:color="auto" w:sz="0" w:space="0"/>
                <w:lang w:val="en-US" w:eastAsia="zh-CN" w:bidi="ar"/>
              </w:rPr>
              <w:t>2</w:t>
            </w: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1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1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450" w:hRule="atLeast"/>
        </w:trPr>
        <w:tc>
          <w:tcPr>
            <w:tcW w:w="626"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服装设计教师</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8"/>
                <w:szCs w:val="18"/>
                <w:bdr w:val="none" w:color="auto" w:sz="0" w:space="0"/>
                <w:lang w:val="en-US" w:eastAsia="zh-CN" w:bidi="ar"/>
              </w:rPr>
              <w:t>1</w:t>
            </w: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1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1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450" w:hRule="atLeast"/>
        </w:trPr>
        <w:tc>
          <w:tcPr>
            <w:tcW w:w="626"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种植教师</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8"/>
                <w:szCs w:val="18"/>
                <w:bdr w:val="none" w:color="auto" w:sz="0" w:space="0"/>
                <w:lang w:val="en-US" w:eastAsia="zh-CN" w:bidi="ar"/>
              </w:rPr>
              <w:t>1</w:t>
            </w: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1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1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450" w:hRule="atLeast"/>
        </w:trPr>
        <w:tc>
          <w:tcPr>
            <w:tcW w:w="626"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养殖教师</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8"/>
                <w:szCs w:val="18"/>
                <w:bdr w:val="none" w:color="auto" w:sz="0" w:space="0"/>
                <w:lang w:val="en-US" w:eastAsia="zh-CN" w:bidi="ar"/>
              </w:rPr>
              <w:t>2</w:t>
            </w: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1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1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465" w:hRule="atLeast"/>
        </w:trPr>
        <w:tc>
          <w:tcPr>
            <w:tcW w:w="626"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旅游管理教师</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8"/>
                <w:szCs w:val="18"/>
                <w:bdr w:val="none" w:color="auto" w:sz="0" w:space="0"/>
                <w:lang w:val="en-US" w:eastAsia="zh-CN" w:bidi="ar"/>
              </w:rPr>
              <w:t>1</w:t>
            </w: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1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1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道县2017年教师招聘职位表及要求（二）</w:t>
      </w:r>
    </w:p>
    <w:tbl>
      <w:tblPr>
        <w:tblW w:w="8329" w:type="dxa"/>
        <w:tblInd w:w="0" w:type="dxa"/>
        <w:shd w:val="clear"/>
        <w:tblLayout w:type="fixed"/>
        <w:tblCellMar>
          <w:top w:w="0" w:type="dxa"/>
          <w:left w:w="0" w:type="dxa"/>
          <w:bottom w:w="0" w:type="dxa"/>
          <w:right w:w="0" w:type="dxa"/>
        </w:tblCellMar>
      </w:tblPr>
      <w:tblGrid>
        <w:gridCol w:w="1075"/>
        <w:gridCol w:w="590"/>
        <w:gridCol w:w="590"/>
        <w:gridCol w:w="590"/>
        <w:gridCol w:w="590"/>
        <w:gridCol w:w="590"/>
        <w:gridCol w:w="590"/>
        <w:gridCol w:w="590"/>
        <w:gridCol w:w="677"/>
        <w:gridCol w:w="590"/>
        <w:gridCol w:w="590"/>
        <w:gridCol w:w="677"/>
        <w:gridCol w:w="590"/>
      </w:tblGrid>
      <w:tr>
        <w:tblPrEx>
          <w:shd w:val="clear"/>
          <w:tblLayout w:type="fixed"/>
          <w:tblCellMar>
            <w:top w:w="0" w:type="dxa"/>
            <w:left w:w="0" w:type="dxa"/>
            <w:bottom w:w="0" w:type="dxa"/>
            <w:right w:w="0" w:type="dxa"/>
          </w:tblCellMar>
        </w:tblPrEx>
        <w:trPr>
          <w:trHeight w:val="286" w:hRule="atLeast"/>
        </w:trPr>
        <w:tc>
          <w:tcPr>
            <w:tcW w:w="1075" w:type="dxa"/>
            <w:vMerge w:val="restart"/>
            <w:tcBorders>
              <w:top w:val="single" w:color="000000" w:sz="6" w:space="0"/>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计划形式</w:t>
            </w:r>
          </w:p>
        </w:tc>
        <w:tc>
          <w:tcPr>
            <w:tcW w:w="590" w:type="dxa"/>
            <w:vMerge w:val="restart"/>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职位名称</w:t>
            </w:r>
          </w:p>
        </w:tc>
        <w:tc>
          <w:tcPr>
            <w:tcW w:w="590" w:type="dxa"/>
            <w:vMerge w:val="restart"/>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招聘人数</w:t>
            </w:r>
          </w:p>
        </w:tc>
        <w:tc>
          <w:tcPr>
            <w:tcW w:w="2360" w:type="dxa"/>
            <w:gridSpan w:val="4"/>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招聘条件</w:t>
            </w:r>
          </w:p>
        </w:tc>
        <w:tc>
          <w:tcPr>
            <w:tcW w:w="1267" w:type="dxa"/>
            <w:gridSpan w:val="2"/>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4"/>
                <w:szCs w:val="24"/>
                <w:bdr w:val="none" w:color="auto" w:sz="0" w:space="0"/>
                <w:lang w:val="en-US" w:eastAsia="zh-CN" w:bidi="ar"/>
              </w:rPr>
              <w:t>笔试</w:t>
            </w:r>
          </w:p>
        </w:tc>
        <w:tc>
          <w:tcPr>
            <w:tcW w:w="1857" w:type="dxa"/>
            <w:gridSpan w:val="3"/>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4"/>
                <w:szCs w:val="24"/>
                <w:bdr w:val="none" w:color="auto" w:sz="0" w:space="0"/>
                <w:lang w:val="en-US" w:eastAsia="zh-CN" w:bidi="ar"/>
              </w:rPr>
              <w:t>面试</w:t>
            </w:r>
          </w:p>
        </w:tc>
        <w:tc>
          <w:tcPr>
            <w:tcW w:w="590" w:type="dxa"/>
            <w:vMerge w:val="restart"/>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备注</w:t>
            </w:r>
          </w:p>
        </w:tc>
      </w:tr>
      <w:tr>
        <w:tblPrEx>
          <w:tblLayout w:type="fixed"/>
          <w:tblCellMar>
            <w:top w:w="0" w:type="dxa"/>
            <w:left w:w="0" w:type="dxa"/>
            <w:bottom w:w="0" w:type="dxa"/>
            <w:right w:w="0" w:type="dxa"/>
          </w:tblCellMar>
        </w:tblPrEx>
        <w:trPr>
          <w:trHeight w:val="286" w:hRule="atLeast"/>
        </w:trPr>
        <w:tc>
          <w:tcPr>
            <w:tcW w:w="1075" w:type="dxa"/>
            <w:vMerge w:val="continue"/>
            <w:tcBorders>
              <w:top w:val="single" w:color="000000" w:sz="6" w:space="0"/>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vMerge w:val="continue"/>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vMerge w:val="continue"/>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年龄</w:t>
            </w:r>
          </w:p>
        </w:tc>
        <w:tc>
          <w:tcPr>
            <w:tcW w:w="59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学历要求</w:t>
            </w:r>
          </w:p>
        </w:tc>
        <w:tc>
          <w:tcPr>
            <w:tcW w:w="59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专业要求</w:t>
            </w:r>
          </w:p>
        </w:tc>
        <w:tc>
          <w:tcPr>
            <w:tcW w:w="59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资质</w:t>
            </w:r>
          </w:p>
        </w:tc>
        <w:tc>
          <w:tcPr>
            <w:tcW w:w="59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笔试内容</w:t>
            </w:r>
          </w:p>
        </w:tc>
        <w:tc>
          <w:tcPr>
            <w:tcW w:w="677"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分值占比</w:t>
            </w:r>
          </w:p>
        </w:tc>
        <w:tc>
          <w:tcPr>
            <w:tcW w:w="59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面试人员组成</w:t>
            </w:r>
          </w:p>
        </w:tc>
        <w:tc>
          <w:tcPr>
            <w:tcW w:w="59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面试形式</w:t>
            </w:r>
          </w:p>
        </w:tc>
        <w:tc>
          <w:tcPr>
            <w:tcW w:w="677"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分值占比</w:t>
            </w:r>
          </w:p>
        </w:tc>
        <w:tc>
          <w:tcPr>
            <w:tcW w:w="590" w:type="dxa"/>
            <w:vMerge w:val="continue"/>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720" w:hRule="atLeast"/>
        </w:trPr>
        <w:tc>
          <w:tcPr>
            <w:tcW w:w="1075" w:type="dxa"/>
            <w:vMerge w:val="restart"/>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道县一中 高中教师 计划（4人）</w:t>
            </w:r>
          </w:p>
        </w:tc>
        <w:tc>
          <w:tcPr>
            <w:tcW w:w="59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高中语文教师</w:t>
            </w:r>
          </w:p>
        </w:tc>
        <w:tc>
          <w:tcPr>
            <w:tcW w:w="59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1</w:t>
            </w:r>
          </w:p>
        </w:tc>
        <w:tc>
          <w:tcPr>
            <w:tcW w:w="590"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35岁以下(以身份证为准，1982年1月1日及以后出生）</w:t>
            </w:r>
          </w:p>
        </w:tc>
        <w:tc>
          <w:tcPr>
            <w:tcW w:w="590"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全日制师范类二本以上或全日制非师范类一本及以上</w:t>
            </w:r>
          </w:p>
        </w:tc>
        <w:tc>
          <w:tcPr>
            <w:tcW w:w="59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语文</w:t>
            </w:r>
          </w:p>
        </w:tc>
        <w:tc>
          <w:tcPr>
            <w:tcW w:w="590"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具备高中及以上教师资格证</w:t>
            </w:r>
          </w:p>
        </w:tc>
        <w:tc>
          <w:tcPr>
            <w:tcW w:w="590"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普通高中相对应教材内容</w:t>
            </w:r>
          </w:p>
        </w:tc>
        <w:tc>
          <w:tcPr>
            <w:tcW w:w="677"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50%</w:t>
            </w:r>
          </w:p>
        </w:tc>
        <w:tc>
          <w:tcPr>
            <w:tcW w:w="590"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根据招聘职数按1:2的比例由高分到低分确定面试对象</w:t>
            </w:r>
          </w:p>
        </w:tc>
        <w:tc>
          <w:tcPr>
            <w:tcW w:w="590"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试教</w:t>
            </w:r>
          </w:p>
        </w:tc>
        <w:tc>
          <w:tcPr>
            <w:tcW w:w="677"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50%</w:t>
            </w:r>
          </w:p>
        </w:tc>
        <w:tc>
          <w:tcPr>
            <w:tcW w:w="590"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8"/>
                <w:szCs w:val="18"/>
                <w:bdr w:val="none" w:color="auto" w:sz="0" w:space="0"/>
                <w:lang w:val="en-US" w:eastAsia="zh-CN" w:bidi="ar"/>
              </w:rPr>
              <w:t>硕士研究生以上学历，年龄可放宽到38岁以下（以身份证为准，1979年1月1日及以后出生。本人所学专业与教师资格证不一致时，以教师资格证的专业为准。）</w:t>
            </w:r>
          </w:p>
        </w:tc>
      </w:tr>
      <w:tr>
        <w:tblPrEx>
          <w:tblLayout w:type="fixed"/>
          <w:tblCellMar>
            <w:top w:w="0" w:type="dxa"/>
            <w:left w:w="0" w:type="dxa"/>
            <w:bottom w:w="0" w:type="dxa"/>
            <w:right w:w="0" w:type="dxa"/>
          </w:tblCellMar>
        </w:tblPrEx>
        <w:trPr>
          <w:trHeight w:val="720" w:hRule="atLeast"/>
        </w:trPr>
        <w:tc>
          <w:tcPr>
            <w:tcW w:w="1075"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高中政治教师</w:t>
            </w:r>
          </w:p>
        </w:tc>
        <w:tc>
          <w:tcPr>
            <w:tcW w:w="59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1</w:t>
            </w: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政治</w:t>
            </w: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77"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77"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720" w:hRule="atLeast"/>
        </w:trPr>
        <w:tc>
          <w:tcPr>
            <w:tcW w:w="1075"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高中物理教师</w:t>
            </w:r>
          </w:p>
        </w:tc>
        <w:tc>
          <w:tcPr>
            <w:tcW w:w="59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1</w:t>
            </w: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物理</w:t>
            </w: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77"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77"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720" w:hRule="atLeast"/>
        </w:trPr>
        <w:tc>
          <w:tcPr>
            <w:tcW w:w="1075"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高中化学教师</w:t>
            </w:r>
          </w:p>
        </w:tc>
        <w:tc>
          <w:tcPr>
            <w:tcW w:w="59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1</w:t>
            </w: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化学</w:t>
            </w: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77"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77"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720" w:hRule="atLeast"/>
        </w:trPr>
        <w:tc>
          <w:tcPr>
            <w:tcW w:w="1075" w:type="dxa"/>
            <w:vMerge w:val="restart"/>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道县二中 高中教师 计划    (7人)</w:t>
            </w:r>
          </w:p>
        </w:tc>
        <w:tc>
          <w:tcPr>
            <w:tcW w:w="59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高中语文教师</w:t>
            </w:r>
          </w:p>
        </w:tc>
        <w:tc>
          <w:tcPr>
            <w:tcW w:w="59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2</w:t>
            </w:r>
          </w:p>
        </w:tc>
        <w:tc>
          <w:tcPr>
            <w:tcW w:w="590"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35岁以下(以身份证为准，1982年1月1日及以后出生）</w:t>
            </w:r>
          </w:p>
        </w:tc>
        <w:tc>
          <w:tcPr>
            <w:tcW w:w="590"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全日制师范类本科及以上学历</w:t>
            </w:r>
          </w:p>
        </w:tc>
        <w:tc>
          <w:tcPr>
            <w:tcW w:w="59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语文</w:t>
            </w:r>
          </w:p>
        </w:tc>
        <w:tc>
          <w:tcPr>
            <w:tcW w:w="590"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具备高中及以上教师资格证</w:t>
            </w:r>
          </w:p>
        </w:tc>
        <w:tc>
          <w:tcPr>
            <w:tcW w:w="590"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普通高中相对应教材内容</w:t>
            </w:r>
          </w:p>
        </w:tc>
        <w:tc>
          <w:tcPr>
            <w:tcW w:w="677"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50%</w:t>
            </w:r>
          </w:p>
        </w:tc>
        <w:tc>
          <w:tcPr>
            <w:tcW w:w="590"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根据招聘职数按1:2的比例由高分到低分确定面试对象</w:t>
            </w:r>
          </w:p>
        </w:tc>
        <w:tc>
          <w:tcPr>
            <w:tcW w:w="590"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试教</w:t>
            </w:r>
          </w:p>
        </w:tc>
        <w:tc>
          <w:tcPr>
            <w:tcW w:w="677"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50%</w:t>
            </w:r>
          </w:p>
        </w:tc>
        <w:tc>
          <w:tcPr>
            <w:tcW w:w="590"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8"/>
                <w:szCs w:val="18"/>
                <w:bdr w:val="none" w:color="auto" w:sz="0" w:space="0"/>
                <w:lang w:val="en-US" w:eastAsia="zh-CN" w:bidi="ar"/>
              </w:rPr>
              <w:t>硕士研究生以上学历，年龄可放宽到38岁以下（以身份证为准，1979年1月1日及以后出生。本人所学专业与教师资格证不一致时，以教师资格证的专业为准。）</w:t>
            </w:r>
          </w:p>
        </w:tc>
      </w:tr>
      <w:tr>
        <w:tblPrEx>
          <w:tblLayout w:type="fixed"/>
          <w:tblCellMar>
            <w:top w:w="0" w:type="dxa"/>
            <w:left w:w="0" w:type="dxa"/>
            <w:bottom w:w="0" w:type="dxa"/>
            <w:right w:w="0" w:type="dxa"/>
          </w:tblCellMar>
        </w:tblPrEx>
        <w:trPr>
          <w:trHeight w:val="720" w:hRule="atLeast"/>
        </w:trPr>
        <w:tc>
          <w:tcPr>
            <w:tcW w:w="1075"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高中英语教师</w:t>
            </w:r>
          </w:p>
        </w:tc>
        <w:tc>
          <w:tcPr>
            <w:tcW w:w="59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2</w:t>
            </w: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英语</w:t>
            </w: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77"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77"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720" w:hRule="atLeast"/>
        </w:trPr>
        <w:tc>
          <w:tcPr>
            <w:tcW w:w="1075"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高中历史教师</w:t>
            </w:r>
          </w:p>
        </w:tc>
        <w:tc>
          <w:tcPr>
            <w:tcW w:w="59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1</w:t>
            </w: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历史</w:t>
            </w: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77"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77"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720" w:hRule="atLeast"/>
        </w:trPr>
        <w:tc>
          <w:tcPr>
            <w:tcW w:w="1075"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高中地理教师</w:t>
            </w:r>
          </w:p>
        </w:tc>
        <w:tc>
          <w:tcPr>
            <w:tcW w:w="59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1</w:t>
            </w: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地理</w:t>
            </w: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77"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77"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720" w:hRule="atLeast"/>
        </w:trPr>
        <w:tc>
          <w:tcPr>
            <w:tcW w:w="1075"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高中物理教师</w:t>
            </w:r>
          </w:p>
        </w:tc>
        <w:tc>
          <w:tcPr>
            <w:tcW w:w="59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1</w:t>
            </w: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物理</w:t>
            </w: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77"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77"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9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道县2017年教师招聘职位表及要求（二）</w:t>
      </w:r>
    </w:p>
    <w:tbl>
      <w:tblPr>
        <w:tblW w:w="8329" w:type="dxa"/>
        <w:tblInd w:w="0" w:type="dxa"/>
        <w:shd w:val="clear"/>
        <w:tblLayout w:type="fixed"/>
        <w:tblCellMar>
          <w:top w:w="0" w:type="dxa"/>
          <w:left w:w="0" w:type="dxa"/>
          <w:bottom w:w="0" w:type="dxa"/>
          <w:right w:w="0" w:type="dxa"/>
        </w:tblCellMar>
      </w:tblPr>
      <w:tblGrid>
        <w:gridCol w:w="1567"/>
        <w:gridCol w:w="550"/>
        <w:gridCol w:w="550"/>
        <w:gridCol w:w="550"/>
        <w:gridCol w:w="550"/>
        <w:gridCol w:w="550"/>
        <w:gridCol w:w="550"/>
        <w:gridCol w:w="550"/>
        <w:gridCol w:w="631"/>
        <w:gridCol w:w="550"/>
        <w:gridCol w:w="550"/>
        <w:gridCol w:w="631"/>
        <w:gridCol w:w="550"/>
      </w:tblGrid>
      <w:tr>
        <w:tblPrEx>
          <w:shd w:val="clear"/>
          <w:tblLayout w:type="fixed"/>
          <w:tblCellMar>
            <w:top w:w="0" w:type="dxa"/>
            <w:left w:w="0" w:type="dxa"/>
            <w:bottom w:w="0" w:type="dxa"/>
            <w:right w:w="0" w:type="dxa"/>
          </w:tblCellMar>
        </w:tblPrEx>
        <w:trPr>
          <w:trHeight w:val="286" w:hRule="atLeast"/>
        </w:trPr>
        <w:tc>
          <w:tcPr>
            <w:tcW w:w="1567" w:type="dxa"/>
            <w:vMerge w:val="restart"/>
            <w:tcBorders>
              <w:top w:val="single" w:color="000000" w:sz="6" w:space="0"/>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计划形式</w:t>
            </w:r>
          </w:p>
        </w:tc>
        <w:tc>
          <w:tcPr>
            <w:tcW w:w="550" w:type="dxa"/>
            <w:vMerge w:val="restart"/>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职位名称</w:t>
            </w:r>
          </w:p>
        </w:tc>
        <w:tc>
          <w:tcPr>
            <w:tcW w:w="550" w:type="dxa"/>
            <w:vMerge w:val="restart"/>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招聘人数</w:t>
            </w:r>
          </w:p>
        </w:tc>
        <w:tc>
          <w:tcPr>
            <w:tcW w:w="2200" w:type="dxa"/>
            <w:gridSpan w:val="4"/>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招聘条件</w:t>
            </w:r>
          </w:p>
        </w:tc>
        <w:tc>
          <w:tcPr>
            <w:tcW w:w="1181" w:type="dxa"/>
            <w:gridSpan w:val="2"/>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4"/>
                <w:szCs w:val="24"/>
                <w:bdr w:val="none" w:color="auto" w:sz="0" w:space="0"/>
                <w:lang w:val="en-US" w:eastAsia="zh-CN" w:bidi="ar"/>
              </w:rPr>
              <w:t>笔试</w:t>
            </w:r>
          </w:p>
        </w:tc>
        <w:tc>
          <w:tcPr>
            <w:tcW w:w="1731" w:type="dxa"/>
            <w:gridSpan w:val="3"/>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4"/>
                <w:szCs w:val="24"/>
                <w:bdr w:val="none" w:color="auto" w:sz="0" w:space="0"/>
                <w:lang w:val="en-US" w:eastAsia="zh-CN" w:bidi="ar"/>
              </w:rPr>
              <w:t>面试</w:t>
            </w:r>
          </w:p>
        </w:tc>
        <w:tc>
          <w:tcPr>
            <w:tcW w:w="550" w:type="dxa"/>
            <w:vMerge w:val="restart"/>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备注</w:t>
            </w:r>
          </w:p>
        </w:tc>
      </w:tr>
      <w:tr>
        <w:tblPrEx>
          <w:tblLayout w:type="fixed"/>
          <w:tblCellMar>
            <w:top w:w="0" w:type="dxa"/>
            <w:left w:w="0" w:type="dxa"/>
            <w:bottom w:w="0" w:type="dxa"/>
            <w:right w:w="0" w:type="dxa"/>
          </w:tblCellMar>
        </w:tblPrEx>
        <w:trPr>
          <w:trHeight w:val="286" w:hRule="atLeast"/>
        </w:trPr>
        <w:tc>
          <w:tcPr>
            <w:tcW w:w="1567" w:type="dxa"/>
            <w:vMerge w:val="continue"/>
            <w:tcBorders>
              <w:top w:val="single" w:color="000000" w:sz="6" w:space="0"/>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年龄</w:t>
            </w: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学历要求</w:t>
            </w: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专业要求</w:t>
            </w: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资质</w:t>
            </w: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笔试内容</w:t>
            </w:r>
          </w:p>
        </w:tc>
        <w:tc>
          <w:tcPr>
            <w:tcW w:w="631"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分值占比</w:t>
            </w: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面试人员组成</w:t>
            </w: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面试形式</w:t>
            </w:r>
          </w:p>
        </w:tc>
        <w:tc>
          <w:tcPr>
            <w:tcW w:w="631"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分值占比</w:t>
            </w:r>
          </w:p>
        </w:tc>
        <w:tc>
          <w:tcPr>
            <w:tcW w:w="550" w:type="dxa"/>
            <w:vMerge w:val="continue"/>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286" w:hRule="atLeast"/>
        </w:trPr>
        <w:tc>
          <w:tcPr>
            <w:tcW w:w="1567" w:type="dxa"/>
            <w:vMerge w:val="restart"/>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道县五中高中教师 计划      (10）</w:t>
            </w: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高中语文教师</w:t>
            </w: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2</w:t>
            </w:r>
          </w:p>
        </w:tc>
        <w:tc>
          <w:tcPr>
            <w:tcW w:w="550"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35岁以下(以身份证为准，1982年1月1日及以后出生）</w:t>
            </w:r>
          </w:p>
        </w:tc>
        <w:tc>
          <w:tcPr>
            <w:tcW w:w="550"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全日制师范类本科及以上学历</w:t>
            </w: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语文</w:t>
            </w:r>
          </w:p>
        </w:tc>
        <w:tc>
          <w:tcPr>
            <w:tcW w:w="550"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具备高中及以上教师资格证</w:t>
            </w:r>
          </w:p>
        </w:tc>
        <w:tc>
          <w:tcPr>
            <w:tcW w:w="550"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普通高中相对应教材内容</w:t>
            </w:r>
          </w:p>
        </w:tc>
        <w:tc>
          <w:tcPr>
            <w:tcW w:w="631"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50%</w:t>
            </w:r>
          </w:p>
        </w:tc>
        <w:tc>
          <w:tcPr>
            <w:tcW w:w="550"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根据招聘职数按1:2的比例由高分到低分确定面试对象</w:t>
            </w:r>
          </w:p>
        </w:tc>
        <w:tc>
          <w:tcPr>
            <w:tcW w:w="550"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试教</w:t>
            </w:r>
          </w:p>
        </w:tc>
        <w:tc>
          <w:tcPr>
            <w:tcW w:w="631"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50%</w:t>
            </w:r>
          </w:p>
        </w:tc>
        <w:tc>
          <w:tcPr>
            <w:tcW w:w="550"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8"/>
                <w:szCs w:val="18"/>
                <w:bdr w:val="none" w:color="auto" w:sz="0" w:space="0"/>
                <w:lang w:val="en-US" w:eastAsia="zh-CN" w:bidi="ar"/>
              </w:rPr>
              <w:t>硕士研究生以上学历，年龄可放宽到38岁以下（以身份证为准，1979年1月1日及以后出生。本人所学专业与教师资格证不一致时，以教师资格证的专业为准。）</w:t>
            </w:r>
          </w:p>
        </w:tc>
      </w:tr>
      <w:tr>
        <w:tblPrEx>
          <w:tblLayout w:type="fixed"/>
          <w:tblCellMar>
            <w:top w:w="0" w:type="dxa"/>
            <w:left w:w="0" w:type="dxa"/>
            <w:bottom w:w="0" w:type="dxa"/>
            <w:right w:w="0" w:type="dxa"/>
          </w:tblCellMar>
        </w:tblPrEx>
        <w:trPr>
          <w:trHeight w:val="286" w:hRule="atLeast"/>
        </w:trPr>
        <w:tc>
          <w:tcPr>
            <w:tcW w:w="1567"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高中数学教师</w:t>
            </w: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2</w:t>
            </w: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数学</w:t>
            </w: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3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3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286" w:hRule="atLeast"/>
        </w:trPr>
        <w:tc>
          <w:tcPr>
            <w:tcW w:w="1567"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高中英语教师</w:t>
            </w: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1</w:t>
            </w: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英语</w:t>
            </w: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3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3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286" w:hRule="atLeast"/>
        </w:trPr>
        <w:tc>
          <w:tcPr>
            <w:tcW w:w="1567"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高中政治教师</w:t>
            </w: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1</w:t>
            </w: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政治</w:t>
            </w: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3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3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286" w:hRule="atLeast"/>
        </w:trPr>
        <w:tc>
          <w:tcPr>
            <w:tcW w:w="1567"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高中历史教师</w:t>
            </w: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1</w:t>
            </w: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历史</w:t>
            </w: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3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3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286" w:hRule="atLeast"/>
        </w:trPr>
        <w:tc>
          <w:tcPr>
            <w:tcW w:w="1567"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高中地理教师</w:t>
            </w: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1</w:t>
            </w: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地理</w:t>
            </w: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3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3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286" w:hRule="atLeast"/>
        </w:trPr>
        <w:tc>
          <w:tcPr>
            <w:tcW w:w="1567"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高中物理教师</w:t>
            </w: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1</w:t>
            </w: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物理</w:t>
            </w: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3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3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286" w:hRule="atLeast"/>
        </w:trPr>
        <w:tc>
          <w:tcPr>
            <w:tcW w:w="1567"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高中生物教师</w:t>
            </w: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1</w:t>
            </w: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生物</w:t>
            </w: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3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3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256" w:hRule="atLeast"/>
        </w:trPr>
        <w:tc>
          <w:tcPr>
            <w:tcW w:w="1567" w:type="dxa"/>
            <w:vMerge w:val="restart"/>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县城初中教师计划（45人）</w:t>
            </w: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初中语文教师</w:t>
            </w: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6</w:t>
            </w:r>
          </w:p>
        </w:tc>
        <w:tc>
          <w:tcPr>
            <w:tcW w:w="550"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35岁以下(以身份证为准，1982年1月1日及以后出生）</w:t>
            </w:r>
          </w:p>
        </w:tc>
        <w:tc>
          <w:tcPr>
            <w:tcW w:w="550"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全日制师范类本科及以上学历</w:t>
            </w: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语文</w:t>
            </w:r>
          </w:p>
        </w:tc>
        <w:tc>
          <w:tcPr>
            <w:tcW w:w="550"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具备初中及以上教师资格证</w:t>
            </w:r>
          </w:p>
        </w:tc>
        <w:tc>
          <w:tcPr>
            <w:tcW w:w="550"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初中相对应教材内容</w:t>
            </w:r>
          </w:p>
        </w:tc>
        <w:tc>
          <w:tcPr>
            <w:tcW w:w="631"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50%</w:t>
            </w:r>
          </w:p>
        </w:tc>
        <w:tc>
          <w:tcPr>
            <w:tcW w:w="550"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根据招聘职数按1:2的比例由高分到低分确定面试对象</w:t>
            </w:r>
          </w:p>
        </w:tc>
        <w:tc>
          <w:tcPr>
            <w:tcW w:w="550"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试教</w:t>
            </w:r>
          </w:p>
        </w:tc>
        <w:tc>
          <w:tcPr>
            <w:tcW w:w="631"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50%</w:t>
            </w:r>
          </w:p>
        </w:tc>
        <w:tc>
          <w:tcPr>
            <w:tcW w:w="550"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硕士研究生以上学历，年龄可放宽到38岁以下（以身份证为准，1979年1月1日及以后出生）</w:t>
            </w:r>
          </w:p>
        </w:tc>
      </w:tr>
      <w:tr>
        <w:tblPrEx>
          <w:tblLayout w:type="fixed"/>
          <w:tblCellMar>
            <w:top w:w="0" w:type="dxa"/>
            <w:left w:w="0" w:type="dxa"/>
            <w:bottom w:w="0" w:type="dxa"/>
            <w:right w:w="0" w:type="dxa"/>
          </w:tblCellMar>
        </w:tblPrEx>
        <w:trPr>
          <w:trHeight w:val="286" w:hRule="atLeast"/>
        </w:trPr>
        <w:tc>
          <w:tcPr>
            <w:tcW w:w="1567"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初中数学教师</w:t>
            </w: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6</w:t>
            </w: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数学</w:t>
            </w: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3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3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286" w:hRule="atLeast"/>
        </w:trPr>
        <w:tc>
          <w:tcPr>
            <w:tcW w:w="1567"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初中英语教师</w:t>
            </w: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6</w:t>
            </w: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英语</w:t>
            </w: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3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3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286" w:hRule="atLeast"/>
        </w:trPr>
        <w:tc>
          <w:tcPr>
            <w:tcW w:w="1567"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初中政治教师</w:t>
            </w: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2</w:t>
            </w: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政治</w:t>
            </w: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3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3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286" w:hRule="atLeast"/>
        </w:trPr>
        <w:tc>
          <w:tcPr>
            <w:tcW w:w="1567"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初中历史教师</w:t>
            </w: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3</w:t>
            </w: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历史</w:t>
            </w: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3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3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286" w:hRule="atLeast"/>
        </w:trPr>
        <w:tc>
          <w:tcPr>
            <w:tcW w:w="1567"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初中地理教师</w:t>
            </w: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4</w:t>
            </w: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地理</w:t>
            </w: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3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3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286" w:hRule="atLeast"/>
        </w:trPr>
        <w:tc>
          <w:tcPr>
            <w:tcW w:w="1567"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初中物理教师</w:t>
            </w: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3</w:t>
            </w: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物理</w:t>
            </w: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3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3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286" w:hRule="atLeast"/>
        </w:trPr>
        <w:tc>
          <w:tcPr>
            <w:tcW w:w="1567"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初中化学教师</w:t>
            </w: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3</w:t>
            </w: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化学</w:t>
            </w: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3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3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286" w:hRule="atLeast"/>
        </w:trPr>
        <w:tc>
          <w:tcPr>
            <w:tcW w:w="1567"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初中生物教师</w:t>
            </w: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3</w:t>
            </w: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生物</w:t>
            </w: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3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3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286" w:hRule="atLeast"/>
        </w:trPr>
        <w:tc>
          <w:tcPr>
            <w:tcW w:w="1567"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初中音乐教师</w:t>
            </w: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3</w:t>
            </w: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全日制本科及以上学历</w:t>
            </w: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音乐</w:t>
            </w: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3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试教特长展示</w:t>
            </w:r>
          </w:p>
        </w:tc>
        <w:tc>
          <w:tcPr>
            <w:tcW w:w="63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286" w:hRule="atLeast"/>
        </w:trPr>
        <w:tc>
          <w:tcPr>
            <w:tcW w:w="1567"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初中体育教师</w:t>
            </w: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3</w:t>
            </w: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体育</w:t>
            </w: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3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3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286" w:hRule="atLeast"/>
        </w:trPr>
        <w:tc>
          <w:tcPr>
            <w:tcW w:w="1567"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初中美术教师</w:t>
            </w: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3</w:t>
            </w: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美术</w:t>
            </w: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3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31"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5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道县2017年教师招聘职位表及要求（二）</w:t>
      </w:r>
    </w:p>
    <w:tbl>
      <w:tblPr>
        <w:tblW w:w="8324" w:type="dxa"/>
        <w:tblInd w:w="0" w:type="dxa"/>
        <w:shd w:val="clear"/>
        <w:tblLayout w:type="fixed"/>
        <w:tblCellMar>
          <w:top w:w="0" w:type="dxa"/>
          <w:left w:w="0" w:type="dxa"/>
          <w:bottom w:w="0" w:type="dxa"/>
          <w:right w:w="0" w:type="dxa"/>
        </w:tblCellMar>
      </w:tblPr>
      <w:tblGrid>
        <w:gridCol w:w="626"/>
        <w:gridCol w:w="626"/>
        <w:gridCol w:w="626"/>
        <w:gridCol w:w="626"/>
        <w:gridCol w:w="626"/>
        <w:gridCol w:w="626"/>
        <w:gridCol w:w="626"/>
        <w:gridCol w:w="626"/>
        <w:gridCol w:w="719"/>
        <w:gridCol w:w="626"/>
        <w:gridCol w:w="626"/>
        <w:gridCol w:w="719"/>
        <w:gridCol w:w="626"/>
      </w:tblGrid>
      <w:tr>
        <w:tblPrEx>
          <w:shd w:val="clear"/>
          <w:tblLayout w:type="fixed"/>
          <w:tblCellMar>
            <w:top w:w="0" w:type="dxa"/>
            <w:left w:w="0" w:type="dxa"/>
            <w:bottom w:w="0" w:type="dxa"/>
            <w:right w:w="0" w:type="dxa"/>
          </w:tblCellMar>
        </w:tblPrEx>
        <w:trPr>
          <w:trHeight w:val="286" w:hRule="atLeast"/>
        </w:trPr>
        <w:tc>
          <w:tcPr>
            <w:tcW w:w="626" w:type="dxa"/>
            <w:vMerge w:val="restart"/>
            <w:tcBorders>
              <w:top w:val="single" w:color="000000" w:sz="6" w:space="0"/>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计划形式</w:t>
            </w:r>
          </w:p>
        </w:tc>
        <w:tc>
          <w:tcPr>
            <w:tcW w:w="626" w:type="dxa"/>
            <w:vMerge w:val="restart"/>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职位名称</w:t>
            </w:r>
          </w:p>
        </w:tc>
        <w:tc>
          <w:tcPr>
            <w:tcW w:w="626" w:type="dxa"/>
            <w:vMerge w:val="restart"/>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招聘人数</w:t>
            </w:r>
          </w:p>
        </w:tc>
        <w:tc>
          <w:tcPr>
            <w:tcW w:w="2504" w:type="dxa"/>
            <w:gridSpan w:val="4"/>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招聘条件</w:t>
            </w:r>
          </w:p>
        </w:tc>
        <w:tc>
          <w:tcPr>
            <w:tcW w:w="1345" w:type="dxa"/>
            <w:gridSpan w:val="2"/>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4"/>
                <w:szCs w:val="24"/>
                <w:bdr w:val="none" w:color="auto" w:sz="0" w:space="0"/>
                <w:lang w:val="en-US" w:eastAsia="zh-CN" w:bidi="ar"/>
              </w:rPr>
              <w:t>笔试</w:t>
            </w:r>
          </w:p>
        </w:tc>
        <w:tc>
          <w:tcPr>
            <w:tcW w:w="1971" w:type="dxa"/>
            <w:gridSpan w:val="3"/>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4"/>
                <w:szCs w:val="24"/>
                <w:bdr w:val="none" w:color="auto" w:sz="0" w:space="0"/>
                <w:lang w:val="en-US" w:eastAsia="zh-CN" w:bidi="ar"/>
              </w:rPr>
              <w:t>面试</w:t>
            </w:r>
          </w:p>
        </w:tc>
        <w:tc>
          <w:tcPr>
            <w:tcW w:w="626" w:type="dxa"/>
            <w:vMerge w:val="restart"/>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备注</w:t>
            </w:r>
          </w:p>
        </w:tc>
      </w:tr>
      <w:tr>
        <w:tblPrEx>
          <w:tblLayout w:type="fixed"/>
          <w:tblCellMar>
            <w:top w:w="0" w:type="dxa"/>
            <w:left w:w="0" w:type="dxa"/>
            <w:bottom w:w="0" w:type="dxa"/>
            <w:right w:w="0" w:type="dxa"/>
          </w:tblCellMar>
        </w:tblPrEx>
        <w:trPr>
          <w:trHeight w:val="286" w:hRule="atLeast"/>
        </w:trPr>
        <w:tc>
          <w:tcPr>
            <w:tcW w:w="626" w:type="dxa"/>
            <w:vMerge w:val="continue"/>
            <w:tcBorders>
              <w:top w:val="single" w:color="000000" w:sz="6" w:space="0"/>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年龄</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学历要求</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专业要求</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资质</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笔试内容</w:t>
            </w:r>
          </w:p>
        </w:tc>
        <w:tc>
          <w:tcPr>
            <w:tcW w:w="719"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分值占比</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面试人员组成</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面试形式</w:t>
            </w:r>
          </w:p>
        </w:tc>
        <w:tc>
          <w:tcPr>
            <w:tcW w:w="719"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分值占比</w:t>
            </w:r>
          </w:p>
        </w:tc>
        <w:tc>
          <w:tcPr>
            <w:tcW w:w="626" w:type="dxa"/>
            <w:vMerge w:val="continue"/>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286" w:hRule="atLeast"/>
        </w:trPr>
        <w:tc>
          <w:tcPr>
            <w:tcW w:w="626" w:type="dxa"/>
            <w:vMerge w:val="restart"/>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县城小学教师计划 （78人）</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小学语文教师</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20</w:t>
            </w:r>
          </w:p>
        </w:tc>
        <w:tc>
          <w:tcPr>
            <w:tcW w:w="626"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35岁以下(以身份证为准，1982年1月1日及以后出生）</w:t>
            </w:r>
          </w:p>
        </w:tc>
        <w:tc>
          <w:tcPr>
            <w:tcW w:w="626"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全日制师范类专科及以上学历</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语文</w:t>
            </w:r>
          </w:p>
        </w:tc>
        <w:tc>
          <w:tcPr>
            <w:tcW w:w="626"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具备小学及以上教师资格证</w:t>
            </w:r>
          </w:p>
        </w:tc>
        <w:tc>
          <w:tcPr>
            <w:tcW w:w="626"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小学相对应教材内容</w:t>
            </w:r>
          </w:p>
        </w:tc>
        <w:tc>
          <w:tcPr>
            <w:tcW w:w="719"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50%</w:t>
            </w:r>
          </w:p>
        </w:tc>
        <w:tc>
          <w:tcPr>
            <w:tcW w:w="626"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根据招聘职数按1:2的比例由高分到低分确定面试对象</w:t>
            </w:r>
          </w:p>
        </w:tc>
        <w:tc>
          <w:tcPr>
            <w:tcW w:w="626"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试教</w:t>
            </w:r>
          </w:p>
        </w:tc>
        <w:tc>
          <w:tcPr>
            <w:tcW w:w="719"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50%</w:t>
            </w:r>
          </w:p>
        </w:tc>
        <w:tc>
          <w:tcPr>
            <w:tcW w:w="626"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硕士研究生以上学历，年龄可放宽到38岁以下（以身份证为准，1979年1月1日及以后出生）</w:t>
            </w:r>
          </w:p>
        </w:tc>
      </w:tr>
      <w:tr>
        <w:tblPrEx>
          <w:tblLayout w:type="fixed"/>
          <w:tblCellMar>
            <w:top w:w="0" w:type="dxa"/>
            <w:left w:w="0" w:type="dxa"/>
            <w:bottom w:w="0" w:type="dxa"/>
            <w:right w:w="0" w:type="dxa"/>
          </w:tblCellMar>
        </w:tblPrEx>
        <w:trPr>
          <w:trHeight w:val="286" w:hRule="atLeast"/>
        </w:trPr>
        <w:tc>
          <w:tcPr>
            <w:tcW w:w="626"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小学数学教师</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20</w:t>
            </w: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数学</w:t>
            </w: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1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1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286" w:hRule="atLeast"/>
        </w:trPr>
        <w:tc>
          <w:tcPr>
            <w:tcW w:w="626"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小学英语教师</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11</w:t>
            </w: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英语</w:t>
            </w: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相应学科基础知识</w:t>
            </w:r>
          </w:p>
        </w:tc>
        <w:tc>
          <w:tcPr>
            <w:tcW w:w="71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1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286" w:hRule="atLeast"/>
        </w:trPr>
        <w:tc>
          <w:tcPr>
            <w:tcW w:w="626"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小学音乐教师</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9</w:t>
            </w: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全日制专科及以上学历</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音乐</w:t>
            </w: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1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试教特长展示</w:t>
            </w:r>
          </w:p>
        </w:tc>
        <w:tc>
          <w:tcPr>
            <w:tcW w:w="71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286" w:hRule="atLeast"/>
        </w:trPr>
        <w:tc>
          <w:tcPr>
            <w:tcW w:w="626"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小学体育教师</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9</w:t>
            </w: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体育</w:t>
            </w: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1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1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286" w:hRule="atLeast"/>
        </w:trPr>
        <w:tc>
          <w:tcPr>
            <w:tcW w:w="626"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小学美术教师</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9</w:t>
            </w: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美术</w:t>
            </w: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1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1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1200" w:hRule="atLeast"/>
        </w:trPr>
        <w:tc>
          <w:tcPr>
            <w:tcW w:w="626" w:type="dxa"/>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特殊学校计划（2人）</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特殊学校教师</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2</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35岁以下(以身份证为准，1982年1月1日及以后出生）</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全日制特殊教育</w:t>
            </w:r>
            <w:r>
              <w:rPr>
                <w:rFonts w:hint="eastAsia" w:ascii="宋体" w:hAnsi="宋体" w:eastAsia="宋体" w:cs="宋体"/>
                <w:i w:val="0"/>
                <w:color w:val="000000"/>
                <w:kern w:val="0"/>
                <w:sz w:val="19"/>
                <w:szCs w:val="19"/>
                <w:u w:val="none"/>
                <w:bdr w:val="none" w:color="auto" w:sz="0" w:space="0"/>
                <w:lang w:val="en-US" w:eastAsia="zh-CN" w:bidi="ar"/>
              </w:rPr>
              <w:t>专业专科及以上学历</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不限</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具备小学及以上教师资格证</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特殊教育基础知识</w:t>
            </w:r>
          </w:p>
        </w:tc>
        <w:tc>
          <w:tcPr>
            <w:tcW w:w="719"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50%</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根据招聘职数按1:2的比例由高分到低分确定面试对象</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试教特长展示</w:t>
            </w:r>
          </w:p>
        </w:tc>
        <w:tc>
          <w:tcPr>
            <w:tcW w:w="719"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50%</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286" w:hRule="atLeast"/>
        </w:trPr>
        <w:tc>
          <w:tcPr>
            <w:tcW w:w="626" w:type="dxa"/>
            <w:vMerge w:val="restart"/>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农村小学教师计划 （75人）</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小学语文教师</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20</w:t>
            </w:r>
          </w:p>
        </w:tc>
        <w:tc>
          <w:tcPr>
            <w:tcW w:w="626"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35岁以下(以身份证为准，1982年1月1日及以后出生）</w:t>
            </w:r>
          </w:p>
        </w:tc>
        <w:tc>
          <w:tcPr>
            <w:tcW w:w="626"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国家承认的专科及以上学历</w:t>
            </w:r>
          </w:p>
        </w:tc>
        <w:tc>
          <w:tcPr>
            <w:tcW w:w="626"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不限</w:t>
            </w:r>
          </w:p>
        </w:tc>
        <w:tc>
          <w:tcPr>
            <w:tcW w:w="626"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具备小学及以上教师资格证</w:t>
            </w:r>
          </w:p>
        </w:tc>
        <w:tc>
          <w:tcPr>
            <w:tcW w:w="626"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小学相对应教材内容</w:t>
            </w:r>
          </w:p>
        </w:tc>
        <w:tc>
          <w:tcPr>
            <w:tcW w:w="719"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50%</w:t>
            </w:r>
          </w:p>
        </w:tc>
        <w:tc>
          <w:tcPr>
            <w:tcW w:w="626"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根据招聘职数按1:2的比例由高分到低分确定面试对象</w:t>
            </w:r>
          </w:p>
        </w:tc>
        <w:tc>
          <w:tcPr>
            <w:tcW w:w="626"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试教</w:t>
            </w:r>
          </w:p>
        </w:tc>
        <w:tc>
          <w:tcPr>
            <w:tcW w:w="719"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50%</w:t>
            </w:r>
          </w:p>
        </w:tc>
        <w:tc>
          <w:tcPr>
            <w:tcW w:w="626"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①硕士研究生以上学历，年龄可放宽到38岁以下（以身份证为准，1979年</w:t>
            </w:r>
            <w:r>
              <w:rPr>
                <w:rFonts w:ascii="微软雅黑" w:hAnsi="微软雅黑" w:eastAsia="微软雅黑" w:cs="微软雅黑"/>
                <w:color w:val="000000"/>
                <w:kern w:val="0"/>
                <w:sz w:val="19"/>
                <w:szCs w:val="19"/>
                <w:bdr w:val="none" w:color="auto" w:sz="0" w:space="0"/>
                <w:lang w:val="en-US" w:eastAsia="zh-CN" w:bidi="ar"/>
              </w:rPr>
              <w:t>1</w:t>
            </w:r>
            <w:r>
              <w:rPr>
                <w:rFonts w:hint="eastAsia" w:ascii="宋体" w:hAnsi="宋体" w:eastAsia="宋体" w:cs="宋体"/>
                <w:i w:val="0"/>
                <w:color w:val="000000"/>
                <w:kern w:val="0"/>
                <w:sz w:val="19"/>
                <w:szCs w:val="19"/>
                <w:u w:val="none"/>
                <w:bdr w:val="none" w:color="auto" w:sz="0" w:space="0"/>
                <w:lang w:val="en-US" w:eastAsia="zh-CN" w:bidi="ar"/>
              </w:rPr>
              <w:t>月1日及以后出生）</w:t>
            </w:r>
            <w:r>
              <w:rPr>
                <w:rFonts w:hint="eastAsia" w:ascii="微软雅黑" w:hAnsi="微软雅黑" w:eastAsia="微软雅黑" w:cs="微软雅黑"/>
                <w:color w:val="000000"/>
                <w:kern w:val="0"/>
                <w:sz w:val="19"/>
                <w:szCs w:val="19"/>
                <w:bdr w:val="none" w:color="auto" w:sz="0" w:space="0"/>
                <w:lang w:val="en-US" w:eastAsia="zh-CN" w:bidi="ar"/>
              </w:rPr>
              <w:t>②</w:t>
            </w:r>
            <w:r>
              <w:rPr>
                <w:rFonts w:hint="eastAsia" w:ascii="宋体" w:hAnsi="宋体" w:eastAsia="宋体" w:cs="宋体"/>
                <w:i w:val="0"/>
                <w:color w:val="000000"/>
                <w:kern w:val="0"/>
                <w:sz w:val="19"/>
                <w:szCs w:val="19"/>
                <w:u w:val="none"/>
                <w:bdr w:val="none" w:color="auto" w:sz="0" w:space="0"/>
                <w:lang w:val="en-US" w:eastAsia="zh-CN" w:bidi="ar"/>
              </w:rPr>
              <w:t>农村小学体育教师限男性</w:t>
            </w:r>
          </w:p>
        </w:tc>
      </w:tr>
      <w:tr>
        <w:tblPrEx>
          <w:tblLayout w:type="fixed"/>
          <w:tblCellMar>
            <w:top w:w="0" w:type="dxa"/>
            <w:left w:w="0" w:type="dxa"/>
            <w:bottom w:w="0" w:type="dxa"/>
            <w:right w:w="0" w:type="dxa"/>
          </w:tblCellMar>
        </w:tblPrEx>
        <w:trPr>
          <w:trHeight w:val="286" w:hRule="atLeast"/>
        </w:trPr>
        <w:tc>
          <w:tcPr>
            <w:tcW w:w="626"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小学数学教师</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20</w:t>
            </w: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1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1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286" w:hRule="atLeast"/>
        </w:trPr>
        <w:tc>
          <w:tcPr>
            <w:tcW w:w="626"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小学英语教师</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9</w:t>
            </w: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相应学科基础知识</w:t>
            </w:r>
          </w:p>
        </w:tc>
        <w:tc>
          <w:tcPr>
            <w:tcW w:w="71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1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286" w:hRule="atLeast"/>
        </w:trPr>
        <w:tc>
          <w:tcPr>
            <w:tcW w:w="626"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小学音乐教师</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9</w:t>
            </w: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1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1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286" w:hRule="atLeast"/>
        </w:trPr>
        <w:tc>
          <w:tcPr>
            <w:tcW w:w="626"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小学美术教师</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9</w:t>
            </w: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1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1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405" w:hRule="atLeast"/>
        </w:trPr>
        <w:tc>
          <w:tcPr>
            <w:tcW w:w="626"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小学体育教师</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8</w:t>
            </w: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1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719"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道县2017年教师招聘职位表及要求（二）</w:t>
      </w:r>
    </w:p>
    <w:tbl>
      <w:tblPr>
        <w:tblW w:w="8324" w:type="dxa"/>
        <w:tblInd w:w="0" w:type="dxa"/>
        <w:shd w:val="clear"/>
        <w:tblLayout w:type="fixed"/>
        <w:tblCellMar>
          <w:top w:w="0" w:type="dxa"/>
          <w:left w:w="0" w:type="dxa"/>
          <w:bottom w:w="0" w:type="dxa"/>
          <w:right w:w="0" w:type="dxa"/>
        </w:tblCellMar>
      </w:tblPr>
      <w:tblGrid>
        <w:gridCol w:w="626"/>
        <w:gridCol w:w="626"/>
        <w:gridCol w:w="626"/>
        <w:gridCol w:w="626"/>
        <w:gridCol w:w="626"/>
        <w:gridCol w:w="626"/>
        <w:gridCol w:w="626"/>
        <w:gridCol w:w="626"/>
        <w:gridCol w:w="719"/>
        <w:gridCol w:w="626"/>
        <w:gridCol w:w="626"/>
        <w:gridCol w:w="719"/>
        <w:gridCol w:w="626"/>
      </w:tblGrid>
      <w:tr>
        <w:tblPrEx>
          <w:shd w:val="clear"/>
          <w:tblLayout w:type="fixed"/>
        </w:tblPrEx>
        <w:trPr>
          <w:trHeight w:val="286" w:hRule="atLeast"/>
        </w:trPr>
        <w:tc>
          <w:tcPr>
            <w:tcW w:w="626" w:type="dxa"/>
            <w:vMerge w:val="restart"/>
            <w:tcBorders>
              <w:top w:val="single" w:color="000000" w:sz="6" w:space="0"/>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计划形式</w:t>
            </w:r>
          </w:p>
        </w:tc>
        <w:tc>
          <w:tcPr>
            <w:tcW w:w="626" w:type="dxa"/>
            <w:vMerge w:val="restart"/>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职位名称</w:t>
            </w:r>
          </w:p>
        </w:tc>
        <w:tc>
          <w:tcPr>
            <w:tcW w:w="626" w:type="dxa"/>
            <w:vMerge w:val="restart"/>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招聘人数</w:t>
            </w:r>
          </w:p>
        </w:tc>
        <w:tc>
          <w:tcPr>
            <w:tcW w:w="2504" w:type="dxa"/>
            <w:gridSpan w:val="4"/>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招聘条件</w:t>
            </w:r>
          </w:p>
        </w:tc>
        <w:tc>
          <w:tcPr>
            <w:tcW w:w="1345" w:type="dxa"/>
            <w:gridSpan w:val="2"/>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4"/>
                <w:szCs w:val="24"/>
                <w:bdr w:val="none" w:color="auto" w:sz="0" w:space="0"/>
                <w:lang w:val="en-US" w:eastAsia="zh-CN" w:bidi="ar"/>
              </w:rPr>
              <w:t>笔试</w:t>
            </w:r>
          </w:p>
        </w:tc>
        <w:tc>
          <w:tcPr>
            <w:tcW w:w="1971" w:type="dxa"/>
            <w:gridSpan w:val="3"/>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4"/>
                <w:szCs w:val="24"/>
                <w:bdr w:val="none" w:color="auto" w:sz="0" w:space="0"/>
                <w:lang w:val="en-US" w:eastAsia="zh-CN" w:bidi="ar"/>
              </w:rPr>
              <w:t>面试</w:t>
            </w:r>
          </w:p>
        </w:tc>
        <w:tc>
          <w:tcPr>
            <w:tcW w:w="626" w:type="dxa"/>
            <w:vMerge w:val="restart"/>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备注</w:t>
            </w:r>
          </w:p>
        </w:tc>
      </w:tr>
      <w:tr>
        <w:tblPrEx>
          <w:tblLayout w:type="fixed"/>
          <w:tblCellMar>
            <w:top w:w="0" w:type="dxa"/>
            <w:left w:w="0" w:type="dxa"/>
            <w:bottom w:w="0" w:type="dxa"/>
            <w:right w:w="0" w:type="dxa"/>
          </w:tblCellMar>
        </w:tblPrEx>
        <w:trPr>
          <w:trHeight w:val="286" w:hRule="atLeast"/>
        </w:trPr>
        <w:tc>
          <w:tcPr>
            <w:tcW w:w="626" w:type="dxa"/>
            <w:vMerge w:val="continue"/>
            <w:tcBorders>
              <w:top w:val="single" w:color="000000" w:sz="6" w:space="0"/>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vMerge w:val="continue"/>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年龄</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学历要求</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专业要求</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资质</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笔试内容</w:t>
            </w:r>
          </w:p>
        </w:tc>
        <w:tc>
          <w:tcPr>
            <w:tcW w:w="719"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分值占比</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面试人员组成</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面试形式</w:t>
            </w:r>
          </w:p>
        </w:tc>
        <w:tc>
          <w:tcPr>
            <w:tcW w:w="719"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分值占比</w:t>
            </w:r>
          </w:p>
        </w:tc>
        <w:tc>
          <w:tcPr>
            <w:tcW w:w="626" w:type="dxa"/>
            <w:vMerge w:val="continue"/>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1921" w:hRule="atLeast"/>
        </w:trPr>
        <w:tc>
          <w:tcPr>
            <w:tcW w:w="626" w:type="dxa"/>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农村小学教学点教师计划（35人）</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教学点教师</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35</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35岁以下(以身份证为准，1982年1月1日及以后出生）</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国家承认的专科及以上学历</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不限</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具备小学及以上教师资格证</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小学语文.数学教材内容各占50%</w:t>
            </w:r>
          </w:p>
        </w:tc>
        <w:tc>
          <w:tcPr>
            <w:tcW w:w="719"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50%</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根据招聘职数按1:2的比例由高分到低分确定面试对象</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试教</w:t>
            </w:r>
          </w:p>
        </w:tc>
        <w:tc>
          <w:tcPr>
            <w:tcW w:w="719"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50%</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①硕士研究生以上学历，年龄可放宽到38岁以下（以身份证为准，1979年1月1日及以后出生）②教学点教师限道县户籍</w:t>
            </w:r>
          </w:p>
        </w:tc>
      </w:tr>
      <w:tr>
        <w:tblPrEx>
          <w:tblLayout w:type="fixed"/>
          <w:tblCellMar>
            <w:top w:w="0" w:type="dxa"/>
            <w:left w:w="0" w:type="dxa"/>
            <w:bottom w:w="0" w:type="dxa"/>
            <w:right w:w="0" w:type="dxa"/>
          </w:tblCellMar>
        </w:tblPrEx>
        <w:trPr>
          <w:trHeight w:val="1681" w:hRule="atLeast"/>
        </w:trPr>
        <w:tc>
          <w:tcPr>
            <w:tcW w:w="626" w:type="dxa"/>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学前教育计划 （20人）</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学前教育教师</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20</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30岁以下(以身份证为准，1987年1月1日及以后出生）</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全日制艺术类专科以上、全日制幼儿教育脱产学习2年及以上的中专及以上学历</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学前教育 艺术类</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具备幼儿园及以上教师资格证</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幼儿教育基础理论知识</w:t>
            </w:r>
          </w:p>
        </w:tc>
        <w:tc>
          <w:tcPr>
            <w:tcW w:w="719"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40%</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根据招聘职数按1:2的比例由高分到低分确定面试对象</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五项全能</w:t>
            </w:r>
          </w:p>
        </w:tc>
        <w:tc>
          <w:tcPr>
            <w:tcW w:w="719"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19"/>
                <w:szCs w:val="19"/>
                <w:bdr w:val="none" w:color="auto" w:sz="0" w:space="0"/>
                <w:lang w:val="en-US" w:eastAsia="zh-CN" w:bidi="ar"/>
              </w:rPr>
              <w:t>60%</w:t>
            </w:r>
          </w:p>
        </w:tc>
        <w:tc>
          <w:tcPr>
            <w:tcW w:w="626"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sz w:val="30"/>
          <w:szCs w:val="30"/>
          <w:bdr w:val="none" w:color="auto" w:sz="0" w:space="0"/>
          <w:shd w:val="clear" w:fill="FFFFFF"/>
          <w:lang w:val="en-US"/>
        </w:rPr>
        <w:br w:type="page"/>
      </w:r>
      <w:r>
        <w:rPr>
          <w:rFonts w:hint="eastAsia" w:ascii="仿宋" w:hAnsi="仿宋" w:eastAsia="仿宋" w:cs="仿宋"/>
          <w:b w:val="0"/>
          <w:i w:val="0"/>
          <w:caps w:val="0"/>
          <w:color w:val="000000"/>
          <w:spacing w:val="0"/>
          <w:kern w:val="0"/>
          <w:sz w:val="31"/>
          <w:szCs w:val="31"/>
          <w:bdr w:val="none" w:color="auto" w:sz="0" w:space="0"/>
          <w:shd w:val="clear" w:fill="FFFFFF"/>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center"/>
        <w:rPr>
          <w:rFonts w:hint="default" w:ascii="Times New Roman" w:hAnsi="Times New Roman" w:cs="Times New Roman"/>
          <w:sz w:val="21"/>
          <w:szCs w:val="21"/>
        </w:rPr>
      </w:pPr>
      <w:r>
        <w:rPr>
          <w:rStyle w:val="4"/>
          <w:rFonts w:ascii="黑体" w:hAnsi="宋体" w:eastAsia="黑体" w:cs="黑体"/>
          <w:i w:val="0"/>
          <w:caps w:val="0"/>
          <w:color w:val="000000"/>
          <w:spacing w:val="0"/>
          <w:kern w:val="0"/>
          <w:sz w:val="36"/>
          <w:szCs w:val="36"/>
          <w:bdr w:val="none" w:color="auto" w:sz="0" w:space="0"/>
          <w:shd w:val="clear" w:fill="FFFFFF"/>
          <w:lang w:val="en-US" w:eastAsia="zh-CN" w:bidi="ar"/>
        </w:rPr>
        <w:t>道县事业单位公开招聘人员报名登记表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528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报名序号：</w:t>
      </w:r>
      <w:r>
        <w:rPr>
          <w:rFonts w:hint="default" w:ascii="Times New Roman" w:hAnsi="Times New Roman" w:eastAsia="宋体" w:cs="Times New Roman"/>
          <w:b w:val="0"/>
          <w:i w:val="0"/>
          <w:caps w:val="0"/>
          <w:color w:val="000000"/>
          <w:spacing w:val="0"/>
          <w:kern w:val="0"/>
          <w:sz w:val="21"/>
          <w:szCs w:val="21"/>
          <w:bdr w:val="none" w:color="auto" w:sz="0" w:space="0"/>
          <w:shd w:val="clear" w:fill="FFFFFF"/>
          <w:lang w:val="en-US" w:eastAsia="zh-CN" w:bidi="ar"/>
        </w:rPr>
        <w:t> </w:t>
      </w:r>
    </w:p>
    <w:tbl>
      <w:tblPr>
        <w:tblW w:w="8516" w:type="dxa"/>
        <w:jc w:val="center"/>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086"/>
        <w:gridCol w:w="237"/>
        <w:gridCol w:w="237"/>
        <w:gridCol w:w="237"/>
        <w:gridCol w:w="170"/>
        <w:gridCol w:w="54"/>
        <w:gridCol w:w="237"/>
        <w:gridCol w:w="67"/>
        <w:gridCol w:w="151"/>
        <w:gridCol w:w="237"/>
        <w:gridCol w:w="237"/>
        <w:gridCol w:w="237"/>
        <w:gridCol w:w="31"/>
        <w:gridCol w:w="189"/>
        <w:gridCol w:w="237"/>
        <w:gridCol w:w="237"/>
        <w:gridCol w:w="237"/>
        <w:gridCol w:w="148"/>
        <w:gridCol w:w="68"/>
        <w:gridCol w:w="237"/>
        <w:gridCol w:w="237"/>
        <w:gridCol w:w="261"/>
        <w:gridCol w:w="230"/>
        <w:gridCol w:w="20"/>
        <w:gridCol w:w="154"/>
        <w:gridCol w:w="1200"/>
        <w:gridCol w:w="940"/>
        <w:gridCol w:w="90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50" w:hRule="atLeast"/>
          <w:jc w:val="center"/>
        </w:trPr>
        <w:tc>
          <w:tcPr>
            <w:tcW w:w="1086" w:type="dxa"/>
            <w:tcBorders>
              <w:top w:val="single" w:color="000000" w:sz="12" w:space="0"/>
              <w:left w:val="single" w:color="000000" w:sz="12"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应聘单位</w:t>
            </w:r>
          </w:p>
        </w:tc>
        <w:tc>
          <w:tcPr>
            <w:tcW w:w="3180" w:type="dxa"/>
            <w:gridSpan w:val="17"/>
            <w:tcBorders>
              <w:top w:val="single" w:color="auto" w:sz="12" w:space="0"/>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033" w:type="dxa"/>
            <w:gridSpan w:val="5"/>
            <w:tcBorders>
              <w:top w:val="single" w:color="auto" w:sz="12"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应聘岗位</w:t>
            </w:r>
          </w:p>
        </w:tc>
        <w:tc>
          <w:tcPr>
            <w:tcW w:w="1374" w:type="dxa"/>
            <w:gridSpan w:val="3"/>
            <w:tcBorders>
              <w:top w:val="single" w:color="auto" w:sz="12" w:space="0"/>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40" w:type="dxa"/>
            <w:tcBorders>
              <w:top w:val="single" w:color="auto" w:sz="12"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岗位代码</w:t>
            </w:r>
          </w:p>
        </w:tc>
        <w:tc>
          <w:tcPr>
            <w:tcW w:w="903" w:type="dxa"/>
            <w:tcBorders>
              <w:top w:val="single" w:color="auto" w:sz="12" w:space="0"/>
              <w:left w:val="nil"/>
              <w:bottom w:val="single" w:color="auto" w:sz="6" w:space="0"/>
              <w:right w:val="single" w:color="auto" w:sz="12" w:space="0"/>
            </w:tcBorders>
            <w:shd w:val="clear"/>
            <w:tcMar>
              <w:left w:w="105"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0" w:hRule="atLeast"/>
          <w:jc w:val="center"/>
        </w:trPr>
        <w:tc>
          <w:tcPr>
            <w:tcW w:w="1086" w:type="dxa"/>
            <w:tcBorders>
              <w:top w:val="nil"/>
              <w:left w:val="single" w:color="auto" w:sz="12"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姓名</w:t>
            </w:r>
          </w:p>
        </w:tc>
        <w:tc>
          <w:tcPr>
            <w:tcW w:w="1239" w:type="dxa"/>
            <w:gridSpan w:val="7"/>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893" w:type="dxa"/>
            <w:gridSpan w:val="5"/>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性别</w:t>
            </w:r>
          </w:p>
        </w:tc>
        <w:tc>
          <w:tcPr>
            <w:tcW w:w="1048" w:type="dxa"/>
            <w:gridSpan w:val="5"/>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033" w:type="dxa"/>
            <w:gridSpan w:val="5"/>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出生年月</w:t>
            </w:r>
          </w:p>
        </w:tc>
        <w:tc>
          <w:tcPr>
            <w:tcW w:w="1374" w:type="dxa"/>
            <w:gridSpan w:val="3"/>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843" w:type="dxa"/>
            <w:gridSpan w:val="2"/>
            <w:vMerge w:val="restart"/>
            <w:tcBorders>
              <w:top w:val="nil"/>
              <w:left w:val="nil"/>
              <w:bottom w:val="single" w:color="auto" w:sz="6" w:space="0"/>
              <w:right w:val="single" w:color="auto" w:sz="12"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片</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0" w:hRule="atLeast"/>
          <w:jc w:val="center"/>
        </w:trPr>
        <w:tc>
          <w:tcPr>
            <w:tcW w:w="1086" w:type="dxa"/>
            <w:tcBorders>
              <w:top w:val="nil"/>
              <w:left w:val="single" w:color="auto" w:sz="12"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参加工作时间</w:t>
            </w:r>
          </w:p>
        </w:tc>
        <w:tc>
          <w:tcPr>
            <w:tcW w:w="1239" w:type="dxa"/>
            <w:gridSpan w:val="7"/>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893" w:type="dxa"/>
            <w:gridSpan w:val="5"/>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民族</w:t>
            </w:r>
          </w:p>
        </w:tc>
        <w:tc>
          <w:tcPr>
            <w:tcW w:w="1048" w:type="dxa"/>
            <w:gridSpan w:val="5"/>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033" w:type="dxa"/>
            <w:gridSpan w:val="5"/>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政治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面貌</w:t>
            </w:r>
          </w:p>
        </w:tc>
        <w:tc>
          <w:tcPr>
            <w:tcW w:w="1374" w:type="dxa"/>
            <w:gridSpan w:val="3"/>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843" w:type="dxa"/>
            <w:gridSpan w:val="2"/>
            <w:vMerge w:val="continue"/>
            <w:tcBorders>
              <w:top w:val="nil"/>
              <w:left w:val="nil"/>
              <w:bottom w:val="single" w:color="auto" w:sz="6" w:space="0"/>
              <w:right w:val="single" w:color="auto" w:sz="12" w:space="0"/>
            </w:tcBorders>
            <w:shd w:val="clear"/>
            <w:tcMar>
              <w:left w:w="105"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0" w:hRule="atLeast"/>
          <w:jc w:val="center"/>
        </w:trPr>
        <w:tc>
          <w:tcPr>
            <w:tcW w:w="1086" w:type="dxa"/>
            <w:tcBorders>
              <w:top w:val="nil"/>
              <w:left w:val="single" w:color="auto" w:sz="12"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婚姻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状况</w:t>
            </w:r>
          </w:p>
        </w:tc>
        <w:tc>
          <w:tcPr>
            <w:tcW w:w="1239" w:type="dxa"/>
            <w:gridSpan w:val="7"/>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893" w:type="dxa"/>
            <w:gridSpan w:val="5"/>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户籍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所在地</w:t>
            </w:r>
          </w:p>
        </w:tc>
        <w:tc>
          <w:tcPr>
            <w:tcW w:w="1048" w:type="dxa"/>
            <w:gridSpan w:val="5"/>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033" w:type="dxa"/>
            <w:gridSpan w:val="5"/>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专业工作年限</w:t>
            </w:r>
          </w:p>
        </w:tc>
        <w:tc>
          <w:tcPr>
            <w:tcW w:w="1374" w:type="dxa"/>
            <w:gridSpan w:val="3"/>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843" w:type="dxa"/>
            <w:gridSpan w:val="2"/>
            <w:vMerge w:val="continue"/>
            <w:tcBorders>
              <w:top w:val="nil"/>
              <w:left w:val="nil"/>
              <w:bottom w:val="single" w:color="auto" w:sz="6" w:space="0"/>
              <w:right w:val="single" w:color="auto" w:sz="12" w:space="0"/>
            </w:tcBorders>
            <w:shd w:val="clear"/>
            <w:tcMar>
              <w:left w:w="105"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0" w:hRule="atLeast"/>
          <w:jc w:val="center"/>
        </w:trPr>
        <w:tc>
          <w:tcPr>
            <w:tcW w:w="1086" w:type="dxa"/>
            <w:tcBorders>
              <w:top w:val="nil"/>
              <w:left w:val="single" w:color="auto" w:sz="12"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专业技术职务</w:t>
            </w:r>
          </w:p>
        </w:tc>
        <w:tc>
          <w:tcPr>
            <w:tcW w:w="1239" w:type="dxa"/>
            <w:gridSpan w:val="7"/>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893" w:type="dxa"/>
            <w:gridSpan w:val="5"/>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取得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时间</w:t>
            </w:r>
          </w:p>
        </w:tc>
        <w:tc>
          <w:tcPr>
            <w:tcW w:w="1048" w:type="dxa"/>
            <w:gridSpan w:val="5"/>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033" w:type="dxa"/>
            <w:gridSpan w:val="5"/>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现工作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单位</w:t>
            </w:r>
          </w:p>
        </w:tc>
        <w:tc>
          <w:tcPr>
            <w:tcW w:w="1374" w:type="dxa"/>
            <w:gridSpan w:val="3"/>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843" w:type="dxa"/>
            <w:gridSpan w:val="2"/>
            <w:vMerge w:val="continue"/>
            <w:tcBorders>
              <w:top w:val="nil"/>
              <w:left w:val="nil"/>
              <w:bottom w:val="single" w:color="auto" w:sz="6" w:space="0"/>
              <w:right w:val="single" w:color="auto" w:sz="12" w:space="0"/>
            </w:tcBorders>
            <w:shd w:val="clear"/>
            <w:tcMar>
              <w:left w:w="105"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0" w:hRule="atLeast"/>
          <w:jc w:val="center"/>
        </w:trPr>
        <w:tc>
          <w:tcPr>
            <w:tcW w:w="1086" w:type="dxa"/>
            <w:tcBorders>
              <w:top w:val="nil"/>
              <w:left w:val="single" w:color="auto" w:sz="12"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执业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资格</w:t>
            </w:r>
          </w:p>
        </w:tc>
        <w:tc>
          <w:tcPr>
            <w:tcW w:w="1239" w:type="dxa"/>
            <w:gridSpan w:val="7"/>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893" w:type="dxa"/>
            <w:gridSpan w:val="5"/>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取得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时间</w:t>
            </w:r>
          </w:p>
        </w:tc>
        <w:tc>
          <w:tcPr>
            <w:tcW w:w="1048" w:type="dxa"/>
            <w:gridSpan w:val="5"/>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033" w:type="dxa"/>
            <w:gridSpan w:val="5"/>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档案保管单位</w:t>
            </w:r>
          </w:p>
        </w:tc>
        <w:tc>
          <w:tcPr>
            <w:tcW w:w="1374" w:type="dxa"/>
            <w:gridSpan w:val="3"/>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843" w:type="dxa"/>
            <w:gridSpan w:val="2"/>
            <w:vMerge w:val="continue"/>
            <w:tcBorders>
              <w:top w:val="nil"/>
              <w:left w:val="nil"/>
              <w:bottom w:val="single" w:color="auto" w:sz="6" w:space="0"/>
              <w:right w:val="single" w:color="auto" w:sz="12" w:space="0"/>
            </w:tcBorders>
            <w:shd w:val="clear"/>
            <w:tcMar>
              <w:left w:w="105"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0" w:hRule="atLeast"/>
          <w:jc w:val="center"/>
        </w:trPr>
        <w:tc>
          <w:tcPr>
            <w:tcW w:w="1086" w:type="dxa"/>
            <w:tcBorders>
              <w:top w:val="nil"/>
              <w:left w:val="single" w:color="auto" w:sz="12"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身份证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号码</w:t>
            </w:r>
          </w:p>
        </w:tc>
        <w:tc>
          <w:tcPr>
            <w:tcW w:w="237" w:type="dxa"/>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237" w:type="dxa"/>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237" w:type="dxa"/>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224" w:type="dxa"/>
            <w:gridSpan w:val="2"/>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237" w:type="dxa"/>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218" w:type="dxa"/>
            <w:gridSpan w:val="2"/>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237" w:type="dxa"/>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237" w:type="dxa"/>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237" w:type="dxa"/>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220" w:type="dxa"/>
            <w:gridSpan w:val="2"/>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237" w:type="dxa"/>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237" w:type="dxa"/>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237" w:type="dxa"/>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216" w:type="dxa"/>
            <w:gridSpan w:val="2"/>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237" w:type="dxa"/>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237" w:type="dxa"/>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261" w:type="dxa"/>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250" w:type="dxa"/>
            <w:gridSpan w:val="2"/>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354"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手机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号码</w:t>
            </w:r>
          </w:p>
        </w:tc>
        <w:tc>
          <w:tcPr>
            <w:tcW w:w="1843" w:type="dxa"/>
            <w:gridSpan w:val="2"/>
            <w:tcBorders>
              <w:top w:val="nil"/>
              <w:left w:val="nil"/>
              <w:bottom w:val="single" w:color="auto" w:sz="6" w:space="0"/>
              <w:right w:val="single" w:color="auto" w:sz="12" w:space="0"/>
            </w:tcBorders>
            <w:shd w:val="clear"/>
            <w:tcMar>
              <w:left w:w="105"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0" w:hRule="atLeast"/>
          <w:jc w:val="center"/>
        </w:trPr>
        <w:tc>
          <w:tcPr>
            <w:tcW w:w="1086" w:type="dxa"/>
            <w:tcBorders>
              <w:top w:val="nil"/>
              <w:left w:val="single" w:color="auto" w:sz="12"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通讯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地址</w:t>
            </w:r>
          </w:p>
        </w:tc>
        <w:tc>
          <w:tcPr>
            <w:tcW w:w="4213" w:type="dxa"/>
            <w:gridSpan w:val="22"/>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374" w:type="dxa"/>
            <w:gridSpan w:val="3"/>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邮政编码</w:t>
            </w:r>
          </w:p>
        </w:tc>
        <w:tc>
          <w:tcPr>
            <w:tcW w:w="1843" w:type="dxa"/>
            <w:gridSpan w:val="2"/>
            <w:tcBorders>
              <w:top w:val="nil"/>
              <w:left w:val="nil"/>
              <w:bottom w:val="single" w:color="auto" w:sz="6" w:space="0"/>
              <w:right w:val="single" w:color="auto" w:sz="12" w:space="0"/>
            </w:tcBorders>
            <w:shd w:val="clear"/>
            <w:tcMar>
              <w:left w:w="105"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0" w:hRule="atLeast"/>
          <w:jc w:val="center"/>
        </w:trPr>
        <w:tc>
          <w:tcPr>
            <w:tcW w:w="1086" w:type="dxa"/>
            <w:vMerge w:val="restart"/>
            <w:tcBorders>
              <w:top w:val="nil"/>
              <w:left w:val="single" w:color="auto" w:sz="12"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学历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学位</w:t>
            </w:r>
          </w:p>
        </w:tc>
        <w:tc>
          <w:tcPr>
            <w:tcW w:w="881" w:type="dxa"/>
            <w:gridSpan w:val="4"/>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全日制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教育</w:t>
            </w:r>
          </w:p>
        </w:tc>
        <w:tc>
          <w:tcPr>
            <w:tcW w:w="1251" w:type="dxa"/>
            <w:gridSpan w:val="8"/>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学历学位</w:t>
            </w:r>
          </w:p>
        </w:tc>
        <w:tc>
          <w:tcPr>
            <w:tcW w:w="2081" w:type="dxa"/>
            <w:gridSpan w:val="10"/>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374" w:type="dxa"/>
            <w:gridSpan w:val="3"/>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所学专业</w:t>
            </w:r>
          </w:p>
        </w:tc>
        <w:tc>
          <w:tcPr>
            <w:tcW w:w="1843" w:type="dxa"/>
            <w:gridSpan w:val="2"/>
            <w:tcBorders>
              <w:top w:val="nil"/>
              <w:left w:val="nil"/>
              <w:bottom w:val="single" w:color="auto" w:sz="6" w:space="0"/>
              <w:right w:val="single" w:color="auto" w:sz="12" w:space="0"/>
            </w:tcBorders>
            <w:shd w:val="clear"/>
            <w:tcMar>
              <w:left w:w="105"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0" w:hRule="atLeast"/>
          <w:jc w:val="center"/>
        </w:trPr>
        <w:tc>
          <w:tcPr>
            <w:tcW w:w="1086" w:type="dxa"/>
            <w:vMerge w:val="continue"/>
            <w:tcBorders>
              <w:top w:val="nil"/>
              <w:left w:val="single" w:color="auto" w:sz="12"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881" w:type="dxa"/>
            <w:gridSpan w:val="4"/>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251" w:type="dxa"/>
            <w:gridSpan w:val="8"/>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毕业院校</w:t>
            </w:r>
          </w:p>
        </w:tc>
        <w:tc>
          <w:tcPr>
            <w:tcW w:w="2081" w:type="dxa"/>
            <w:gridSpan w:val="10"/>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374" w:type="dxa"/>
            <w:gridSpan w:val="3"/>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毕业时间</w:t>
            </w:r>
          </w:p>
        </w:tc>
        <w:tc>
          <w:tcPr>
            <w:tcW w:w="1843" w:type="dxa"/>
            <w:gridSpan w:val="2"/>
            <w:tcBorders>
              <w:top w:val="nil"/>
              <w:left w:val="nil"/>
              <w:bottom w:val="single" w:color="auto" w:sz="6" w:space="0"/>
              <w:right w:val="single" w:color="auto" w:sz="12" w:space="0"/>
            </w:tcBorders>
            <w:shd w:val="clear"/>
            <w:tcMar>
              <w:left w:w="105"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0" w:hRule="atLeast"/>
          <w:jc w:val="center"/>
        </w:trPr>
        <w:tc>
          <w:tcPr>
            <w:tcW w:w="1086" w:type="dxa"/>
            <w:vMerge w:val="continue"/>
            <w:tcBorders>
              <w:top w:val="nil"/>
              <w:left w:val="single" w:color="auto" w:sz="12"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881" w:type="dxa"/>
            <w:gridSpan w:val="4"/>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在职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教育</w:t>
            </w:r>
          </w:p>
        </w:tc>
        <w:tc>
          <w:tcPr>
            <w:tcW w:w="1251" w:type="dxa"/>
            <w:gridSpan w:val="8"/>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学历学位</w:t>
            </w:r>
          </w:p>
        </w:tc>
        <w:tc>
          <w:tcPr>
            <w:tcW w:w="2081" w:type="dxa"/>
            <w:gridSpan w:val="10"/>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374" w:type="dxa"/>
            <w:gridSpan w:val="3"/>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所学专业</w:t>
            </w:r>
          </w:p>
        </w:tc>
        <w:tc>
          <w:tcPr>
            <w:tcW w:w="1843" w:type="dxa"/>
            <w:gridSpan w:val="2"/>
            <w:tcBorders>
              <w:top w:val="nil"/>
              <w:left w:val="nil"/>
              <w:bottom w:val="single" w:color="auto" w:sz="6" w:space="0"/>
              <w:right w:val="single" w:color="auto" w:sz="12" w:space="0"/>
            </w:tcBorders>
            <w:shd w:val="clear"/>
            <w:tcMar>
              <w:left w:w="105"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0" w:hRule="atLeast"/>
          <w:jc w:val="center"/>
        </w:trPr>
        <w:tc>
          <w:tcPr>
            <w:tcW w:w="1086" w:type="dxa"/>
            <w:vMerge w:val="continue"/>
            <w:tcBorders>
              <w:top w:val="nil"/>
              <w:left w:val="single" w:color="auto" w:sz="12"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881" w:type="dxa"/>
            <w:gridSpan w:val="4"/>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251" w:type="dxa"/>
            <w:gridSpan w:val="8"/>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毕业院校</w:t>
            </w:r>
          </w:p>
        </w:tc>
        <w:tc>
          <w:tcPr>
            <w:tcW w:w="2081" w:type="dxa"/>
            <w:gridSpan w:val="10"/>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374" w:type="dxa"/>
            <w:gridSpan w:val="3"/>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毕业时间</w:t>
            </w:r>
          </w:p>
        </w:tc>
        <w:tc>
          <w:tcPr>
            <w:tcW w:w="1843" w:type="dxa"/>
            <w:gridSpan w:val="2"/>
            <w:tcBorders>
              <w:top w:val="nil"/>
              <w:left w:val="nil"/>
              <w:bottom w:val="single" w:color="auto" w:sz="6" w:space="0"/>
              <w:right w:val="single" w:color="auto" w:sz="12" w:space="0"/>
            </w:tcBorders>
            <w:shd w:val="clear"/>
            <w:tcMar>
              <w:left w:w="105"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426" w:hRule="atLeast"/>
          <w:jc w:val="center"/>
        </w:trPr>
        <w:tc>
          <w:tcPr>
            <w:tcW w:w="1086" w:type="dxa"/>
            <w:tcBorders>
              <w:top w:val="nil"/>
              <w:left w:val="single" w:color="auto" w:sz="12"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个人简历（包括学习经历）</w:t>
            </w:r>
          </w:p>
        </w:tc>
        <w:tc>
          <w:tcPr>
            <w:tcW w:w="7430" w:type="dxa"/>
            <w:gridSpan w:val="27"/>
            <w:tcBorders>
              <w:top w:val="nil"/>
              <w:left w:val="nil"/>
              <w:bottom w:val="single" w:color="auto" w:sz="6" w:space="0"/>
              <w:right w:val="single" w:color="auto" w:sz="12" w:space="0"/>
            </w:tcBorders>
            <w:shd w:val="clear"/>
            <w:tcMar>
              <w:left w:w="105" w:type="dxa"/>
              <w:right w:w="105" w:type="dxa"/>
            </w:tcMar>
            <w:vAlign w:val="top"/>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230" w:hRule="atLeast"/>
          <w:jc w:val="center"/>
        </w:trPr>
        <w:tc>
          <w:tcPr>
            <w:tcW w:w="1086" w:type="dxa"/>
            <w:tcBorders>
              <w:top w:val="nil"/>
              <w:left w:val="single" w:color="auto" w:sz="12"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与应聘岗位相关的实践经历或取得的成绩</w:t>
            </w:r>
          </w:p>
        </w:tc>
        <w:tc>
          <w:tcPr>
            <w:tcW w:w="7430" w:type="dxa"/>
            <w:gridSpan w:val="27"/>
            <w:tcBorders>
              <w:top w:val="nil"/>
              <w:left w:val="nil"/>
              <w:bottom w:val="single" w:color="auto" w:sz="6" w:space="0"/>
              <w:right w:val="single" w:color="auto" w:sz="12" w:space="0"/>
            </w:tcBorders>
            <w:shd w:val="clear"/>
            <w:tcMar>
              <w:left w:w="105" w:type="dxa"/>
              <w:right w:w="105" w:type="dxa"/>
            </w:tcMar>
            <w:vAlign w:val="top"/>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576" w:hRule="atLeast"/>
          <w:jc w:val="center"/>
        </w:trPr>
        <w:tc>
          <w:tcPr>
            <w:tcW w:w="1086" w:type="dxa"/>
            <w:tcBorders>
              <w:top w:val="nil"/>
              <w:left w:val="single" w:color="auto" w:sz="12"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招聘单位及主管部门资格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初审意见</w:t>
            </w:r>
          </w:p>
        </w:tc>
        <w:tc>
          <w:tcPr>
            <w:tcW w:w="3180" w:type="dxa"/>
            <w:gridSpan w:val="17"/>
            <w:tcBorders>
              <w:top w:val="nil"/>
              <w:left w:val="nil"/>
              <w:bottom w:val="single" w:color="auto" w:sz="6" w:space="0"/>
              <w:right w:val="single" w:color="auto" w:sz="6" w:space="0"/>
            </w:tcBorders>
            <w:shd w:val="clear"/>
            <w:tcMar>
              <w:left w:w="105"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right"/>
              <w:rPr>
                <w:rFonts w:hint="default" w:ascii="Times New Roman" w:hAnsi="Times New Roman" w:cs="Times New Roman"/>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right"/>
              <w:rPr>
                <w:rFonts w:hint="default" w:ascii="Times New Roman" w:hAnsi="Times New Roman" w:cs="Times New Roman"/>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420" w:firstLine="420"/>
              <w:jc w:val="both"/>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审查人签名：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1155"/>
              <w:jc w:val="both"/>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年月日</w:t>
            </w:r>
          </w:p>
        </w:tc>
        <w:tc>
          <w:tcPr>
            <w:tcW w:w="1207" w:type="dxa"/>
            <w:gridSpan w:val="7"/>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组织或人社部门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资格复核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意见</w:t>
            </w:r>
          </w:p>
        </w:tc>
        <w:tc>
          <w:tcPr>
            <w:tcW w:w="3043" w:type="dxa"/>
            <w:gridSpan w:val="3"/>
            <w:tcBorders>
              <w:top w:val="nil"/>
              <w:left w:val="nil"/>
              <w:bottom w:val="single" w:color="auto" w:sz="6" w:space="0"/>
              <w:right w:val="single" w:color="auto" w:sz="12" w:space="0"/>
            </w:tcBorders>
            <w:shd w:val="clear"/>
            <w:tcMar>
              <w:left w:w="105"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right"/>
              <w:rPr>
                <w:rFonts w:hint="default" w:ascii="Times New Roman" w:hAnsi="Times New Roman" w:cs="Times New Roman"/>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420" w:firstLine="420"/>
              <w:jc w:val="both"/>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审查人签名：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210" w:firstLine="1260"/>
              <w:jc w:val="both"/>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年月日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606" w:hRule="atLeast"/>
          <w:jc w:val="center"/>
        </w:trPr>
        <w:tc>
          <w:tcPr>
            <w:tcW w:w="1086" w:type="dxa"/>
            <w:tcBorders>
              <w:top w:val="nil"/>
              <w:left w:val="single" w:color="auto" w:sz="12" w:space="0"/>
              <w:bottom w:val="single" w:color="auto" w:sz="12"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应聘人员承诺</w:t>
            </w:r>
          </w:p>
        </w:tc>
        <w:tc>
          <w:tcPr>
            <w:tcW w:w="7430" w:type="dxa"/>
            <w:gridSpan w:val="27"/>
            <w:tcBorders>
              <w:top w:val="nil"/>
              <w:left w:val="nil"/>
              <w:bottom w:val="single" w:color="auto" w:sz="12" w:space="0"/>
              <w:right w:val="single" w:color="auto" w:sz="12"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315"/>
              <w:jc w:val="both"/>
              <w:rPr>
                <w:rFonts w:hint="default" w:ascii="Times New Roman" w:hAnsi="Times New Roman" w:cs="Times New Roman"/>
                <w:sz w:val="21"/>
                <w:szCs w:val="21"/>
              </w:rPr>
            </w:pPr>
            <w:r>
              <w:rPr>
                <w:rFonts w:hint="default" w:ascii="Times New Roman" w:hAnsi="Times New Roman" w:cs="Times New Roman" w:eastAsiaTheme="minorEastAsia"/>
                <w:kern w:val="0"/>
                <w:sz w:val="21"/>
                <w:szCs w:val="21"/>
                <w:bdr w:val="none" w:color="auto" w:sz="0" w:space="0"/>
                <w:lang w:val="en-US" w:eastAsia="zh-CN" w:bidi="ar"/>
              </w:rPr>
              <w:t>1</w:t>
            </w:r>
            <w:r>
              <w:rPr>
                <w:rFonts w:hint="eastAsia" w:ascii="宋体" w:hAnsi="宋体" w:eastAsia="宋体" w:cs="宋体"/>
                <w:kern w:val="0"/>
                <w:sz w:val="21"/>
                <w:szCs w:val="21"/>
                <w:bdr w:val="none" w:color="auto" w:sz="0" w:space="0"/>
                <w:lang w:val="en-US" w:eastAsia="zh-CN" w:bidi="ar"/>
              </w:rPr>
              <w:t>、本人填写的信息及提供的材料均合法、真实、有效，符合应聘岗位所需的资格条件。如有弄虚作假或填写失实、失误，承诺自动放弃考试或录取聘用资格。</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、保证所填报的手机号码在报考期间通讯畅通，否则错过重要信息而影响考试聘用的，责任自负。</w:t>
            </w:r>
            <w:r>
              <w:rPr>
                <w:rFonts w:hint="default" w:ascii="Times New Roman" w:hAnsi="Times New Roman" w:cs="Times New Roman" w:eastAsiaTheme="minorEastAsia"/>
                <w:kern w:val="0"/>
                <w:sz w:val="21"/>
                <w:szCs w:val="21"/>
                <w:bdr w:val="none" w:color="auto" w:sz="0" w:space="0"/>
                <w:lang w:val="en-US" w:eastAsia="zh-CN" w:bidi="ar"/>
              </w:rPr>
              <w:t>3</w:t>
            </w:r>
            <w:r>
              <w:rPr>
                <w:rFonts w:hint="eastAsia" w:ascii="宋体" w:hAnsi="宋体" w:eastAsia="宋体" w:cs="宋体"/>
                <w:kern w:val="0"/>
                <w:sz w:val="21"/>
                <w:szCs w:val="21"/>
                <w:bdr w:val="none" w:color="auto" w:sz="0" w:space="0"/>
                <w:lang w:val="en-US" w:eastAsia="zh-CN" w:bidi="ar"/>
              </w:rPr>
              <w:t>、笔试后，如被确定为面试对象，无重大事故不缺席面试。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default" w:ascii="Times New Roman" w:hAnsi="Times New Roman" w:cs="Times New Roman"/>
                <w:sz w:val="21"/>
                <w:szCs w:val="21"/>
              </w:rPr>
            </w:pPr>
            <w:r>
              <w:rPr>
                <w:rFonts w:hint="eastAsia" w:ascii="宋体" w:hAnsi="宋体" w:eastAsia="宋体" w:cs="宋体"/>
                <w:kern w:val="0"/>
                <w:sz w:val="21"/>
                <w:szCs w:val="21"/>
                <w:bdr w:val="none" w:color="auto" w:sz="0" w:space="0"/>
                <w:lang w:val="en-US" w:eastAsia="zh-CN" w:bidi="ar"/>
              </w:rPr>
              <w:t>应聘人员签名：年月日</w:t>
            </w:r>
            <w:r>
              <w:rPr>
                <w:rFonts w:hint="default" w:ascii="Times New Roman" w:hAnsi="Times New Roman" w:cs="Times New Roman" w:eastAsiaTheme="minorEastAsia"/>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0" w:hRule="atLeast"/>
          <w:jc w:val="center"/>
        </w:trPr>
        <w:tc>
          <w:tcPr>
            <w:tcW w:w="108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7"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7"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7"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170"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5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7"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67"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151"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7"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7"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7"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31"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18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7"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7"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7"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148"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68"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7"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7"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61"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0"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0"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15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1200"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940"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90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说明：</w:t>
      </w:r>
      <w:r>
        <w:rPr>
          <w:rFonts w:hint="default" w:ascii="Times New Roman" w:hAnsi="Times New Roman" w:eastAsia="宋体" w:cs="Times New Roman"/>
          <w:b w:val="0"/>
          <w:i w:val="0"/>
          <w:caps w:val="0"/>
          <w:color w:val="000000"/>
          <w:spacing w:val="0"/>
          <w:kern w:val="0"/>
          <w:sz w:val="21"/>
          <w:szCs w:val="21"/>
          <w:bdr w:val="none" w:color="auto" w:sz="0" w:space="0"/>
          <w:shd w:val="clear" w:fill="FFFFFF"/>
          <w:lang w:val="en-US" w:eastAsia="zh-CN" w:bidi="ar"/>
        </w:rPr>
        <w:t>1</w:t>
      </w: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、报名序号由工作人员填写；</w:t>
      </w:r>
      <w:r>
        <w:rPr>
          <w:rFonts w:hint="default" w:ascii="Times New Roman" w:hAnsi="Times New Roman" w:eastAsia="宋体" w:cs="Times New Roman"/>
          <w:b w:val="0"/>
          <w:i w:val="0"/>
          <w:caps w:val="0"/>
          <w:color w:val="000000"/>
          <w:spacing w:val="0"/>
          <w:kern w:val="0"/>
          <w:sz w:val="21"/>
          <w:szCs w:val="21"/>
          <w:bdr w:val="none" w:color="auto" w:sz="0" w:space="0"/>
          <w:shd w:val="clear" w:fill="FFFFFF"/>
          <w:lang w:val="en-US" w:eastAsia="zh-CN" w:bidi="ar"/>
        </w:rPr>
        <w:t>2</w:t>
      </w: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、考生必须如实填写以上内容，如填报虚假信息者，取消考试或录取聘用资格；</w:t>
      </w:r>
      <w:r>
        <w:rPr>
          <w:rFonts w:hint="default" w:ascii="Times New Roman" w:hAnsi="Times New Roman" w:eastAsia="宋体" w:cs="Times New Roman"/>
          <w:b w:val="0"/>
          <w:i w:val="0"/>
          <w:caps w:val="0"/>
          <w:color w:val="000000"/>
          <w:spacing w:val="0"/>
          <w:kern w:val="0"/>
          <w:sz w:val="21"/>
          <w:szCs w:val="21"/>
          <w:bdr w:val="none" w:color="auto" w:sz="0" w:space="0"/>
          <w:shd w:val="clear" w:fill="FFFFFF"/>
          <w:lang w:val="en-US" w:eastAsia="zh-CN" w:bidi="ar"/>
        </w:rPr>
        <w:t>3</w:t>
      </w: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、资格审查合格的，由组织人社部门留存此表，并由考生现场登记确认；</w:t>
      </w:r>
      <w:r>
        <w:rPr>
          <w:rFonts w:hint="default" w:ascii="Times New Roman" w:hAnsi="Times New Roman" w:eastAsia="宋体" w:cs="Times New Roman"/>
          <w:b w:val="0"/>
          <w:i w:val="0"/>
          <w:caps w:val="0"/>
          <w:color w:val="000000"/>
          <w:spacing w:val="0"/>
          <w:kern w:val="0"/>
          <w:sz w:val="21"/>
          <w:szCs w:val="21"/>
          <w:bdr w:val="none" w:color="auto" w:sz="0" w:space="0"/>
          <w:shd w:val="clear" w:fill="FFFFFF"/>
          <w:lang w:val="en-US" w:eastAsia="zh-CN" w:bidi="ar"/>
        </w:rPr>
        <w:t> 4</w:t>
      </w: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、如有成果、成绩等其他要说明的情况可另附纸。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sz w:val="30"/>
          <w:szCs w:val="30"/>
          <w:bdr w:val="none" w:color="auto" w:sz="0" w:space="0"/>
          <w:shd w:val="clear" w:fill="FFFFFF"/>
          <w:lang w:val="en-US"/>
        </w:rPr>
        <w:br w:type="page"/>
      </w:r>
      <w:r>
        <w:rPr>
          <w:rFonts w:hint="eastAsia" w:ascii="黑体" w:hAnsi="宋体" w:eastAsia="黑体" w:cs="黑体"/>
          <w:b w:val="0"/>
          <w:i w:val="0"/>
          <w:caps w:val="0"/>
          <w:color w:val="000000"/>
          <w:spacing w:val="0"/>
          <w:kern w:val="0"/>
          <w:sz w:val="28"/>
          <w:szCs w:val="28"/>
          <w:bdr w:val="none" w:color="auto" w:sz="0" w:space="0"/>
          <w:shd w:val="clear" w:fill="FFFFFF"/>
          <w:lang w:val="en-US" w:eastAsia="zh-CN" w:bidi="ar"/>
        </w:rPr>
        <w:t>附件3：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center"/>
        <w:rPr>
          <w:rFonts w:hint="default" w:ascii="Times New Roman" w:hAnsi="Times New Roman" w:cs="Times New Roman"/>
          <w:sz w:val="21"/>
          <w:szCs w:val="21"/>
        </w:rPr>
      </w:pPr>
      <w:r>
        <w:rPr>
          <w:rStyle w:val="4"/>
          <w:rFonts w:hint="eastAsia" w:ascii="宋体" w:hAnsi="宋体" w:eastAsia="宋体" w:cs="宋体"/>
          <w:i w:val="0"/>
          <w:caps w:val="0"/>
          <w:color w:val="000000"/>
          <w:spacing w:val="0"/>
          <w:kern w:val="0"/>
          <w:sz w:val="43"/>
          <w:szCs w:val="43"/>
          <w:bdr w:val="none" w:color="auto" w:sz="0" w:space="0"/>
          <w:shd w:val="clear" w:fill="FFFFFF"/>
          <w:lang w:val="en-US" w:eastAsia="zh-CN" w:bidi="ar"/>
        </w:rPr>
        <w:t>诚信考试承诺书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5"/>
        <w:jc w:val="both"/>
        <w:rPr>
          <w:rFonts w:hint="default" w:ascii="Times New Roman" w:hAnsi="Times New Roman" w:cs="Times New Roman"/>
          <w:sz w:val="21"/>
          <w:szCs w:val="21"/>
        </w:rPr>
      </w:pPr>
      <w:r>
        <w:rPr>
          <w:rFonts w:hint="default" w:ascii="仿宋_gb2312" w:hAnsi="仿宋_gb2312" w:eastAsia="仿宋_gb2312" w:cs="仿宋_gb2312"/>
          <w:b w:val="0"/>
          <w:i w:val="0"/>
          <w:caps w:val="0"/>
          <w:color w:val="000000"/>
          <w:spacing w:val="0"/>
          <w:kern w:val="0"/>
          <w:sz w:val="31"/>
          <w:szCs w:val="31"/>
          <w:bdr w:val="none" w:color="auto" w:sz="0" w:space="0"/>
          <w:shd w:val="clear" w:fill="FFFFFF"/>
          <w:lang w:val="en-US" w:eastAsia="zh-CN" w:bidi="ar"/>
        </w:rPr>
        <w:t>我已仔细阅读道县2017年公开聘用教师简章(公告)、相关政策和违纪违规处理规定，清楚并理解其内容。我郑重承诺：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5"/>
        <w:jc w:val="both"/>
        <w:rPr>
          <w:rFonts w:hint="default" w:ascii="Times New Roman" w:hAnsi="Times New Roman" w:cs="Times New Roman"/>
          <w:sz w:val="21"/>
          <w:szCs w:val="21"/>
        </w:rPr>
      </w:pPr>
      <w:r>
        <w:rPr>
          <w:rFonts w:hint="default" w:ascii="仿宋_gb2312" w:hAnsi="仿宋_gb2312" w:eastAsia="仿宋_gb2312" w:cs="仿宋_gb2312"/>
          <w:b w:val="0"/>
          <w:i w:val="0"/>
          <w:caps w:val="0"/>
          <w:color w:val="000000"/>
          <w:spacing w:val="0"/>
          <w:kern w:val="0"/>
          <w:sz w:val="31"/>
          <w:szCs w:val="31"/>
          <w:bdr w:val="none" w:color="auto" w:sz="0" w:space="0"/>
          <w:shd w:val="clear" w:fill="FFFFFF"/>
          <w:lang w:val="en-US" w:eastAsia="zh-CN" w:bidi="ar"/>
        </w:rPr>
        <w:t>一、自觉遵守有关规定及道县2017年公开招聘教师简章（公告）的各项要求；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5"/>
        <w:jc w:val="both"/>
        <w:rPr>
          <w:rFonts w:hint="default" w:ascii="Times New Roman" w:hAnsi="Times New Roman" w:cs="Times New Roman"/>
          <w:sz w:val="21"/>
          <w:szCs w:val="21"/>
        </w:rPr>
      </w:pPr>
      <w:r>
        <w:rPr>
          <w:rFonts w:hint="default" w:ascii="仿宋_gb2312" w:hAnsi="仿宋_gb2312" w:eastAsia="仿宋_gb2312" w:cs="仿宋_gb2312"/>
          <w:b w:val="0"/>
          <w:i w:val="0"/>
          <w:caps w:val="0"/>
          <w:color w:val="000000"/>
          <w:spacing w:val="0"/>
          <w:kern w:val="0"/>
          <w:sz w:val="31"/>
          <w:szCs w:val="31"/>
          <w:bdr w:val="none" w:color="auto" w:sz="0" w:space="0"/>
          <w:shd w:val="clear" w:fill="FFFFFF"/>
          <w:lang w:val="en-US" w:eastAsia="zh-CN" w:bidi="ar"/>
        </w:rPr>
        <w:t>二、真实、准确提供本人个人信息、证明资料、证件等相关材料，不弄虚作假，不隐瞒真实情况；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5"/>
        <w:jc w:val="both"/>
        <w:rPr>
          <w:rFonts w:hint="default" w:ascii="Times New Roman" w:hAnsi="Times New Roman" w:cs="Times New Roman"/>
          <w:sz w:val="21"/>
          <w:szCs w:val="21"/>
        </w:rPr>
      </w:pPr>
      <w:r>
        <w:rPr>
          <w:rFonts w:hint="default" w:ascii="仿宋_gb2312" w:hAnsi="仿宋_gb2312" w:eastAsia="仿宋_gb2312" w:cs="仿宋_gb2312"/>
          <w:b w:val="0"/>
          <w:i w:val="0"/>
          <w:caps w:val="0"/>
          <w:color w:val="000000"/>
          <w:spacing w:val="0"/>
          <w:kern w:val="0"/>
          <w:sz w:val="31"/>
          <w:szCs w:val="31"/>
          <w:bdr w:val="none" w:color="auto" w:sz="0" w:space="0"/>
          <w:shd w:val="clear" w:fill="FFFFFF"/>
          <w:lang w:val="en-US" w:eastAsia="zh-CN" w:bidi="ar"/>
        </w:rPr>
        <w:t>三、遵守考试纪律，服从考试安排，不舞弊或协助他人舞弊；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645"/>
        <w:jc w:val="both"/>
        <w:rPr>
          <w:rFonts w:hint="default" w:ascii="Times New Roman" w:hAnsi="Times New Roman" w:cs="Times New Roman"/>
          <w:sz w:val="21"/>
          <w:szCs w:val="21"/>
        </w:rPr>
      </w:pPr>
      <w:r>
        <w:rPr>
          <w:rFonts w:hint="default" w:ascii="仿宋_gb2312" w:hAnsi="仿宋_gb2312" w:eastAsia="仿宋_gb2312" w:cs="仿宋_gb2312"/>
          <w:b w:val="0"/>
          <w:i w:val="0"/>
          <w:caps w:val="0"/>
          <w:color w:val="000000"/>
          <w:spacing w:val="0"/>
          <w:kern w:val="0"/>
          <w:sz w:val="31"/>
          <w:szCs w:val="31"/>
          <w:bdr w:val="none" w:color="auto" w:sz="0" w:space="0"/>
          <w:shd w:val="clear" w:fill="FFFFFF"/>
          <w:lang w:val="en-US" w:eastAsia="zh-CN" w:bidi="ar"/>
        </w:rPr>
        <w:t>四、按要求参与道县2017年公开招聘教师考试的每一个环节，不违纪违规。在拟聘人员公示后放弃，向道县2017年公开招聘教师工作领导小组办公室缴纳组考和违约所产生的费用。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645"/>
        <w:jc w:val="both"/>
        <w:rPr>
          <w:rFonts w:hint="default" w:ascii="Times New Roman" w:hAnsi="Times New Roman" w:cs="Times New Roman"/>
          <w:sz w:val="21"/>
          <w:szCs w:val="21"/>
        </w:rPr>
      </w:pPr>
      <w:r>
        <w:rPr>
          <w:rFonts w:hint="default" w:ascii="仿宋_gb2312" w:hAnsi="仿宋_gb2312" w:eastAsia="仿宋_gb2312" w:cs="仿宋_gb2312"/>
          <w:b w:val="0"/>
          <w:i w:val="0"/>
          <w:caps w:val="0"/>
          <w:color w:val="000000"/>
          <w:spacing w:val="0"/>
          <w:kern w:val="0"/>
          <w:sz w:val="31"/>
          <w:szCs w:val="31"/>
          <w:bdr w:val="none" w:color="auto" w:sz="0" w:space="0"/>
          <w:shd w:val="clear" w:fill="FFFFFF"/>
          <w:lang w:val="en-US" w:eastAsia="zh-CN" w:bidi="ar"/>
        </w:rPr>
        <w:t>五、对违反以上承诺所造成的后果，本人自愿承担相应责任。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both"/>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both"/>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both"/>
        <w:rPr>
          <w:rFonts w:hint="default" w:ascii="Times New Roman" w:hAnsi="Times New Roman" w:cs="Times New Roman"/>
          <w:sz w:val="21"/>
          <w:szCs w:val="21"/>
        </w:rPr>
      </w:pPr>
      <w:r>
        <w:rPr>
          <w:rFonts w:hint="default" w:ascii="仿宋_gb2312" w:hAnsi="仿宋_gb2312" w:eastAsia="仿宋_gb2312" w:cs="仿宋_gb2312"/>
          <w:b w:val="0"/>
          <w:i w:val="0"/>
          <w:caps w:val="0"/>
          <w:color w:val="000000"/>
          <w:spacing w:val="0"/>
          <w:kern w:val="0"/>
          <w:sz w:val="31"/>
          <w:szCs w:val="31"/>
          <w:bdr w:val="none" w:color="auto" w:sz="0" w:space="0"/>
          <w:shd w:val="clear" w:fill="FFFFFF"/>
          <w:lang w:val="en-US" w:eastAsia="zh-CN" w:bidi="ar"/>
        </w:rPr>
        <w:t>承诺人签名：</w:t>
      </w:r>
      <w:r>
        <w:rPr>
          <w:rFonts w:hint="default" w:ascii="Times New Roman" w:hAnsi="Times New Roman" w:eastAsia="宋体" w:cs="Times New Roman"/>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both"/>
        <w:rPr>
          <w:rFonts w:hint="default" w:ascii="Times New Roman" w:hAnsi="Times New Roman" w:cs="Times New Roman"/>
          <w:sz w:val="21"/>
          <w:szCs w:val="21"/>
        </w:rPr>
      </w:pPr>
      <w:r>
        <w:rPr>
          <w:rFonts w:hint="default" w:ascii="仿宋_gb2312" w:hAnsi="仿宋_gb2312" w:eastAsia="仿宋_gb2312" w:cs="仿宋_gb2312"/>
          <w:b w:val="0"/>
          <w:i w:val="0"/>
          <w:caps w:val="0"/>
          <w:color w:val="000000"/>
          <w:spacing w:val="0"/>
          <w:kern w:val="0"/>
          <w:sz w:val="31"/>
          <w:szCs w:val="31"/>
          <w:bdr w:val="none" w:color="auto" w:sz="0" w:space="0"/>
          <w:shd w:val="clear" w:fill="FFFFFF"/>
          <w:lang w:val="en-US" w:eastAsia="zh-CN" w:bidi="ar"/>
        </w:rPr>
        <w:t>年月日</w:t>
      </w:r>
      <w:r>
        <w:rPr>
          <w:rFonts w:hint="default" w:ascii="Times New Roman" w:hAnsi="Times New Roman" w:eastAsia="宋体" w:cs="Times New Roman"/>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sz w:val="30"/>
          <w:szCs w:val="30"/>
          <w:bdr w:val="none" w:color="auto" w:sz="0" w:space="0"/>
          <w:shd w:val="clear" w:fill="FFFFFF"/>
          <w:lang w:val="en-US"/>
        </w:rPr>
        <w:br w:type="page"/>
      </w:r>
      <w:r>
        <w:rPr>
          <w:rFonts w:hint="eastAsia" w:ascii="黑体" w:hAnsi="宋体" w:eastAsia="黑体" w:cs="黑体"/>
          <w:b w:val="0"/>
          <w:i w:val="0"/>
          <w:caps w:val="0"/>
          <w:color w:val="000000"/>
          <w:spacing w:val="0"/>
          <w:kern w:val="0"/>
          <w:sz w:val="28"/>
          <w:szCs w:val="28"/>
          <w:bdr w:val="none" w:color="auto" w:sz="0" w:space="0"/>
          <w:shd w:val="clear" w:fill="FFFFFF"/>
          <w:lang w:val="en-US" w:eastAsia="zh-CN" w:bidi="ar"/>
        </w:rPr>
        <w:t>附件4:</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1080"/>
        <w:jc w:val="both"/>
        <w:rPr>
          <w:rFonts w:hint="default" w:ascii="Times New Roman" w:hAnsi="Times New Roman" w:cs="Times New Roman"/>
          <w:sz w:val="21"/>
          <w:szCs w:val="21"/>
        </w:rPr>
      </w:pPr>
      <w:r>
        <w:rPr>
          <w:rFonts w:hint="eastAsia" w:ascii="黑体" w:hAnsi="宋体" w:eastAsia="黑体" w:cs="黑体"/>
          <w:b w:val="0"/>
          <w:i w:val="0"/>
          <w:caps w:val="0"/>
          <w:color w:val="000000"/>
          <w:spacing w:val="0"/>
          <w:kern w:val="0"/>
          <w:sz w:val="36"/>
          <w:szCs w:val="36"/>
          <w:bdr w:val="none" w:color="auto" w:sz="0" w:space="0"/>
          <w:shd w:val="clear" w:fill="FFFFFF"/>
          <w:lang w:val="en-US" w:eastAsia="zh-CN" w:bidi="ar"/>
        </w:rPr>
        <w:t>《教育部学历证书电子注册备案表》样本</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jc w:val="center"/>
        <w:rPr>
          <w:rFonts w:hint="default" w:ascii="Times New Roman" w:hAnsi="Times New Roman" w:cs="Times New Roman"/>
          <w:sz w:val="21"/>
          <w:szCs w:val="21"/>
        </w:rPr>
      </w:pPr>
      <w:r>
        <w:rPr>
          <w:rFonts w:hint="eastAsia" w:ascii="微软雅黑" w:hAnsi="微软雅黑" w:eastAsia="微软雅黑" w:cs="微软雅黑"/>
          <w:b w:val="0"/>
          <w:i w:val="0"/>
          <w:caps w:val="0"/>
          <w:color w:val="000000"/>
          <w:spacing w:val="0"/>
          <w:kern w:val="0"/>
          <w:sz w:val="18"/>
          <w:szCs w:val="18"/>
          <w:bdr w:val="none" w:color="auto" w:sz="0" w:space="0"/>
          <w:shd w:val="clear" w:fill="FFFFFF"/>
          <w:lang w:val="en-US" w:eastAsia="zh-CN" w:bidi="ar"/>
        </w:rPr>
        <w:fldChar w:fldCharType="begin"/>
      </w:r>
      <w:r>
        <w:rPr>
          <w:rFonts w:hint="eastAsia" w:ascii="微软雅黑" w:hAnsi="微软雅黑" w:eastAsia="微软雅黑" w:cs="微软雅黑"/>
          <w:b w:val="0"/>
          <w:i w:val="0"/>
          <w:caps w:val="0"/>
          <w:color w:val="000000"/>
          <w:spacing w:val="0"/>
          <w:kern w:val="0"/>
          <w:sz w:val="18"/>
          <w:szCs w:val="18"/>
          <w:bdr w:val="none" w:color="auto" w:sz="0" w:space="0"/>
          <w:shd w:val="clear" w:fill="FFFFFF"/>
          <w:lang w:val="en-US" w:eastAsia="zh-CN" w:bidi="ar"/>
        </w:rPr>
        <w:instrText xml:space="preserve">INCLUDEPICTURE \d "http://rsj.dx.gov.cn/images/17/05/04/1qazqayaf9/qt6e_image001.jpg" \* MERGEFORMATINET </w:instrText>
      </w:r>
      <w:r>
        <w:rPr>
          <w:rFonts w:hint="eastAsia" w:ascii="微软雅黑" w:hAnsi="微软雅黑" w:eastAsia="微软雅黑" w:cs="微软雅黑"/>
          <w:b w:val="0"/>
          <w:i w:val="0"/>
          <w:caps w:val="0"/>
          <w:color w:val="000000"/>
          <w:spacing w:val="0"/>
          <w:kern w:val="0"/>
          <w:sz w:val="18"/>
          <w:szCs w:val="18"/>
          <w:bdr w:val="none" w:color="auto" w:sz="0" w:space="0"/>
          <w:shd w:val="clear" w:fill="FFFFFF"/>
          <w:lang w:val="en-US" w:eastAsia="zh-CN" w:bidi="ar"/>
        </w:rPr>
        <w:fldChar w:fldCharType="separate"/>
      </w:r>
      <w:r>
        <w:rPr>
          <w:rFonts w:hint="eastAsia" w:ascii="微软雅黑" w:hAnsi="微软雅黑" w:eastAsia="微软雅黑" w:cs="微软雅黑"/>
          <w:b w:val="0"/>
          <w:i w:val="0"/>
          <w:caps w:val="0"/>
          <w:color w:val="000000"/>
          <w:spacing w:val="0"/>
          <w:kern w:val="0"/>
          <w:sz w:val="18"/>
          <w:szCs w:val="18"/>
          <w:bdr w:val="none" w:color="auto" w:sz="0" w:space="0"/>
          <w:shd w:val="clear" w:fill="FFFFFF"/>
          <w:lang w:val="en-US" w:eastAsia="zh-CN" w:bidi="ar"/>
        </w:rPr>
        <w:drawing>
          <wp:inline distT="0" distB="0" distL="114300" distR="114300">
            <wp:extent cx="5248275" cy="758190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248275" cy="7581900"/>
                    </a:xfrm>
                    <a:prstGeom prst="rect">
                      <a:avLst/>
                    </a:prstGeom>
                    <a:noFill/>
                    <a:ln w="9525">
                      <a:noFill/>
                    </a:ln>
                  </pic:spPr>
                </pic:pic>
              </a:graphicData>
            </a:graphic>
          </wp:inline>
        </w:drawing>
      </w:r>
      <w:r>
        <w:rPr>
          <w:rFonts w:hint="eastAsia" w:ascii="微软雅黑" w:hAnsi="微软雅黑" w:eastAsia="微软雅黑" w:cs="微软雅黑"/>
          <w:b w:val="0"/>
          <w:i w:val="0"/>
          <w:caps w:val="0"/>
          <w:color w:val="000000"/>
          <w:spacing w:val="0"/>
          <w:kern w:val="0"/>
          <w:sz w:val="18"/>
          <w:szCs w:val="18"/>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150"/>
        <w:jc w:val="both"/>
        <w:rPr>
          <w:rFonts w:hint="default" w:ascii="Times New Roman" w:hAnsi="Times New Roman" w:cs="Times New Roman"/>
          <w:sz w:val="21"/>
          <w:szCs w:val="21"/>
        </w:rPr>
      </w:pPr>
      <w:r>
        <w:rPr>
          <w:rFonts w:hint="eastAsia" w:ascii="仿宋" w:hAnsi="仿宋" w:eastAsia="仿宋" w:cs="仿宋"/>
          <w:b w:val="0"/>
          <w:i w:val="0"/>
          <w:caps w:val="0"/>
          <w:color w:val="000000"/>
          <w:spacing w:val="0"/>
          <w:sz w:val="30"/>
          <w:szCs w:val="30"/>
          <w:bdr w:val="none" w:color="auto" w:sz="0" w:space="0"/>
          <w:shd w:val="clear" w:fill="FFFFFF"/>
          <w:lang w:val="en-US"/>
        </w:rPr>
        <w:br w:type="page"/>
      </w:r>
      <w:r>
        <w:rPr>
          <w:rFonts w:hint="eastAsia" w:ascii="宋体" w:hAnsi="宋体" w:eastAsia="宋体" w:cs="宋体"/>
          <w:b w:val="0"/>
          <w:i w:val="0"/>
          <w:caps w:val="0"/>
          <w:color w:val="000000"/>
          <w:spacing w:val="-15"/>
          <w:kern w:val="0"/>
          <w:sz w:val="31"/>
          <w:szCs w:val="31"/>
          <w:bdr w:val="none" w:color="auto" w:sz="0" w:space="0"/>
          <w:shd w:val="clear" w:fill="FFFFFF"/>
          <w:lang w:val="en-US" w:eastAsia="zh-CN" w:bidi="ar"/>
        </w:rPr>
        <w:t>附件5：</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65"/>
        <w:jc w:val="center"/>
        <w:rPr>
          <w:rFonts w:hint="default" w:ascii="Times New Roman" w:hAnsi="Times New Roman" w:cs="Times New Roman"/>
          <w:sz w:val="21"/>
          <w:szCs w:val="21"/>
        </w:rPr>
      </w:pPr>
      <w:r>
        <w:rPr>
          <w:rStyle w:val="4"/>
          <w:rFonts w:hint="eastAsia" w:ascii="宋体" w:hAnsi="宋体" w:eastAsia="宋体" w:cs="宋体"/>
          <w:i w:val="0"/>
          <w:caps w:val="0"/>
          <w:color w:val="000000"/>
          <w:spacing w:val="-15"/>
          <w:kern w:val="0"/>
          <w:sz w:val="36"/>
          <w:szCs w:val="36"/>
          <w:bdr w:val="none" w:color="auto" w:sz="0" w:space="0"/>
          <w:shd w:val="clear" w:fill="FFFFFF"/>
          <w:lang w:val="en-US" w:eastAsia="zh-CN" w:bidi="ar"/>
        </w:rPr>
        <w:t>道县2017年公开招聘教师笔试成绩复查申请表</w:t>
      </w:r>
    </w:p>
    <w:tbl>
      <w:tblPr>
        <w:tblW w:w="8514"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724"/>
        <w:gridCol w:w="2338"/>
        <w:gridCol w:w="1799"/>
        <w:gridCol w:w="265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080" w:hRule="atLeast"/>
        </w:trPr>
        <w:tc>
          <w:tcPr>
            <w:tcW w:w="1724" w:type="dxa"/>
            <w:tcBorders>
              <w:top w:val="single" w:color="000000" w:sz="6" w:space="0"/>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Times New Roman" w:hAnsi="Times New Roman" w:cs="Times New Roman"/>
                <w:sz w:val="21"/>
                <w:szCs w:val="21"/>
              </w:rPr>
            </w:pPr>
            <w:r>
              <w:rPr>
                <w:rFonts w:hint="default" w:ascii="仿宋_gb2312" w:hAnsi="仿宋_gb2312" w:eastAsia="仿宋_gb2312" w:cs="仿宋_gb2312"/>
                <w:spacing w:val="-15"/>
                <w:kern w:val="0"/>
                <w:sz w:val="31"/>
                <w:szCs w:val="31"/>
                <w:bdr w:val="none" w:color="auto" w:sz="0" w:space="0"/>
                <w:lang w:val="en-US" w:eastAsia="zh-CN" w:bidi="ar"/>
              </w:rPr>
              <w:t>申请人姓名</w:t>
            </w:r>
          </w:p>
        </w:tc>
        <w:tc>
          <w:tcPr>
            <w:tcW w:w="2338" w:type="dxa"/>
            <w:tcBorders>
              <w:top w:val="single" w:color="auto" w:sz="6" w:space="0"/>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c>
          <w:tcPr>
            <w:tcW w:w="1799"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85"/>
              <w:jc w:val="both"/>
              <w:rPr>
                <w:rFonts w:hint="default" w:ascii="Times New Roman" w:hAnsi="Times New Roman" w:cs="Times New Roman"/>
                <w:sz w:val="21"/>
                <w:szCs w:val="21"/>
              </w:rPr>
            </w:pPr>
            <w:r>
              <w:rPr>
                <w:rFonts w:hint="default" w:ascii="仿宋_gb2312" w:hAnsi="仿宋_gb2312" w:eastAsia="仿宋_gb2312" w:cs="仿宋_gb2312"/>
                <w:spacing w:val="-15"/>
                <w:kern w:val="0"/>
                <w:sz w:val="31"/>
                <w:szCs w:val="31"/>
                <w:bdr w:val="none" w:color="auto" w:sz="0" w:space="0"/>
                <w:lang w:val="en-US" w:eastAsia="zh-CN" w:bidi="ar"/>
              </w:rPr>
              <w:t>性别</w:t>
            </w:r>
          </w:p>
        </w:tc>
        <w:tc>
          <w:tcPr>
            <w:tcW w:w="2653" w:type="dxa"/>
            <w:tcBorders>
              <w:top w:val="single" w:color="auto" w:sz="6" w:space="0"/>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930" w:hRule="atLeast"/>
        </w:trPr>
        <w:tc>
          <w:tcPr>
            <w:tcW w:w="1724"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Times New Roman" w:hAnsi="Times New Roman" w:cs="Times New Roman"/>
                <w:sz w:val="21"/>
                <w:szCs w:val="21"/>
              </w:rPr>
            </w:pPr>
            <w:r>
              <w:rPr>
                <w:rFonts w:hint="default" w:ascii="仿宋_gb2312" w:hAnsi="仿宋_gb2312" w:eastAsia="仿宋_gb2312" w:cs="仿宋_gb2312"/>
                <w:spacing w:val="-15"/>
                <w:kern w:val="0"/>
                <w:sz w:val="31"/>
                <w:szCs w:val="31"/>
                <w:bdr w:val="none" w:color="auto" w:sz="0" w:space="0"/>
                <w:lang w:val="en-US" w:eastAsia="zh-CN" w:bidi="ar"/>
              </w:rPr>
              <w:t>身份证号码</w:t>
            </w:r>
          </w:p>
        </w:tc>
        <w:tc>
          <w:tcPr>
            <w:tcW w:w="2338" w:type="dxa"/>
            <w:tcBorders>
              <w:top w:val="nil"/>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c>
          <w:tcPr>
            <w:tcW w:w="1799"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Times New Roman" w:hAnsi="Times New Roman" w:cs="Times New Roman"/>
                <w:sz w:val="21"/>
                <w:szCs w:val="21"/>
              </w:rPr>
            </w:pPr>
            <w:r>
              <w:rPr>
                <w:rFonts w:hint="default" w:ascii="仿宋_gb2312" w:hAnsi="仿宋_gb2312" w:eastAsia="仿宋_gb2312" w:cs="仿宋_gb2312"/>
                <w:spacing w:val="-15"/>
                <w:kern w:val="0"/>
                <w:sz w:val="31"/>
                <w:szCs w:val="31"/>
                <w:bdr w:val="none" w:color="auto" w:sz="0" w:space="0"/>
                <w:lang w:val="en-US" w:eastAsia="zh-CN" w:bidi="ar"/>
              </w:rPr>
              <w:t>准考证号码</w:t>
            </w:r>
          </w:p>
        </w:tc>
        <w:tc>
          <w:tcPr>
            <w:tcW w:w="2653" w:type="dxa"/>
            <w:tcBorders>
              <w:top w:val="nil"/>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80" w:hRule="atLeast"/>
        </w:trPr>
        <w:tc>
          <w:tcPr>
            <w:tcW w:w="1724"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Times New Roman" w:hAnsi="Times New Roman" w:cs="Times New Roman"/>
                <w:sz w:val="21"/>
                <w:szCs w:val="21"/>
              </w:rPr>
            </w:pPr>
            <w:r>
              <w:rPr>
                <w:rFonts w:hint="default" w:ascii="仿宋_gb2312" w:hAnsi="仿宋_gb2312" w:eastAsia="仿宋_gb2312" w:cs="仿宋_gb2312"/>
                <w:spacing w:val="-15"/>
                <w:kern w:val="0"/>
                <w:sz w:val="31"/>
                <w:szCs w:val="31"/>
                <w:bdr w:val="none" w:color="auto" w:sz="0" w:space="0"/>
                <w:lang w:val="en-US" w:eastAsia="zh-CN" w:bidi="ar"/>
              </w:rPr>
              <w:t>公示时成绩</w:t>
            </w:r>
          </w:p>
        </w:tc>
        <w:tc>
          <w:tcPr>
            <w:tcW w:w="2338" w:type="dxa"/>
            <w:tcBorders>
              <w:top w:val="nil"/>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c>
          <w:tcPr>
            <w:tcW w:w="1799"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Times New Roman" w:hAnsi="Times New Roman" w:cs="Times New Roman"/>
                <w:sz w:val="21"/>
                <w:szCs w:val="21"/>
              </w:rPr>
            </w:pPr>
            <w:r>
              <w:rPr>
                <w:rFonts w:hint="default" w:ascii="仿宋_gb2312" w:hAnsi="仿宋_gb2312" w:eastAsia="仿宋_gb2312" w:cs="仿宋_gb2312"/>
                <w:spacing w:val="-15"/>
                <w:kern w:val="0"/>
                <w:sz w:val="31"/>
                <w:szCs w:val="31"/>
                <w:bdr w:val="none" w:color="auto" w:sz="0" w:space="0"/>
                <w:lang w:val="en-US" w:eastAsia="zh-CN" w:bidi="ar"/>
              </w:rPr>
              <w:t>报考职位</w:t>
            </w:r>
          </w:p>
        </w:tc>
        <w:tc>
          <w:tcPr>
            <w:tcW w:w="2653" w:type="dxa"/>
            <w:tcBorders>
              <w:top w:val="nil"/>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724" w:type="dxa"/>
            <w:tcBorders>
              <w:top w:val="nil"/>
              <w:left w:val="single" w:color="auto" w:sz="6" w:space="0"/>
              <w:bottom w:val="single" w:color="auto" w:sz="6" w:space="0"/>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both"/>
              <w:rPr>
                <w:rFonts w:hint="default" w:ascii="Times New Roman" w:hAnsi="Times New Roman" w:cs="Times New Roman"/>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both"/>
              <w:rPr>
                <w:rFonts w:hint="default" w:ascii="Times New Roman" w:hAnsi="Times New Roman" w:cs="Times New Roman"/>
                <w:sz w:val="21"/>
                <w:szCs w:val="21"/>
              </w:rPr>
            </w:pPr>
            <w:r>
              <w:rPr>
                <w:rFonts w:hint="default" w:ascii="仿宋_gb2312" w:hAnsi="仿宋_gb2312" w:eastAsia="仿宋_gb2312" w:cs="仿宋_gb2312"/>
                <w:spacing w:val="-15"/>
                <w:kern w:val="0"/>
                <w:sz w:val="31"/>
                <w:szCs w:val="31"/>
                <w:bdr w:val="none" w:color="auto" w:sz="0" w:space="0"/>
                <w:lang w:val="en-US" w:eastAsia="zh-CN" w:bidi="ar"/>
              </w:rPr>
              <w:t>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both"/>
              <w:rPr>
                <w:rFonts w:hint="default" w:ascii="Times New Roman" w:hAnsi="Times New Roman" w:cs="Times New Roman"/>
                <w:sz w:val="21"/>
                <w:szCs w:val="21"/>
              </w:rPr>
            </w:pPr>
            <w:r>
              <w:rPr>
                <w:rFonts w:hint="default" w:ascii="仿宋_gb2312" w:hAnsi="仿宋_gb2312" w:eastAsia="仿宋_gb2312" w:cs="仿宋_gb2312"/>
                <w:spacing w:val="-15"/>
                <w:kern w:val="0"/>
                <w:sz w:val="31"/>
                <w:szCs w:val="31"/>
                <w:bdr w:val="none" w:color="auto" w:sz="0" w:space="0"/>
                <w:lang w:val="en-US" w:eastAsia="zh-CN" w:bidi="ar"/>
              </w:rPr>
              <w:t>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both"/>
              <w:rPr>
                <w:rFonts w:hint="default" w:ascii="Times New Roman" w:hAnsi="Times New Roman" w:cs="Times New Roman"/>
                <w:sz w:val="21"/>
                <w:szCs w:val="21"/>
              </w:rPr>
            </w:pPr>
            <w:r>
              <w:rPr>
                <w:rFonts w:hint="default" w:ascii="仿宋_gb2312" w:hAnsi="仿宋_gb2312" w:eastAsia="仿宋_gb2312" w:cs="仿宋_gb2312"/>
                <w:spacing w:val="-15"/>
                <w:kern w:val="0"/>
                <w:sz w:val="31"/>
                <w:szCs w:val="31"/>
                <w:bdr w:val="none" w:color="auto" w:sz="0" w:space="0"/>
                <w:lang w:val="en-US" w:eastAsia="zh-CN" w:bidi="ar"/>
              </w:rPr>
              <w:t>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both"/>
              <w:rPr>
                <w:rFonts w:hint="default" w:ascii="Times New Roman" w:hAnsi="Times New Roman" w:cs="Times New Roman"/>
                <w:sz w:val="21"/>
                <w:szCs w:val="21"/>
              </w:rPr>
            </w:pPr>
            <w:r>
              <w:rPr>
                <w:rFonts w:hint="default" w:ascii="仿宋_gb2312" w:hAnsi="仿宋_gb2312" w:eastAsia="仿宋_gb2312" w:cs="仿宋_gb2312"/>
                <w:spacing w:val="-15"/>
                <w:kern w:val="0"/>
                <w:sz w:val="31"/>
                <w:szCs w:val="31"/>
                <w:bdr w:val="none" w:color="auto" w:sz="0" w:space="0"/>
                <w:lang w:val="en-US" w:eastAsia="zh-CN" w:bidi="ar"/>
              </w:rPr>
              <w:t>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both"/>
              <w:rPr>
                <w:rFonts w:hint="default" w:ascii="Times New Roman" w:hAnsi="Times New Roman" w:cs="Times New Roman"/>
                <w:sz w:val="21"/>
                <w:szCs w:val="21"/>
              </w:rPr>
            </w:pPr>
            <w:r>
              <w:rPr>
                <w:rFonts w:hint="default" w:ascii="仿宋_gb2312" w:hAnsi="仿宋_gb2312" w:eastAsia="仿宋_gb2312" w:cs="仿宋_gb2312"/>
                <w:spacing w:val="-15"/>
                <w:kern w:val="0"/>
                <w:sz w:val="31"/>
                <w:szCs w:val="31"/>
                <w:bdr w:val="none" w:color="auto" w:sz="0" w:space="0"/>
                <w:lang w:val="en-US" w:eastAsia="zh-CN" w:bidi="ar"/>
              </w:rPr>
              <w:t>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both"/>
              <w:rPr>
                <w:rFonts w:hint="default" w:ascii="Times New Roman" w:hAnsi="Times New Roman" w:cs="Times New Roman"/>
                <w:sz w:val="21"/>
                <w:szCs w:val="21"/>
              </w:rPr>
            </w:pPr>
            <w:r>
              <w:rPr>
                <w:rFonts w:hint="default" w:ascii="仿宋_gb2312" w:hAnsi="仿宋_gb2312" w:eastAsia="仿宋_gb2312" w:cs="仿宋_gb2312"/>
                <w:spacing w:val="-15"/>
                <w:kern w:val="0"/>
                <w:sz w:val="31"/>
                <w:szCs w:val="31"/>
                <w:bdr w:val="none" w:color="auto" w:sz="0" w:space="0"/>
                <w:lang w:val="en-US" w:eastAsia="zh-CN" w:bidi="ar"/>
              </w:rPr>
              <w:t>由</w:t>
            </w:r>
          </w:p>
        </w:tc>
        <w:tc>
          <w:tcPr>
            <w:tcW w:w="6790" w:type="dxa"/>
            <w:gridSpan w:val="3"/>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Times New Roman" w:hAnsi="Times New Roman" w:cs="Times New Roman"/>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Times New Roman" w:hAnsi="Times New Roman" w:cs="Times New Roman"/>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Times New Roman" w:hAnsi="Times New Roman" w:cs="Times New Roman"/>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Times New Roman" w:hAnsi="Times New Roman" w:cs="Times New Roman"/>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Times New Roman" w:hAnsi="Times New Roman" w:cs="Times New Roman"/>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Times New Roman" w:hAnsi="Times New Roman" w:cs="Times New Roman"/>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Times New Roman" w:hAnsi="Times New Roman" w:cs="Times New Roman"/>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Times New Roman" w:hAnsi="Times New Roman" w:cs="Times New Roman"/>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Times New Roman" w:hAnsi="Times New Roman" w:cs="Times New Roman"/>
                <w:sz w:val="21"/>
                <w:szCs w:val="21"/>
              </w:rPr>
            </w:pPr>
            <w:r>
              <w:rPr>
                <w:rFonts w:hint="default" w:ascii="仿宋_gb2312" w:hAnsi="仿宋_gb2312" w:eastAsia="仿宋_gb2312" w:cs="仿宋_gb2312"/>
                <w:spacing w:val="-15"/>
                <w:kern w:val="0"/>
                <w:sz w:val="31"/>
                <w:szCs w:val="31"/>
                <w:bdr w:val="none" w:color="auto" w:sz="0" w:space="0"/>
                <w:lang w:val="en-US" w:eastAsia="zh-CN" w:bidi="ar"/>
              </w:rPr>
              <w:t>本人签名：</w:t>
            </w: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Times New Roman" w:hAnsi="Times New Roman" w:cs="Times New Roman"/>
                <w:sz w:val="21"/>
                <w:szCs w:val="21"/>
              </w:rPr>
            </w:pPr>
            <w:r>
              <w:rPr>
                <w:rFonts w:hint="default" w:ascii="仿宋_gb2312" w:hAnsi="仿宋_gb2312" w:eastAsia="仿宋_gb2312" w:cs="仿宋_gb2312"/>
                <w:spacing w:val="-15"/>
                <w:kern w:val="0"/>
                <w:sz w:val="31"/>
                <w:szCs w:val="31"/>
                <w:bdr w:val="none" w:color="auto" w:sz="0" w:space="0"/>
                <w:lang w:val="en-US" w:eastAsia="zh-CN" w:bidi="ar"/>
              </w:rPr>
              <w:t>年月日</w:t>
            </w:r>
            <w:r>
              <w:rPr>
                <w:rFonts w:hint="default" w:ascii="Times New Roman" w:hAnsi="Times New Roman" w:cs="Times New Roman" w:eastAsiaTheme="minorEastAsia"/>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724" w:type="dxa"/>
            <w:tcBorders>
              <w:top w:val="nil"/>
              <w:left w:val="single" w:color="auto" w:sz="6" w:space="0"/>
              <w:bottom w:val="single" w:color="auto" w:sz="6" w:space="0"/>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both"/>
              <w:rPr>
                <w:rFonts w:hint="default" w:ascii="Times New Roman" w:hAnsi="Times New Roman" w:cs="Times New Roman"/>
                <w:sz w:val="21"/>
                <w:szCs w:val="21"/>
              </w:rPr>
            </w:pPr>
            <w:r>
              <w:rPr>
                <w:rFonts w:hint="default" w:ascii="仿宋_gb2312" w:hAnsi="仿宋_gb2312" w:eastAsia="仿宋_gb2312" w:cs="仿宋_gb2312"/>
                <w:spacing w:val="-15"/>
                <w:kern w:val="0"/>
                <w:sz w:val="31"/>
                <w:szCs w:val="31"/>
                <w:bdr w:val="none" w:color="auto" w:sz="0" w:space="0"/>
                <w:lang w:val="en-US" w:eastAsia="zh-CN" w:bidi="ar"/>
              </w:rPr>
              <w:t>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both"/>
              <w:rPr>
                <w:rFonts w:hint="default" w:ascii="Times New Roman" w:hAnsi="Times New Roman" w:cs="Times New Roman"/>
                <w:sz w:val="21"/>
                <w:szCs w:val="21"/>
              </w:rPr>
            </w:pPr>
            <w:r>
              <w:rPr>
                <w:rFonts w:hint="default" w:ascii="仿宋_gb2312" w:hAnsi="仿宋_gb2312" w:eastAsia="仿宋_gb2312" w:cs="仿宋_gb2312"/>
                <w:spacing w:val="-15"/>
                <w:kern w:val="0"/>
                <w:sz w:val="31"/>
                <w:szCs w:val="31"/>
                <w:bdr w:val="none" w:color="auto" w:sz="0" w:space="0"/>
                <w:lang w:val="en-US" w:eastAsia="zh-CN" w:bidi="ar"/>
              </w:rPr>
              <w:t>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both"/>
              <w:rPr>
                <w:rFonts w:hint="default" w:ascii="Times New Roman" w:hAnsi="Times New Roman" w:cs="Times New Roman"/>
                <w:sz w:val="21"/>
                <w:szCs w:val="21"/>
              </w:rPr>
            </w:pPr>
            <w:r>
              <w:rPr>
                <w:rFonts w:hint="default" w:ascii="仿宋_gb2312" w:hAnsi="仿宋_gb2312" w:eastAsia="仿宋_gb2312" w:cs="仿宋_gb2312"/>
                <w:spacing w:val="-15"/>
                <w:kern w:val="0"/>
                <w:sz w:val="31"/>
                <w:szCs w:val="31"/>
                <w:bdr w:val="none" w:color="auto" w:sz="0" w:space="0"/>
                <w:lang w:val="en-US" w:eastAsia="zh-CN" w:bidi="ar"/>
              </w:rPr>
              <w:t>结</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both"/>
              <w:rPr>
                <w:rFonts w:hint="default" w:ascii="Times New Roman" w:hAnsi="Times New Roman" w:cs="Times New Roman"/>
                <w:sz w:val="21"/>
                <w:szCs w:val="21"/>
              </w:rPr>
            </w:pPr>
            <w:r>
              <w:rPr>
                <w:rFonts w:hint="default" w:ascii="仿宋_gb2312" w:hAnsi="仿宋_gb2312" w:eastAsia="仿宋_gb2312" w:cs="仿宋_gb2312"/>
                <w:spacing w:val="-15"/>
                <w:kern w:val="0"/>
                <w:sz w:val="31"/>
                <w:szCs w:val="31"/>
                <w:bdr w:val="none" w:color="auto" w:sz="0" w:space="0"/>
                <w:lang w:val="en-US" w:eastAsia="zh-CN" w:bidi="ar"/>
              </w:rPr>
              <w:t>果</w:t>
            </w:r>
          </w:p>
        </w:tc>
        <w:tc>
          <w:tcPr>
            <w:tcW w:w="6790" w:type="dxa"/>
            <w:gridSpan w:val="3"/>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Times New Roman" w:hAnsi="Times New Roman" w:cs="Times New Roman"/>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Times New Roman" w:hAnsi="Times New Roman" w:cs="Times New Roman"/>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Times New Roman" w:hAnsi="Times New Roman" w:cs="Times New Roman"/>
                <w:sz w:val="21"/>
                <w:szCs w:val="21"/>
              </w:rPr>
            </w:pPr>
            <w:r>
              <w:rPr>
                <w:rFonts w:hint="default" w:ascii="仿宋_gb2312" w:hAnsi="仿宋_gb2312" w:eastAsia="仿宋_gb2312" w:cs="仿宋_gb2312"/>
                <w:spacing w:val="-15"/>
                <w:kern w:val="0"/>
                <w:sz w:val="31"/>
                <w:szCs w:val="31"/>
                <w:bdr w:val="none" w:color="auto" w:sz="0" w:space="0"/>
                <w:lang w:val="en-US" w:eastAsia="zh-CN" w:bidi="ar"/>
              </w:rPr>
              <w:t>复查人签名：</w:t>
            </w: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Times New Roman" w:hAnsi="Times New Roman" w:cs="Times New Roman"/>
                <w:sz w:val="21"/>
                <w:szCs w:val="21"/>
              </w:rPr>
            </w:pPr>
            <w:r>
              <w:rPr>
                <w:rFonts w:hint="default" w:ascii="仿宋_gb2312" w:hAnsi="仿宋_gb2312" w:eastAsia="仿宋_gb2312" w:cs="仿宋_gb2312"/>
                <w:spacing w:val="-15"/>
                <w:kern w:val="0"/>
                <w:sz w:val="31"/>
                <w:szCs w:val="31"/>
                <w:bdr w:val="none" w:color="auto" w:sz="0" w:space="0"/>
                <w:lang w:val="en-US" w:eastAsia="zh-CN" w:bidi="ar"/>
              </w:rPr>
              <w:t>年月日</w:t>
            </w:r>
            <w:r>
              <w:rPr>
                <w:rFonts w:hint="default" w:ascii="Times New Roman" w:hAnsi="Times New Roman" w:cs="Times New Roman" w:eastAsiaTheme="minorEastAsia"/>
                <w:kern w:val="0"/>
                <w:sz w:val="21"/>
                <w:szCs w:val="21"/>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55"/>
        <w:jc w:val="both"/>
        <w:rPr>
          <w:rFonts w:hint="default" w:ascii="Times New Roman" w:hAnsi="Times New Roman" w:cs="Times New Roman"/>
          <w:sz w:val="21"/>
          <w:szCs w:val="21"/>
        </w:rPr>
      </w:pPr>
      <w:r>
        <w:rPr>
          <w:rFonts w:hint="default" w:ascii="仿宋_gb2312" w:hAnsi="仿宋_gb2312" w:eastAsia="仿宋_gb2312" w:cs="仿宋_gb2312"/>
          <w:b w:val="0"/>
          <w:i w:val="0"/>
          <w:caps w:val="0"/>
          <w:color w:val="000000"/>
          <w:spacing w:val="-15"/>
          <w:kern w:val="0"/>
          <w:sz w:val="31"/>
          <w:szCs w:val="31"/>
          <w:bdr w:val="none" w:color="auto" w:sz="0" w:space="0"/>
          <w:shd w:val="clear" w:fill="FFFFFF"/>
          <w:lang w:val="en-US" w:eastAsia="zh-CN" w:bidi="ar"/>
        </w:rPr>
        <w:t>说明：请将此申请表由考生本人填好后交道县教育局人事股。</w:t>
      </w:r>
    </w:p>
    <w:p>
      <w:pPr>
        <w:rPr>
          <w:rFonts w:ascii="宋体" w:hAnsi="宋体" w:eastAsia="宋体" w:cs="宋体"/>
          <w:b/>
          <w:i w:val="0"/>
          <w:caps w:val="0"/>
          <w:color w:val="000000"/>
          <w:spacing w:val="0"/>
          <w:sz w:val="36"/>
          <w:szCs w:val="36"/>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F826E6"/>
    <w:rsid w:val="2FF826E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2017-05-04T13:36:00Z</dcterms:created>
  <dc:creator>Administrator</dc:creator>
  <cp:lastModifiedBy>Administrator</cp:lastModifiedBy>
  <dcterms:modified xsi:type="dcterms:W3CDTF">2017-05-04T13:39:40Z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