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EFEFEF" w:sz="6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15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CC0000"/>
          <w:spacing w:val="15"/>
          <w:sz w:val="24"/>
          <w:szCs w:val="24"/>
          <w:shd w:val="clear" w:fill="FFFFFF"/>
        </w:rPr>
        <w:t>2017年义乌市教师招考体检合格人员名单公告（第一批）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现将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2017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年义乌市教师招考体检合格人员名单（第一批）予以公告。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8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义乌市教育局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254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二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一七年五月十八日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254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7440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974"/>
        <w:gridCol w:w="952"/>
        <w:gridCol w:w="1297"/>
        <w:gridCol w:w="801"/>
        <w:gridCol w:w="24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78" w:hRule="atLeast"/>
          <w:tblCellSpacing w:w="0" w:type="dxa"/>
        </w:trPr>
        <w:tc>
          <w:tcPr>
            <w:tcW w:w="7440" w:type="dxa"/>
            <w:gridSpan w:val="5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lang w:val="en-US"/>
              </w:rPr>
              <w:t>2017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36"/>
                <w:szCs w:val="36"/>
              </w:rPr>
              <w:t>年教师招考体检合格人员名单（第一批）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准考证号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体检号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姓名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性别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110171710453 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陈前兵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110171710355 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喻婉霞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110171710416 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王超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110171711740 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高关明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110171710507 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黄田悦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110171711625 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何朝刚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110171710360 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南智刚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中学地理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110171710050 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张笑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110171711766 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骆玟希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110171710204 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楼夏婷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110171710266 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谢淑敏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110171711922 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朱虹莉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110171711537 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许晓珍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110171710571 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郭琳琳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110171711242 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沈羽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中学历史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110171710558 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方菁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110171711351 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胡灵芝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110171710132 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张丽娜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110171710088 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曹月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110171710518 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张俊英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110171710053 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王婷婧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110171710337 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黄莹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110171711196 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张颖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110171711457 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杨萍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110171710321 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何文斌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110171710535 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李佳倩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110171711776 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王童烨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110171712032 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杨志强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110171711096 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陈慧洋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110171711378 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陈朝飞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110171710232 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吴双垚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110171710651 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110171710543 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王梦婷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110171711248 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陶潜洋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110171711269 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毛嘉俊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110171711637 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贾梦霞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110171711022 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胡旭婷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110171710987 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宋江浩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110171711158 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毛军阳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110171711701 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何胜男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110171710501 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楼懿菲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110171710121 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冯志炜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110171710792 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朱红燕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110171710624 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冯彦伟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110171711796 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朱航芸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110171710176 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蒋世文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110171711387 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250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郭怀北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110171711658 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251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罗天雄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110171710691 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陶胜楠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110171711405 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刘嘉璇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110171711462 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楼飘飘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110171710724 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陈雨露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110171710361 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王梦婷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110171710896 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陈庆君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110171711748 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俞婷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110171710279 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朱艳华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110171710296 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叶妮娜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110171710805 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吴燕云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110171711375 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刘丰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110171711738 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郑露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110171710427 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朱慧慧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110171710761 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刘静轩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110171710457 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金蓝蓝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110171711848 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应振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110171710762 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王雅倩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110171711864 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吕宵依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110171710696 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金望婷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110171711437 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毛晓悦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110171711024 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方娟娟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110171710937 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张汇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110171711117 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金恺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110171711791 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何双吟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110171710371 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朱吟霜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110171712081 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朱晓冬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110171711757 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胡焕焕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110171711964 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252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王斌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110171710596 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霍晋琦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110171711505 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杨青沛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110171711185 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陈子安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110171710921 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李佳婷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110171712080 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杨丽莹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110171710255 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虞玉兰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110171710877 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刘涛颖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中学政治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110171710841 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何飞琴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中学政治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110171711321 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虞夏青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中学政治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110171710445 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253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龚振庆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中学政治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110171710697 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骆丹萍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中学政治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110171711253 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钱风豪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110171711124 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余梦健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110171710339 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冯丹萍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小学科学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110171710906 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余小丹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110171711985 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陈玉婷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110171711942 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王臻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110171710396 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110171710880 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童嘉薇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110171711731 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吴晓文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110171711267 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陈钰莹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110171711090 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贾敏君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110171711894 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陈小双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110171711232 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何凤霞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110171710864 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王晓健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110171710542 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杨佳敏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110171711880 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楼特艳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110171710261 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傅君良子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110171710485 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陈舒婷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110171711963 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朱诗阳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110171711568 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马学婷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110171710731 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丁婷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110171710138 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陈思琪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110171711352 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王胤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110171710861 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朱献东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110171711091 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金向峰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110171710017 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王玮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110171711300 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楼晗韬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110171711084 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吴江林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110171710252 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楼昭炳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110171710305 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李扬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110171710524 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吕巧丹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110171711765 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方来阳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110171711780 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朱心安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110171710238 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黄未未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110171710129 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吴园仙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110171710901 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吴灿灿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110171711161 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洪忱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110171711589 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王川豪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110171711254 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张小菲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110171711189 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傅悦红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110171711665 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王帅元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110171711867 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赵换娟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110171711820 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110171710114 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刘福伟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110171711594 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郑倩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110171710875 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朱超郎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110171710348 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黄克强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110171712003 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盛迎春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110171710026 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骆成康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小学信息技术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110171710491 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何晏涵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小学音乐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110171710795 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胥卫平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小学音乐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110171710265 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宋程远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小学音乐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110171711391 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鲍恩惠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小学音乐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110171711052 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陈丽华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小学音乐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110171710503 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陈余文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小学音乐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110171710506 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陈露倩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小学音乐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110171711102 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龚俊倩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小学音乐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110171711273 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孙丽慧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110171710776 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毛義萍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110171711491 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何巧利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110171711067 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朱先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小学英语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110171711076 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陈波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110171711290 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胡冰心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110171711832 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俞俐婷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110171711893 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何亦涵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110171710076 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王轶婧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110171711170 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施晨扬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110171711006 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何悦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110171710024 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龚瑶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110171710532 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梁瑶瑶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110171710812 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陶倩倩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110171710780 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吴佳璐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110171710029 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丁思敏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110171710152 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余静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110171710102 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傅晓梅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110171711151 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余燕燕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110171711380 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何逸颖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110171711666 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石瑶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110171710158 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楼淑丹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110171710198 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吴璐华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110171710958 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李凤霞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110171711465 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陈诗华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110171710363 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王玲玲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110171710727 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110171710010 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张姝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110171711503 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金珊珊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110171710110 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陈丽丹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110171710566 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楼丽丽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110171710677 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陈颖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110171711256 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110171711358 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骆潇筠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110171710051 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龚江萍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110171710061 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陈俐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110171710067 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赵悦悦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110171710318 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金朝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110171711760 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方倩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110171710732 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楼高伟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110171711214 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蒋妍萍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110171710888 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李舒亚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110171710431 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陈舒康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110171710269 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汪长琴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110171710077 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丁诗雨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110171710417 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周米雪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110171710582 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吴韵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110171710831 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郑宇航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110171711416 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陈璐筠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110171711433 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陈思思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110171710081 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洪丽霞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110171710846 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沈婷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110171711344 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孙丽清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110171711020 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何阳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110171711984 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童钟鸣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110171710027 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陈艳玫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110171710637 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何艳梅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110171710692 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骆莉娜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110171711443 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张莹莹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110171710799 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李秀华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110171710018 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朱可沁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110171711386 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季晓敏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110171710014 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232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楼严春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110171710949 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陈翔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110171711000 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金云霞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110171711195 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龚安琪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110171711356 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吴莉莎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110171711659 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陈可昕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110171710120 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王勤好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110171711192 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李秋实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110171710045 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张洁云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110171710644 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吴凯丽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110171711002 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孙秀娟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110171710351 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朱文舒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110171710522 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徐一添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110171711937 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金嘉雯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110171710885 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123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毛露丹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110171710319 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王子叶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110171710499 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谢燚薇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110171710001 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贾雪萍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110171710602 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王豪英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110171710669 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宣来燕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110171710726 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王灵莉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110171711446 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王小姣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110171710994 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朱雪苗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110171710802 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陈丹娜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110171710271 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134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陈心怡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110171710133 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135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傅乐庆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110171710100 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136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王燕婷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110171711118 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137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王倩倩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110171710928 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138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朱可欣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110171710430 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139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王国英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0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110171711620 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140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石丹丹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tblCellSpacing w:w="0" w:type="dxa"/>
        </w:trPr>
        <w:tc>
          <w:tcPr>
            <w:tcW w:w="1974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110171711126 </w:t>
            </w:r>
          </w:p>
        </w:tc>
        <w:tc>
          <w:tcPr>
            <w:tcW w:w="952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141</w:t>
            </w:r>
          </w:p>
        </w:tc>
        <w:tc>
          <w:tcPr>
            <w:tcW w:w="1297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张璐 </w:t>
            </w:r>
          </w:p>
        </w:tc>
        <w:tc>
          <w:tcPr>
            <w:tcW w:w="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 </w:t>
            </w:r>
          </w:p>
        </w:tc>
        <w:tc>
          <w:tcPr>
            <w:tcW w:w="2416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D4333"/>
    <w:rsid w:val="1F4471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customStyle="1" w:styleId="10">
    <w:name w:val="scan-sjx"/>
    <w:basedOn w:val="5"/>
    <w:uiPriority w:val="0"/>
  </w:style>
  <w:style w:type="character" w:customStyle="1" w:styleId="11">
    <w:name w:val="normal"/>
    <w:basedOn w:val="5"/>
    <w:uiPriority w:val="0"/>
    <w:rPr>
      <w:color w:val="FFFFFF"/>
      <w:shd w:val="clear" w:fill="000000"/>
    </w:rPr>
  </w:style>
  <w:style w:type="character" w:customStyle="1" w:styleId="12">
    <w:name w:val="cur"/>
    <w:basedOn w:val="5"/>
    <w:uiPriority w:val="0"/>
    <w:rPr>
      <w:color w:val="FFFFFF"/>
      <w:shd w:val="clear" w:fill="CE060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2017-05-19T01:17:00Z</dcterms:created>
  <dc:creator>Administrator</dc:creator>
  <cp:lastModifiedBy>Administrator</cp:lastModifiedBy>
  <dcterms:modified xsi:type="dcterms:W3CDTF">2017-05-19T06:20:32Z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