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990000"/>
          <w:spacing w:val="0"/>
          <w:sz w:val="24"/>
          <w:szCs w:val="24"/>
          <w:shd w:val="clear" w:fill="F2F2F2"/>
        </w:rPr>
      </w:pPr>
      <w:r>
        <w:rPr>
          <w:rFonts w:hint="eastAsia" w:ascii="宋体" w:hAnsi="宋体" w:eastAsia="宋体" w:cs="宋体"/>
          <w:b/>
          <w:i w:val="0"/>
          <w:caps w:val="0"/>
          <w:color w:val="990000"/>
          <w:spacing w:val="0"/>
          <w:sz w:val="24"/>
          <w:szCs w:val="24"/>
          <w:shd w:val="clear" w:fill="F2F2F2"/>
          <w:lang w:eastAsia="zh-CN"/>
        </w:rPr>
        <w:t>徐州市</w:t>
      </w:r>
      <w:r>
        <w:rPr>
          <w:rFonts w:ascii="宋体" w:hAnsi="宋体" w:eastAsia="宋体" w:cs="宋体"/>
          <w:b/>
          <w:i w:val="0"/>
          <w:caps w:val="0"/>
          <w:color w:val="990000"/>
          <w:spacing w:val="0"/>
          <w:sz w:val="24"/>
          <w:szCs w:val="24"/>
          <w:shd w:val="clear" w:fill="F2F2F2"/>
        </w:rPr>
        <w:t>2017年公开招聘教师体检通知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现将体检的有关要求通知如下：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1、请参加体检人员牢记“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体检排队序号”（详见附件），于5月30日（星期二）上午7:30到市体育中心（湖北路西首，市内可乘34路、38路、49路、57路、75路、109路、601路、607路至市体育中心站下）集中。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2、参加体检人员须携带本人身份证、钢笔或黑色签字笔（以备填表），体检时不得携带手机、MP3、MP4等各类电子产品（已携带的，须缴领队统一保管，违者按作弊处理，取消体检资格）。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3、体检当天须进行采血、B超检查，请在受检前禁食8－12小时。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4、体检前一天请注意休息，勿熬夜，不要饮酒，避免剧烈运动。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5、迟到15分钟者，按放弃处理。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6、考生若有疾病治愈的，请携带本人病历。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7、体检费自理。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2017年5月23日　　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2F2F2"/>
        <w:spacing w:line="375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2F2F2"/>
        </w:rPr>
        <w:t>体检人员名单</w:t>
      </w:r>
    </w:p>
    <w:tbl>
      <w:tblPr>
        <w:tblW w:w="7005" w:type="dxa"/>
        <w:jc w:val="center"/>
        <w:tblCellSpacing w:w="0" w:type="dxa"/>
        <w:tblInd w:w="681" w:type="dxa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80"/>
        <w:gridCol w:w="1095"/>
        <w:gridCol w:w="1305"/>
        <w:gridCol w:w="1725"/>
      </w:tblGrid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单位名称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姓名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性别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体检排队序号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徐州市第三十六中学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刘翠花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117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徐州市东苑中学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陶静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85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徐州市第三十六中学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徐仪莹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176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徐州市第五中学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胡珺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53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徐州市第一中学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郭雨婷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徐州市第三十四中学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李雪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64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徐州市特殊教育学校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郑亚楠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150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徐州市第十三中学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肖梦迪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145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徐州市东苑中学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孙永旺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徐州市新元中学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朱思瑾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158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徐州市第十三中学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王楚晗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47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徐州市公园巷幼儿园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王瑞心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徐州市公园巷幼儿园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孟凡辰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徐州市第三十一中学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李梦晨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137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徐州市新元中学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王晨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172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徐州市王杰中学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徐晓冲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徐州市科技中学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张恒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徐州市第一实验幼儿园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张天宇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徐州高级中学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李炜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徐州市新元中学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刘抗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63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徐州市第三十六中学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沙杰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徐州市第三十二中学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张文婧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114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运河高等师范学校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吴孟琦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121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梁霜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54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徐州市第三十四中学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魏健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95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徐州市东苑中学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王雨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86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徐州市科技中学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程佳怡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142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徐州市东苑中学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马瑞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46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徐州市西苑中学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杜元元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90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徐州市第三十三中学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陈思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161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徐州市特殊教育学校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田淑珍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138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徐州市特殊教育学校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陈赛男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48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徐州市新元中学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解芬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123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徐州市第三十二中学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李媛媛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143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徐州市第三十五中学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袁鑫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110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徐州市第三十四中学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朱影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76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徐州市特殊教育学校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单小芳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81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徐州市第二实验幼儿园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单婉婉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徐州市第三十三中学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孟彦君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131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徐州市第二实验幼儿园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郑思甜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徐州市第三十三中学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李雪雪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57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徐州市第二实验幼儿园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张雪维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徐州市新元中学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赵媛媛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84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徐州市第二中学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徐庆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58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徐州市新元中学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洪流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徐州市东苑中学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胡雪婷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96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徐州市第二中学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王高雅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徐州市西苑中学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白雪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163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徐州市第三十六中学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鲍超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徐州市新元中学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鲍晓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109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徐州市第三十六中学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滕莹莹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102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徐州市新元中学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彭雪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徐州市第十三中学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高祥秀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124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徐州市第三十一中学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蒋蕊遥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56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运河高等师范学校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张晴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97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洪环宁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119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徐州市第三十三中学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赵本莉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87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徐州市第五中学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李菲菲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60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徐州市第三十五中学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陈笑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100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徐州市第一中学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朱飞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徐州市西苑中学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贾成颖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157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徐州市少儿体校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吕志铭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徐州市新元中学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郁芳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61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徐州市第三十四中学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何海霞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144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徐州市特殊教育学校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赵丹丹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99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徐州市王杰中学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宋丽丽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65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徐州市第三十四中学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周士淇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130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运河高等师范学校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张永义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徐州市第一中学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徐凤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徐州市第五中学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李中超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徐州市新元中学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丁志一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徐州市第三十一中学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张军杰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101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徐州市科技中学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薛灿灿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148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徐州市西苑中学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刘倩倩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103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徐州经济技术开发区高级中学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孙金凤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126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刘丹妮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120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马秀丽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170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张娜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72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赵敏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112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孙益平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173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王玉珍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118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徐娜娜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73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杨艳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166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董洁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74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陈艳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140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吴青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154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方筱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40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冯淑娴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151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董静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刘若彤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111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朱琳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王朔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160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刘明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王辰辰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43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李文莉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49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于媛媛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朱群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张玉秀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115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齐祥涛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王玉茹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149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李杭希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165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崔展维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52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吴雪莲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83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厉宇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45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席培培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刘艳梅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赵迪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董萧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李培娜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113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张慧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69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王欣欣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94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曹然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108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常慧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147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谢文婷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66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孙苗苗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128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李婷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王倩雯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93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秦典典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174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鹿璐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141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刘丹萍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127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赵清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129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荣楠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71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史公鑫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吴平珍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171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曹宇婷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106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曹芳秋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175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吴艳丽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105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佟乐龙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李露露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80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刘瑶瑶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79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刘小微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苏芳芳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89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许碧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156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王紫薇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133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于卉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164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厉子琪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67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王灵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91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刘倩池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70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胡晓雯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159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徐州经济技术开发区实验学校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孙晓云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82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徐州市城东实验小学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庄梦园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78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徐州市城东实验小学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张琪琪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92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徐州市城东实验小学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李茜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134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徐州市侯集实验小学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李聪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徐州市后姚小学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任彤彤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51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徐州市荆山小学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夏莉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116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徐州市荆山小学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王亚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125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付芳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153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刘蒙娜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77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徐州市开发区中学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田荷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169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徐州市刘湾小学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张慧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徐州市刘湾小学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王一丹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152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徐州市刘湾小学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罗昭君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徐州市西朱小学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王玉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75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徐州市西朱小学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苑金玲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21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徐州市西朱小学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王孟露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44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刘雪梅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41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马云磊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162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翟文洁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42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刘琪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155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龚秋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55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张娟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谢金玉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132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张九晨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59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王敏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104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张峰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张诗涵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50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刘盼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62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阚玲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68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李红雪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135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徐庄镇中心中学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贺梦琳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107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徐州幼儿师范高等专科学校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宋蕊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167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徐州幼儿师范高等专科学校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姜亭宇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88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徐州幼儿师范高等专科学校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李艳萍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31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徐州幼儿师范高等专科学校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郁超然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88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徐州幼儿师范高等专科学校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余营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72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t>139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990000"/>
          <w:spacing w:val="0"/>
          <w:sz w:val="24"/>
          <w:szCs w:val="24"/>
          <w:shd w:val="clear" w:fill="F2F2F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54C86"/>
    <w:rsid w:val="7DA54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595959"/>
      <w:u w:val="none"/>
      <w:bdr w:val="none" w:color="auto" w:sz="0" w:space="0"/>
    </w:rPr>
  </w:style>
  <w:style w:type="character" w:styleId="7">
    <w:name w:val="Hyperlink"/>
    <w:basedOn w:val="4"/>
    <w:uiPriority w:val="0"/>
    <w:rPr>
      <w:color w:val="595959"/>
      <w:u w:val="none"/>
      <w:bdr w:val="none" w:color="auto" w:sz="0" w:space="0"/>
    </w:rPr>
  </w:style>
  <w:style w:type="character" w:customStyle="1" w:styleId="9">
    <w:name w:val="more"/>
    <w:basedOn w:val="4"/>
    <w:uiPriority w:val="0"/>
  </w:style>
  <w:style w:type="character" w:customStyle="1" w:styleId="10">
    <w:name w:val="weather"/>
    <w:basedOn w:val="4"/>
    <w:uiPriority w:val="0"/>
  </w:style>
  <w:style w:type="paragraph" w:customStyle="1" w:styleId="11">
    <w:name w:val="newst"/>
    <w:basedOn w:val="1"/>
    <w:uiPriority w:val="0"/>
    <w:pPr>
      <w:jc w:val="center"/>
    </w:pPr>
    <w:rPr>
      <w:kern w:val="0"/>
      <w:sz w:val="22"/>
      <w:szCs w:val="22"/>
      <w:lang w:val="en-US" w:eastAsia="zh-CN" w:bidi="ar"/>
    </w:rPr>
  </w:style>
  <w:style w:type="paragraph" w:styleId="12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3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2017-05-24T04:35:00Z</dcterms:created>
  <dc:creator>Administrator</dc:creator>
  <cp:lastModifiedBy>Administrator</cp:lastModifiedBy>
  <dcterms:modified xsi:type="dcterms:W3CDTF">2017-05-24T06:57:13Z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2052-10.1.0.6479</vt:lpwstr>
  </property>
</Properties>
</file>