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  <w:t>衢州市2017年第一期市直学校（市实验）公开招聘工作人员笔试、面试成绩折合分公布</w:t>
      </w:r>
    </w:p>
    <w:bookmarkEnd w:id="0"/>
    <w:tbl>
      <w:tblPr>
        <w:tblW w:w="8306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"/>
        <w:gridCol w:w="1353"/>
        <w:gridCol w:w="820"/>
        <w:gridCol w:w="499"/>
        <w:gridCol w:w="242"/>
        <w:gridCol w:w="242"/>
        <w:gridCol w:w="452"/>
        <w:gridCol w:w="452"/>
        <w:gridCol w:w="452"/>
        <w:gridCol w:w="662"/>
        <w:gridCol w:w="557"/>
        <w:gridCol w:w="557"/>
        <w:gridCol w:w="557"/>
        <w:gridCol w:w="662"/>
        <w:gridCol w:w="5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4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9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4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4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4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公共成绩</w:t>
            </w:r>
          </w:p>
        </w:tc>
        <w:tc>
          <w:tcPr>
            <w:tcW w:w="4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4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6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折合分</w:t>
            </w:r>
          </w:p>
        </w:tc>
        <w:tc>
          <w:tcPr>
            <w:tcW w:w="1671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面试分</w:t>
            </w:r>
          </w:p>
        </w:tc>
        <w:tc>
          <w:tcPr>
            <w:tcW w:w="66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折合分</w:t>
            </w:r>
          </w:p>
        </w:tc>
        <w:tc>
          <w:tcPr>
            <w:tcW w:w="55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4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课堂教学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专业加试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面试总分</w:t>
            </w:r>
          </w:p>
        </w:tc>
        <w:tc>
          <w:tcPr>
            <w:tcW w:w="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2017051025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蒋志平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2017051011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金婉君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2017051026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杜春燕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45.402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2017051009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王秀芸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32.200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2017051003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姜金霞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29.800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42.798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2017051028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邵秋霞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31.200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39.198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2017051118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林昀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46.002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2017051205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汪宏章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48.402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2017051129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柴丽佳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44.802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2017051113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郑石勇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2017051116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王珑生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30.800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2017051122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江利增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30.800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2017051311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朱裙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31.800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2017051725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王晓云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31.800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49.596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2017051717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齐沁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32.200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48.804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2017051520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吴国珍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2017051603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赵文萍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2017051317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陈迎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31.800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2017051718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俞炀凯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30.400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42.798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2017051505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王利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30.200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2017051514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2017051425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吕平平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2017052008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余不易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35.800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51.198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2017051930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姜霞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32.400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48.402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2017052003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章纯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31.400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2017052110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周岳能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43.998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2017051917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龚莉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33.200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2017052019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徐廷国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32.200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2017052012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杨涛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34.800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2017052015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蒋定山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42.402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2017051830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吴燕玲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2017052207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方玲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31.400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2017052220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傅秀秀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2017052212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林永清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39.402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2017052323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杜燕飞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46.398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2017052816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49.002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2017052414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张露萍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46.998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2017052802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廖坤艳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47.202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2017052727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邱立琴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47.598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2017052409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张莉莉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2017052701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柴灵婕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2017052623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邵燕芳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2017052506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姜小丽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2017052608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朱颖飞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28.600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2017052516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周琳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28.200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44.202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2017052601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李晓升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2017052702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吴悠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43.602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2017052413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吴颖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27.200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43.602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2017052805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27.400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42.798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2017053008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罗燕青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31.400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50.802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2017053010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刘欣燕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32.800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45.198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2017053025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艾雪燕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32.200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42.198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2017052903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朱晓波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36.000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2017053131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万琳燕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32.800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40.398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2017053004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祝园园</w:t>
            </w:r>
          </w:p>
        </w:tc>
        <w:tc>
          <w:tcPr>
            <w:tcW w:w="4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32.200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69.40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7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衢州市教育局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7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2017年6月5日</w:t>
      </w:r>
    </w:p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CC618E"/>
    <w:rsid w:val="0CCC61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4B8D"/>
      <w:u w:val="none"/>
    </w:rPr>
  </w:style>
  <w:style w:type="character" w:styleId="7">
    <w:name w:val="Hyperlink"/>
    <w:basedOn w:val="4"/>
    <w:uiPriority w:val="0"/>
    <w:rPr>
      <w:color w:val="004B8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2017-06-06T02:38:00Z</dcterms:created>
  <dc:creator>Administrator</dc:creator>
  <cp:lastModifiedBy>Administrator</cp:lastModifiedBy>
  <dcterms:modified xsi:type="dcterms:W3CDTF">2017-06-06T07:19:17Z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