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</w:rPr>
      </w:pPr>
      <w:bookmarkStart w:id="0" w:name="_GoBack"/>
      <w:r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  <w:bdr w:val="none" w:color="auto" w:sz="0" w:space="0"/>
          <w:shd w:val="clear" w:fill="FFFFFF"/>
        </w:rPr>
        <w:t>2017年邵阳市大祥区公开招聘中小学教师计划及职位表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560" w:type="dxa"/>
        <w:jc w:val="center"/>
        <w:tblInd w:w="-51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565"/>
        <w:gridCol w:w="565"/>
        <w:gridCol w:w="564"/>
        <w:gridCol w:w="565"/>
        <w:gridCol w:w="565"/>
        <w:gridCol w:w="565"/>
        <w:gridCol w:w="565"/>
        <w:gridCol w:w="564"/>
        <w:gridCol w:w="355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4518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招聘职位</w:t>
            </w:r>
          </w:p>
        </w:tc>
        <w:tc>
          <w:tcPr>
            <w:tcW w:w="35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报考资格要求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语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数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英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音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体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美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化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物</w:t>
            </w:r>
          </w:p>
        </w:tc>
        <w:tc>
          <w:tcPr>
            <w:tcW w:w="35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蔡锷山东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1、具有全日制大专及以上学历；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2、1982年1月1日以后出生；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3、具有小学及以上教师资格证。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4、报考英语、音乐、体育、美术职位的考生须具备相对应的专业文凭和教师资格证。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蔡锷清水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蔡锷罗士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面铺苏家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面铺卫东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檀江大桥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板桥民主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板桥学校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雨溪塘瑶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雨溪五花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城南田心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城南曙光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城南新渡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城南桔园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小学小计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面铺中学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5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1、具有全日制本科及以上学历；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2、1982年1月1日以后出生；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3、具有初中及以上教师资格证。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4、报考英语、体育、化学、物理职位的考生须具备相对应的专业文凭和教师资格证。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雨溪中学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檀江中学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渡头桥中学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松坡中学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中学小计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总计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56565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5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65656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56565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198"/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565656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rPr>
          <w:rStyle w:val="5"/>
          <w:rFonts w:hint="eastAsia" w:ascii="宋体" w:hAnsi="宋体" w:eastAsia="宋体" w:cs="宋体"/>
          <w:i w:val="0"/>
          <w:caps w:val="0"/>
          <w:color w:val="006699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A4F49"/>
    <w:rsid w:val="0A5A4F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color w:val="4C4C4C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C4C4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4C4C4C"/>
      <w:u w:val="none"/>
    </w:rPr>
  </w:style>
  <w:style w:type="character" w:styleId="12">
    <w:name w:val="HTML Code"/>
    <w:basedOn w:val="4"/>
    <w:uiPriority w:val="0"/>
    <w:rPr>
      <w:rFonts w:hint="default" w:ascii="微软雅黑" w:hAnsi="微软雅黑" w:eastAsia="微软雅黑" w:cs="微软雅黑"/>
      <w:color w:val="4C4C4C"/>
      <w:sz w:val="21"/>
      <w:szCs w:val="21"/>
      <w:bdr w:val="none" w:color="auto" w:sz="0" w:space="0"/>
    </w:rPr>
  </w:style>
  <w:style w:type="character" w:styleId="13">
    <w:name w:val="HTML Cite"/>
    <w:basedOn w:val="4"/>
    <w:uiPriority w:val="0"/>
  </w:style>
  <w:style w:type="character" w:customStyle="1" w:styleId="15">
    <w:name w:val="dropselect_box"/>
    <w:basedOn w:val="4"/>
    <w:uiPriority w:val="0"/>
    <w:rPr>
      <w:bdr w:val="single" w:color="C2C2C2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2017-06-11T04:27:00Z</dcterms:created>
  <dc:creator>Administrator</dc:creator>
  <cp:lastModifiedBy>Administrator</cp:lastModifiedBy>
  <dcterms:modified xsi:type="dcterms:W3CDTF">2017-06-11T04:50:18Z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