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2017年度临沭县教育系统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45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A5A5A"/>
          <w:spacing w:val="0"/>
          <w:sz w:val="21"/>
          <w:szCs w:val="21"/>
          <w:shd w:val="clear" w:fill="FFFFFF"/>
        </w:rPr>
        <w:t>部分事业单位公开招聘教师参加面试人员名单</w:t>
      </w:r>
    </w:p>
    <w:tbl>
      <w:tblPr>
        <w:tblW w:w="8280" w:type="dxa"/>
        <w:jc w:val="center"/>
        <w:tblInd w:w="2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5"/>
        <w:gridCol w:w="1650"/>
        <w:gridCol w:w="2955"/>
        <w:gridCol w:w="1980"/>
        <w:gridCol w:w="10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准考证号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报考单位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报考岗位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笔试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173713290194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173713290013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173713290225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173713290127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173713290242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173713290055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173713290095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173713290032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173713290158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173713290035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173713290248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173713290087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173713290030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173713290210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173713290185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173713290098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173713290144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173713290066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173713290136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173713290249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173713290058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173713290012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173713290037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173713290005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173713290169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173713290002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173713290040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173713290256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173713290252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合并招聘单位A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173713290299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173713290435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173713290275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173713290390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173713290462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173713290422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173713290318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173713290407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173713290480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173713290333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173713290327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173713290278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173713290345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173713290483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173713290397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173713290438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173713290374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173713290396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173713290394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173713290376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173713290328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173713290446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173713290320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173713290453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173713290488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173713290365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173713290451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173713290478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合并招聘单位B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173713290738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173713290706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173713290514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173713290660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173713290555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173713290724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173713290595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173713290745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173713290739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173713290638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173713290606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173713290690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173713290562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173713290742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173713290503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173713290647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173713290632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173713290556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173713290566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173713290696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173713290592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173713290526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173713290746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173713290541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173713290629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173713290575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173713290666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173713290691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合并招聘单位C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小学语文岗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173713290874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89.7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173713291013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87.7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173713290986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173713290993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173713291000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173713290916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173713290940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173713290887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173713290913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173713290998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173713290875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173713290902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173713290969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173713291016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173713290974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173713291008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173713290911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173713290929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173713290930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173713290927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173713291006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173713290973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109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173713291009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173713290896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173713290882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173713290910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173713290919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173713290958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合并招聘单位D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173713291108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92.6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173713291088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87.2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173713291169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173713291033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119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173713291153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173713291190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173713291035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84.8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173713291060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84.8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173713291059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173713291097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173713291157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173713291022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173713291184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173713291187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129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173713291138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173713291147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173713291150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173713291050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173713291156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173713291179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173713291118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173713291124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173713291091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139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173713291176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173713291144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173713291055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173713291174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合并招聘单位E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173713291222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89.3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173713291269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88.7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173713291289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87.6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173713291220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173713291329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173713291248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84.3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149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173713291287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84.3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173713291273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173713291229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173713291293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173713291207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173713291358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173713291223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173713291262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173713291226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173713291308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159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173713291266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173713291302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173713291228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173713291274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173713291235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173713291316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173713291370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173713291284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173713291355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173713291247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169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173713291252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173713291366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合并招聘单位F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173713291830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173713291937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173713291917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173713291853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173713291763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173713291747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173713291914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173713291897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173713291865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173713291817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173713291759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173713291764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173713291770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173713291889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173713291880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173713291935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173713291820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173713291837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189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173713291888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173713291782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173713291839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173713291828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173713291918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173713291941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173713291758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173713291904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173713291767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173713291804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合并招聘单位G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199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173713292060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88.4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173713291995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173713292050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173713291970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173713292097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173713291975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173713292065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173713292022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173713291974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209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173713291957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173713292012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173713292030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173713292013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173713292091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173713291986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173713292044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173713292015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173713291973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219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173713292046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173713292011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173713291997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173713292040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173713291976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173713292094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173713291977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173713292018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合并招聘单位H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173713292158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84.3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173713292207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229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173713292162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173713292262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173713292225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173713292134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173713292251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173713292245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173713292201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173713292258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173713292163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173713292200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239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173713292213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173713292219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173713292206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173713292212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173713292132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173713292293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173713292228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173713292146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173713292171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249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173713292202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173713292244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173713292138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173713292130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173713292155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173713292136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合并招聘单位I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学前教育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173713292386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173713292376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173713292371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173713292429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259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173713292451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173713292442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173713292440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173713292418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173713292430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173713292407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173713292398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173713292439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173713292452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173713292370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269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173713292419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173713292352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173713292395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173713292369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173713292450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173713292377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173713292463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173713292412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173713292354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279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173713292402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173713292373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173713292382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173713292423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合并招聘单位J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173713292536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173713292540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173713292523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173713292508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173713292559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173713292510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289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173713292579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173713292481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173713292564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173713292530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173713292531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173713292545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173713292562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173713292541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173713292555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173713292514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299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173713292511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173713292558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173713292554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173713292542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173713292487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173713292528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173713292516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173713292575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173713292573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309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173713292552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173713292563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合并招聘单位K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173713291555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84.7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173713291606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173713291544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173713291595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173713291569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173713291570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173713291566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173713291591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319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173713291554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173713291584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173713291553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173713291601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173713291568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173713291564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173713291624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173713291609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173713291603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173713291660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小学美术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329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173713291535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173713291492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173713291536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173713291522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173713291504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173713291495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173713291469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173713291521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173713291506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173713291486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339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173713291471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173713291500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173713291459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173713291498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173713291487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173713291510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66.9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173713291532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66.1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173713291482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173713291497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173713291525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64.7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349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173713291509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64.3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173713291460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63.7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173713291524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173713291479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小学体育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62.6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173713292316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小学信息技术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173713292337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小学信息技术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173713292336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小学信息技术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173713292331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小学信息技术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173713292324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小学信息技术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65.6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173713292315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小学信息技术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64.7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359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173713292313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小学信息技术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62.4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173713292334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小学信息技术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173713292323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小学信息技术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59.6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173713291384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84.1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173713291450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173713291437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173713291402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173713291440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173713291454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173713291403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369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173713291411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173713291400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173713291448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173713291398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173713291446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173713291426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173713291416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173713291444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173713291428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173713291441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379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173713291386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66.2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173713291435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173713291399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64.7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173713291430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63.8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173713291394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173713291425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58.8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合并招聘单位L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小学音乐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53.7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173713290860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合并招聘单位M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173713290864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合并招聘单位M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173713290870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合并招聘单位M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389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173713290859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合并招聘单位M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173713290867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合并招聘单位M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69.1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173713290868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合并招聘单位M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173713290861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合并招聘单位M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54.4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173713290866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合并招聘单位M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初中物理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45.6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173713292308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高中地理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173713292300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高中地理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173713292304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高中地理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173713292301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高中地理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173713292307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高中地理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399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173713292305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高中地理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53.2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173713290799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88.9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173713290790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173713290791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173713290810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173713290777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173713290792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74.6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173713290806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173713290802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173713290776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高中化学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67.9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409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173713291741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高中历史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173713291743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高中历史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173713291727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高中历史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173713291719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高中历史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173713291728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高中历史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173713291725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高中历史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78.7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173713290833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173713290848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85.1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173713290834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83.1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173713290827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419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173713290856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173713290854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173713290857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173713290853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173713290847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高中生物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173713291377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173713291374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72.7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173713291378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高中数学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62.6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173713292603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82.9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173713292592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77.8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429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173713292595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高中英语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173713291685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高中语文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73.7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173713291687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高中语文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71.2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173713291686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高中语文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60.8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173713291691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高中政治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88.6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173713291710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高中政治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81.1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435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173713291709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高中政治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80.4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436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173713291714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高中政治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437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173713291705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高中政治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76.7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438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173713291707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临沭第一中学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高中政治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439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173713290763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临沭县第四初级中学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中学心理健康教育岗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440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173713290769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临沭县第四初级中学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中学心理健康教育岗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66.8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441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173713290773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临沭县第四初级中学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中学心理健康教育岗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65.2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442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173713290818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临沭县特殊教育学校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特殊教育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75.4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443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173713290813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临沭县特殊教育学校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特殊教育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70.4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444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173713290825</w:t>
            </w:r>
          </w:p>
        </w:tc>
        <w:tc>
          <w:tcPr>
            <w:tcW w:w="29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临沭县特殊教育学校</w:t>
            </w:r>
          </w:p>
        </w:tc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特殊教育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4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color w:val="333333"/>
                <w:sz w:val="21"/>
                <w:szCs w:val="21"/>
              </w:rPr>
              <w:t>68.5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D52B2B"/>
          <w:spacing w:val="0"/>
          <w:sz w:val="28"/>
          <w:szCs w:val="28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24285"/>
    <w:rsid w:val="6AE242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2017-07-13T06:07:00Z</dcterms:created>
  <dc:creator>Administrator</dc:creator>
  <cp:lastModifiedBy>Administrator</cp:lastModifiedBy>
  <dcterms:modified xsi:type="dcterms:W3CDTF">2017-07-13T06:08:56Z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