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330" w:lineRule="atLeast"/>
        <w:ind w:left="0" w:right="0"/>
        <w:jc w:val="center"/>
      </w:pPr>
      <w:r>
        <w:rPr>
          <w:rFonts w:ascii="方正小标宋简体" w:hAnsi="方正小标宋简体" w:eastAsia="方正小标宋简体" w:cs="方正小标宋简体"/>
          <w:b w:val="0"/>
          <w:i w:val="0"/>
          <w:caps w:val="0"/>
          <w:color w:val="000000"/>
          <w:spacing w:val="-4"/>
          <w:kern w:val="0"/>
          <w:sz w:val="44"/>
          <w:szCs w:val="44"/>
          <w:shd w:val="clear" w:fill="FFFFFF"/>
          <w:lang w:val="en-US" w:eastAsia="zh-CN" w:bidi="ar"/>
        </w:rPr>
        <w:t>青海省三江源民族中学</w:t>
      </w:r>
      <w:r>
        <w:rPr>
          <w:rFonts w:ascii="微软雅黑" w:hAnsi="微软雅黑" w:eastAsia="微软雅黑" w:cs="微软雅黑"/>
          <w:b w:val="0"/>
          <w:i w:val="0"/>
          <w:caps w:val="0"/>
          <w:color w:val="000000"/>
          <w:spacing w:val="-4"/>
          <w:kern w:val="0"/>
          <w:sz w:val="44"/>
          <w:szCs w:val="44"/>
          <w:shd w:val="clear" w:fill="FFFFFF"/>
          <w:lang w:val="en-US" w:eastAsia="zh-CN" w:bidi="ar"/>
        </w:rPr>
        <w:t>2017</w:t>
      </w:r>
      <w:r>
        <w:rPr>
          <w:rFonts w:hint="eastAsia" w:ascii="方正小标宋简体" w:hAnsi="方正小标宋简体" w:eastAsia="方正小标宋简体" w:cs="方正小标宋简体"/>
          <w:b w:val="0"/>
          <w:i w:val="0"/>
          <w:caps w:val="0"/>
          <w:color w:val="000000"/>
          <w:spacing w:val="-4"/>
          <w:kern w:val="0"/>
          <w:sz w:val="44"/>
          <w:szCs w:val="44"/>
          <w:shd w:val="clear" w:fill="FFFFFF"/>
          <w:lang w:val="en-US" w:eastAsia="zh-CN" w:bidi="ar"/>
        </w:rPr>
        <w:t>年面向全省公开选调教师公告</w:t>
      </w:r>
    </w:p>
    <w:p>
      <w:pPr>
        <w:keepNext w:val="0"/>
        <w:keepLines w:val="0"/>
        <w:widowControl/>
        <w:suppressLineNumbers w:val="0"/>
        <w:spacing w:before="0" w:beforeAutospacing="1" w:after="0" w:afterAutospacing="1" w:line="330" w:lineRule="atLeast"/>
        <w:ind w:left="0" w:right="0" w:firstLine="640"/>
        <w:jc w:val="left"/>
      </w:pPr>
      <w:r>
        <w:rPr>
          <w:rFonts w:ascii="仿宋_GB2312" w:hAnsi="微软雅黑" w:eastAsia="仿宋_GB2312" w:cs="仿宋_GB2312"/>
          <w:b w:val="0"/>
          <w:i w:val="0"/>
          <w:caps w:val="0"/>
          <w:color w:val="000000"/>
          <w:spacing w:val="-4"/>
          <w:kern w:val="0"/>
          <w:sz w:val="32"/>
          <w:szCs w:val="32"/>
          <w:shd w:val="clear" w:fill="FFFFFF"/>
          <w:lang w:val="en-US" w:eastAsia="zh-CN" w:bidi="ar"/>
        </w:rPr>
        <w:t>根据省政府工作部署，按照省委组织部、省人社厅《关于进一步加强和规范事业单位人员流动工作的</w:t>
      </w:r>
      <w:bookmarkStart w:id="1" w:name="_GoBack"/>
      <w:bookmarkEnd w:id="1"/>
      <w:r>
        <w:rPr>
          <w:rFonts w:ascii="仿宋_GB2312" w:hAnsi="微软雅黑" w:eastAsia="仿宋_GB2312" w:cs="仿宋_GB2312"/>
          <w:b w:val="0"/>
          <w:i w:val="0"/>
          <w:caps w:val="0"/>
          <w:color w:val="000000"/>
          <w:spacing w:val="-4"/>
          <w:kern w:val="0"/>
          <w:sz w:val="32"/>
          <w:szCs w:val="32"/>
          <w:shd w:val="clear" w:fill="FFFFFF"/>
          <w:lang w:val="en-US" w:eastAsia="zh-CN" w:bidi="ar"/>
        </w:rPr>
        <w:t>意见》（青人社发〔</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2015</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79</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号）精神，经省教育厅、省人社厅同意，青海省三江源民族中学面向全省事业单位公开选调</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70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名高中教师、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名网络信息管理员（位于西宁市城北区宁张公路</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公里处，隶属省教育厅直接管理），具体事项公告如下：</w:t>
      </w:r>
    </w:p>
    <w:p>
      <w:pPr>
        <w:keepNext w:val="0"/>
        <w:keepLines w:val="0"/>
        <w:widowControl/>
        <w:suppressLineNumbers w:val="0"/>
        <w:spacing w:before="0" w:beforeAutospacing="1" w:after="0" w:afterAutospacing="1" w:line="330" w:lineRule="atLeast"/>
        <w:ind w:left="0" w:right="0" w:firstLine="645"/>
        <w:jc w:val="left"/>
      </w:pPr>
      <w:r>
        <w:rPr>
          <w:rFonts w:ascii="黑体" w:hAnsi="宋体" w:eastAsia="黑体" w:cs="黑体"/>
          <w:b w:val="0"/>
          <w:i w:val="0"/>
          <w:caps w:val="0"/>
          <w:color w:val="000000"/>
          <w:spacing w:val="-4"/>
          <w:kern w:val="0"/>
          <w:sz w:val="32"/>
          <w:szCs w:val="32"/>
          <w:shd w:val="clear" w:fill="FFFFFF"/>
          <w:lang w:val="en-US" w:eastAsia="zh-CN" w:bidi="ar"/>
        </w:rPr>
        <w:t>一、选调目标及原则</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按照学校目前岗位需求情况，遵循</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公开透明、竞争择优、程序规范、集体研究</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的基本原则，通过面向全省事业单位公开选调的方式，择优选拔，招聘一批胜任高中教学工作的教师。</w:t>
      </w:r>
    </w:p>
    <w:p>
      <w:pPr>
        <w:keepNext w:val="0"/>
        <w:keepLines w:val="0"/>
        <w:widowControl/>
        <w:suppressLineNumbers w:val="0"/>
        <w:spacing w:before="0" w:beforeAutospacing="1" w:after="0" w:afterAutospacing="1" w:line="330" w:lineRule="atLeast"/>
        <w:ind w:left="0" w:right="0" w:firstLine="645"/>
        <w:jc w:val="left"/>
      </w:pPr>
      <w:r>
        <w:rPr>
          <w:rFonts w:hint="eastAsia" w:ascii="黑体" w:hAnsi="宋体" w:eastAsia="黑体" w:cs="黑体"/>
          <w:b w:val="0"/>
          <w:i w:val="0"/>
          <w:caps w:val="0"/>
          <w:color w:val="000000"/>
          <w:spacing w:val="-4"/>
          <w:kern w:val="0"/>
          <w:sz w:val="32"/>
          <w:szCs w:val="32"/>
          <w:shd w:val="clear" w:fill="FFFFFF"/>
          <w:lang w:val="en-US" w:eastAsia="zh-CN" w:bidi="ar"/>
        </w:rPr>
        <w:t>二、选调岗位、范围、对象及程序</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本次选调专任高中教师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70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名，网络信息管理员</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名。具体选调岗位及要求见附表。</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选调岗位面向全省范围。每人限报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个岗位。</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教师选调对象为全省高级中学或完全中学具有高级中学教师资格证书的在职在编教师。</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网络信息管理员选调对象为全省各级各类事业单位正式在编工作人员。</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公开选调工作按照发布选调工作公告、现场报名及资格审查、面试、体检、政审、公示、办理聘用手续等程序依次进行。</w:t>
      </w:r>
    </w:p>
    <w:p>
      <w:pPr>
        <w:keepNext w:val="0"/>
        <w:keepLines w:val="0"/>
        <w:widowControl/>
        <w:suppressLineNumbers w:val="0"/>
        <w:spacing w:before="0" w:beforeAutospacing="1" w:after="0" w:afterAutospacing="1" w:line="330" w:lineRule="atLeast"/>
        <w:ind w:left="0" w:right="0" w:firstLine="645"/>
        <w:jc w:val="left"/>
      </w:pPr>
      <w:r>
        <w:rPr>
          <w:rFonts w:hint="eastAsia" w:ascii="黑体" w:hAnsi="宋体" w:eastAsia="黑体" w:cs="黑体"/>
          <w:b w:val="0"/>
          <w:i w:val="0"/>
          <w:caps w:val="0"/>
          <w:color w:val="000000"/>
          <w:spacing w:val="-4"/>
          <w:kern w:val="0"/>
          <w:sz w:val="32"/>
          <w:szCs w:val="32"/>
          <w:shd w:val="clear" w:fill="FFFFFF"/>
          <w:lang w:val="en-US" w:eastAsia="zh-CN" w:bidi="ar"/>
        </w:rPr>
        <w:t>三、选调条件</w:t>
      </w:r>
    </w:p>
    <w:p>
      <w:pPr>
        <w:keepNext w:val="0"/>
        <w:keepLines w:val="0"/>
        <w:widowControl/>
        <w:suppressLineNumbers w:val="0"/>
        <w:spacing w:before="0" w:beforeAutospacing="1" w:after="0" w:afterAutospacing="1" w:line="330" w:lineRule="atLeast"/>
        <w:ind w:left="0" w:right="0" w:firstLine="645"/>
        <w:jc w:val="left"/>
      </w:pPr>
      <w:r>
        <w:rPr>
          <w:rFonts w:ascii="楷体_GB2312" w:hAnsi="微软雅黑" w:eastAsia="楷体_GB2312" w:cs="楷体_GB2312"/>
          <w:b/>
          <w:i w:val="0"/>
          <w:caps w:val="0"/>
          <w:color w:val="000000"/>
          <w:spacing w:val="-4"/>
          <w:kern w:val="0"/>
          <w:sz w:val="32"/>
          <w:szCs w:val="32"/>
          <w:shd w:val="clear" w:fill="FFFFFF"/>
          <w:lang w:val="en-US" w:eastAsia="zh-CN" w:bidi="ar"/>
        </w:rPr>
        <w:t>（一）选调对象必须同时具备下列条件：</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i w:val="0"/>
          <w:caps w:val="0"/>
          <w:color w:val="000000"/>
          <w:spacing w:val="-4"/>
          <w:kern w:val="0"/>
          <w:sz w:val="32"/>
          <w:szCs w:val="32"/>
          <w:shd w:val="clear" w:fill="FFFFFF"/>
          <w:lang w:val="en-US" w:eastAsia="zh-CN" w:bidi="ar"/>
        </w:rPr>
        <w:t>1.</w:t>
      </w:r>
      <w:r>
        <w:rPr>
          <w:rFonts w:hint="eastAsia" w:ascii="仿宋_GB2312" w:hAnsi="微软雅黑" w:eastAsia="仿宋_GB2312" w:cs="仿宋_GB2312"/>
          <w:b/>
          <w:i w:val="0"/>
          <w:caps w:val="0"/>
          <w:color w:val="000000"/>
          <w:spacing w:val="-4"/>
          <w:kern w:val="0"/>
          <w:sz w:val="32"/>
          <w:szCs w:val="32"/>
          <w:shd w:val="clear" w:fill="FFFFFF"/>
          <w:lang w:val="en-US" w:eastAsia="zh-CN" w:bidi="ar"/>
        </w:rPr>
        <w:t>政治要求：</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政治立场坚定，有较强的工作责任心，有良好的道德品行修养，遵纪守法，吃苦耐劳，稳重踏实，热爱教育事业。</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i w:val="0"/>
          <w:caps w:val="0"/>
          <w:color w:val="000000"/>
          <w:spacing w:val="-4"/>
          <w:kern w:val="0"/>
          <w:sz w:val="32"/>
          <w:szCs w:val="32"/>
          <w:shd w:val="clear" w:fill="FFFFFF"/>
          <w:lang w:val="en-US" w:eastAsia="zh-CN" w:bidi="ar"/>
        </w:rPr>
        <w:t>2.</w:t>
      </w:r>
      <w:r>
        <w:rPr>
          <w:rFonts w:hint="eastAsia" w:ascii="仿宋_GB2312" w:hAnsi="微软雅黑" w:eastAsia="仿宋_GB2312" w:cs="仿宋_GB2312"/>
          <w:b/>
          <w:i w:val="0"/>
          <w:caps w:val="0"/>
          <w:color w:val="000000"/>
          <w:spacing w:val="-4"/>
          <w:kern w:val="0"/>
          <w:sz w:val="32"/>
          <w:szCs w:val="32"/>
          <w:shd w:val="clear" w:fill="FFFFFF"/>
          <w:lang w:val="en-US" w:eastAsia="zh-CN" w:bidi="ar"/>
        </w:rPr>
        <w:t>身体要求：</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身体健康，五官端正，并具备岗位要求的身体条件。</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i w:val="0"/>
          <w:caps w:val="0"/>
          <w:color w:val="000000"/>
          <w:spacing w:val="-4"/>
          <w:kern w:val="0"/>
          <w:sz w:val="32"/>
          <w:szCs w:val="32"/>
          <w:shd w:val="clear" w:fill="FFFFFF"/>
          <w:lang w:val="en-US" w:eastAsia="zh-CN" w:bidi="ar"/>
        </w:rPr>
        <w:t>3.</w:t>
      </w:r>
      <w:r>
        <w:rPr>
          <w:rFonts w:hint="eastAsia" w:ascii="仿宋_GB2312" w:hAnsi="微软雅黑" w:eastAsia="仿宋_GB2312" w:cs="仿宋_GB2312"/>
          <w:b/>
          <w:i w:val="0"/>
          <w:caps w:val="0"/>
          <w:color w:val="000000"/>
          <w:spacing w:val="-4"/>
          <w:kern w:val="0"/>
          <w:sz w:val="32"/>
          <w:szCs w:val="32"/>
          <w:shd w:val="clear" w:fill="FFFFFF"/>
          <w:lang w:val="en-US" w:eastAsia="zh-CN" w:bidi="ar"/>
        </w:rPr>
        <w:t>年龄要求：</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具有高级教师职称的：男性</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45</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周岁以下（</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1972</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日后出生），女性</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周岁以下（</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1977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日以后出生）。</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具有一级教师职称的：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周岁以下（</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1977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日以后出生）。</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具有二级教师职称的：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35</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周岁以下（</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1982</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日以后出生）。</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i w:val="0"/>
          <w:caps w:val="0"/>
          <w:color w:val="000000"/>
          <w:spacing w:val="-4"/>
          <w:kern w:val="0"/>
          <w:sz w:val="32"/>
          <w:szCs w:val="32"/>
          <w:shd w:val="clear" w:fill="FFFFFF"/>
          <w:lang w:val="en-US" w:eastAsia="zh-CN" w:bidi="ar"/>
        </w:rPr>
        <w:t>教学年限要求：</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在高级中学或完全中学高中部从事本专业教学工作满五年及以上（计算时间截止到</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i w:val="0"/>
          <w:caps w:val="0"/>
          <w:color w:val="000000"/>
          <w:spacing w:val="-4"/>
          <w:kern w:val="0"/>
          <w:sz w:val="32"/>
          <w:szCs w:val="32"/>
          <w:shd w:val="clear" w:fill="FFFFFF"/>
          <w:lang w:val="en-US" w:eastAsia="zh-CN" w:bidi="ar"/>
        </w:rPr>
        <w:t>5.</w:t>
      </w:r>
      <w:r>
        <w:rPr>
          <w:rFonts w:hint="eastAsia" w:ascii="仿宋_GB2312" w:hAnsi="微软雅黑" w:eastAsia="仿宋_GB2312" w:cs="仿宋_GB2312"/>
          <w:b/>
          <w:i w:val="0"/>
          <w:caps w:val="0"/>
          <w:color w:val="000000"/>
          <w:spacing w:val="-4"/>
          <w:kern w:val="0"/>
          <w:sz w:val="32"/>
          <w:szCs w:val="32"/>
          <w:shd w:val="clear" w:fill="FFFFFF"/>
          <w:lang w:val="en-US" w:eastAsia="zh-CN" w:bidi="ar"/>
        </w:rPr>
        <w:t>学历要求：</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须具备国民教育全日制普通高等院校大学本科及以上学历。</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i w:val="0"/>
          <w:caps w:val="0"/>
          <w:color w:val="000000"/>
          <w:spacing w:val="-4"/>
          <w:kern w:val="0"/>
          <w:sz w:val="32"/>
          <w:szCs w:val="32"/>
          <w:shd w:val="clear" w:fill="FFFFFF"/>
          <w:lang w:val="en-US" w:eastAsia="zh-CN" w:bidi="ar"/>
        </w:rPr>
        <w:t>6.</w:t>
      </w:r>
      <w:r>
        <w:rPr>
          <w:rFonts w:hint="eastAsia" w:ascii="微软雅黑" w:hAnsi="微软雅黑" w:eastAsia="微软雅黑" w:cs="微软雅黑"/>
          <w:b w:val="0"/>
          <w:i w:val="0"/>
          <w:caps w:val="0"/>
          <w:spacing w:val="-4"/>
          <w:kern w:val="0"/>
          <w:sz w:val="24"/>
          <w:szCs w:val="24"/>
          <w:shd w:val="clear" w:fill="FFFFFF"/>
          <w:lang w:val="en-US" w:eastAsia="zh-CN" w:bidi="ar"/>
        </w:rPr>
        <w:fldChar w:fldCharType="begin"/>
      </w:r>
      <w:r>
        <w:rPr>
          <w:rFonts w:hint="eastAsia" w:ascii="微软雅黑" w:hAnsi="微软雅黑" w:eastAsia="微软雅黑" w:cs="微软雅黑"/>
          <w:b w:val="0"/>
          <w:i w:val="0"/>
          <w:caps w:val="0"/>
          <w:spacing w:val="-4"/>
          <w:kern w:val="0"/>
          <w:sz w:val="24"/>
          <w:szCs w:val="24"/>
          <w:shd w:val="clear" w:fill="FFFFFF"/>
          <w:lang w:val="en-US" w:eastAsia="zh-CN" w:bidi="ar"/>
        </w:rPr>
        <w:instrText xml:space="preserve"> HYPERLINK "http://www.hteacher.net/" \t "http://www.qhpta.com/html/8/_blank" </w:instrText>
      </w:r>
      <w:r>
        <w:rPr>
          <w:rFonts w:hint="eastAsia" w:ascii="微软雅黑" w:hAnsi="微软雅黑" w:eastAsia="微软雅黑" w:cs="微软雅黑"/>
          <w:b w:val="0"/>
          <w:i w:val="0"/>
          <w:caps w:val="0"/>
          <w:spacing w:val="-4"/>
          <w:kern w:val="0"/>
          <w:sz w:val="24"/>
          <w:szCs w:val="24"/>
          <w:shd w:val="clear" w:fill="FFFFFF"/>
          <w:lang w:val="en-US" w:eastAsia="zh-CN" w:bidi="ar"/>
        </w:rPr>
        <w:fldChar w:fldCharType="separate"/>
      </w:r>
      <w:r>
        <w:rPr>
          <w:rStyle w:val="5"/>
          <w:rFonts w:hint="eastAsia" w:ascii="仿宋_GB2312" w:hAnsi="微软雅黑" w:eastAsia="仿宋_GB2312" w:cs="仿宋_GB2312"/>
          <w:b/>
          <w:i w:val="0"/>
          <w:caps w:val="0"/>
          <w:color w:val="000000"/>
          <w:spacing w:val="-4"/>
          <w:sz w:val="32"/>
          <w:szCs w:val="32"/>
          <w:u w:val="none"/>
          <w:shd w:val="clear" w:fill="FFFFFF"/>
        </w:rPr>
        <w:t>教师资格</w:t>
      </w:r>
      <w:r>
        <w:rPr>
          <w:rFonts w:hint="eastAsia" w:ascii="微软雅黑" w:hAnsi="微软雅黑" w:eastAsia="微软雅黑" w:cs="微软雅黑"/>
          <w:b w:val="0"/>
          <w:i w:val="0"/>
          <w:caps w:val="0"/>
          <w:spacing w:val="-4"/>
          <w:kern w:val="0"/>
          <w:sz w:val="24"/>
          <w:szCs w:val="24"/>
          <w:shd w:val="clear" w:fill="FFFFFF"/>
          <w:lang w:val="en-US" w:eastAsia="zh-CN" w:bidi="ar"/>
        </w:rPr>
        <w:fldChar w:fldCharType="end"/>
      </w:r>
      <w:r>
        <w:rPr>
          <w:rFonts w:hint="eastAsia" w:ascii="仿宋_GB2312" w:hAnsi="微软雅黑" w:eastAsia="仿宋_GB2312" w:cs="仿宋_GB2312"/>
          <w:b/>
          <w:i w:val="0"/>
          <w:caps w:val="0"/>
          <w:color w:val="000000"/>
          <w:spacing w:val="-4"/>
          <w:kern w:val="0"/>
          <w:sz w:val="32"/>
          <w:szCs w:val="32"/>
          <w:shd w:val="clear" w:fill="FFFFFF"/>
          <w:lang w:val="en-US" w:eastAsia="zh-CN" w:bidi="ar"/>
        </w:rPr>
        <w:t>要求：</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须具备高级中学教师</w:t>
      </w:r>
      <w:r>
        <w:rPr>
          <w:rFonts w:hint="eastAsia" w:ascii="微软雅黑" w:hAnsi="微软雅黑" w:eastAsia="微软雅黑" w:cs="微软雅黑"/>
          <w:b w:val="0"/>
          <w:i w:val="0"/>
          <w:caps w:val="0"/>
          <w:spacing w:val="-4"/>
          <w:kern w:val="0"/>
          <w:sz w:val="24"/>
          <w:szCs w:val="24"/>
          <w:shd w:val="clear" w:fill="FFFFFF"/>
          <w:lang w:val="en-US" w:eastAsia="zh-CN" w:bidi="ar"/>
        </w:rPr>
        <w:fldChar w:fldCharType="begin"/>
      </w:r>
      <w:r>
        <w:rPr>
          <w:rFonts w:hint="eastAsia" w:ascii="微软雅黑" w:hAnsi="微软雅黑" w:eastAsia="微软雅黑" w:cs="微软雅黑"/>
          <w:b w:val="0"/>
          <w:i w:val="0"/>
          <w:caps w:val="0"/>
          <w:spacing w:val="-4"/>
          <w:kern w:val="0"/>
          <w:sz w:val="24"/>
          <w:szCs w:val="24"/>
          <w:shd w:val="clear" w:fill="FFFFFF"/>
          <w:lang w:val="en-US" w:eastAsia="zh-CN" w:bidi="ar"/>
        </w:rPr>
        <w:instrText xml:space="preserve"> HYPERLINK "http://www.hteacher.net/zige/" \t "http://www.qhpta.com/html/8/_blank" </w:instrText>
      </w:r>
      <w:r>
        <w:rPr>
          <w:rFonts w:hint="eastAsia" w:ascii="微软雅黑" w:hAnsi="微软雅黑" w:eastAsia="微软雅黑" w:cs="微软雅黑"/>
          <w:b w:val="0"/>
          <w:i w:val="0"/>
          <w:caps w:val="0"/>
          <w:spacing w:val="-4"/>
          <w:kern w:val="0"/>
          <w:sz w:val="24"/>
          <w:szCs w:val="24"/>
          <w:shd w:val="clear" w:fill="FFFFFF"/>
          <w:lang w:val="en-US" w:eastAsia="zh-CN" w:bidi="ar"/>
        </w:rPr>
        <w:fldChar w:fldCharType="separate"/>
      </w:r>
      <w:r>
        <w:rPr>
          <w:rStyle w:val="5"/>
          <w:rFonts w:hint="eastAsia" w:ascii="仿宋_GB2312" w:hAnsi="微软雅黑" w:eastAsia="仿宋_GB2312" w:cs="仿宋_GB2312"/>
          <w:b w:val="0"/>
          <w:i w:val="0"/>
          <w:caps w:val="0"/>
          <w:color w:val="000000"/>
          <w:spacing w:val="-4"/>
          <w:sz w:val="32"/>
          <w:szCs w:val="32"/>
          <w:u w:val="none"/>
          <w:shd w:val="clear" w:fill="FFFFFF"/>
        </w:rPr>
        <w:t>资格</w:t>
      </w:r>
      <w:r>
        <w:rPr>
          <w:rFonts w:hint="eastAsia" w:ascii="微软雅黑" w:hAnsi="微软雅黑" w:eastAsia="微软雅黑" w:cs="微软雅黑"/>
          <w:b w:val="0"/>
          <w:i w:val="0"/>
          <w:caps w:val="0"/>
          <w:spacing w:val="-4"/>
          <w:kern w:val="0"/>
          <w:sz w:val="24"/>
          <w:szCs w:val="24"/>
          <w:shd w:val="clear" w:fill="FFFFFF"/>
          <w:lang w:val="en-US" w:eastAsia="zh-CN" w:bidi="ar"/>
        </w:rPr>
        <w:fldChar w:fldCharType="end"/>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；并取得普通话等级证书。语文学科教师需取得二级甲等或以上普通话等级证书；其它学科教师需取得二级乙等或以上普通话等级证书。</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教授民族语言课程的报考人员，必须具备国家通用语言文字的听、说、读、写能力。</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i w:val="0"/>
          <w:caps w:val="0"/>
          <w:color w:val="000000"/>
          <w:spacing w:val="-4"/>
          <w:kern w:val="0"/>
          <w:sz w:val="32"/>
          <w:szCs w:val="32"/>
          <w:shd w:val="clear" w:fill="FFFFFF"/>
          <w:lang w:val="en-US" w:eastAsia="zh-CN" w:bidi="ar"/>
        </w:rPr>
        <w:t>7.</w:t>
      </w:r>
      <w:r>
        <w:rPr>
          <w:rFonts w:hint="eastAsia" w:ascii="仿宋_GB2312" w:hAnsi="微软雅黑" w:eastAsia="仿宋_GB2312" w:cs="仿宋_GB2312"/>
          <w:b/>
          <w:i w:val="0"/>
          <w:caps w:val="0"/>
          <w:color w:val="000000"/>
          <w:spacing w:val="-4"/>
          <w:kern w:val="0"/>
          <w:sz w:val="32"/>
          <w:szCs w:val="32"/>
          <w:shd w:val="clear" w:fill="FFFFFF"/>
          <w:lang w:val="en-US" w:eastAsia="zh-CN" w:bidi="ar"/>
        </w:rPr>
        <w:t>学科要求：</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选调教师任教学科与选调岗位学科一致。同时要求与教师资格证、教师专业技术职务资格专业一致。</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i w:val="0"/>
          <w:caps w:val="0"/>
          <w:color w:val="000000"/>
          <w:spacing w:val="-4"/>
          <w:kern w:val="0"/>
          <w:sz w:val="32"/>
          <w:szCs w:val="32"/>
          <w:shd w:val="clear" w:fill="FFFFFF"/>
          <w:lang w:val="en-US" w:eastAsia="zh-CN" w:bidi="ar"/>
        </w:rPr>
        <w:t>考核要求：</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近三年年度考核均为合格以上等次。</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i w:val="0"/>
          <w:caps w:val="0"/>
          <w:color w:val="000000"/>
          <w:spacing w:val="-4"/>
          <w:kern w:val="0"/>
          <w:sz w:val="32"/>
          <w:szCs w:val="32"/>
          <w:shd w:val="clear" w:fill="FFFFFF"/>
          <w:lang w:val="en-US" w:eastAsia="zh-CN" w:bidi="ar"/>
        </w:rPr>
        <w:t>9.</w:t>
      </w:r>
      <w:r>
        <w:rPr>
          <w:rFonts w:hint="eastAsia" w:ascii="仿宋_GB2312" w:hAnsi="微软雅黑" w:eastAsia="仿宋_GB2312" w:cs="仿宋_GB2312"/>
          <w:b/>
          <w:i w:val="0"/>
          <w:caps w:val="0"/>
          <w:color w:val="000000"/>
          <w:spacing w:val="-4"/>
          <w:kern w:val="0"/>
          <w:sz w:val="32"/>
          <w:szCs w:val="32"/>
          <w:shd w:val="clear" w:fill="FFFFFF"/>
          <w:lang w:val="en-US" w:eastAsia="zh-CN" w:bidi="ar"/>
        </w:rPr>
        <w:t>网络信息管理员要求：</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全日制普通高等院校大学专科及以上学历，男性，从事本专业工作满五年以上（计算时间截止到</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日），年龄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35</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周岁以下（</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1982</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日以后出生）。要求具备以下计算机网络技能：</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）熟练掌握计算机的软硬件安装、管理和维护等操作、具有一定的计算机维修经验；</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）熟悉网络</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(WWW</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服务、</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FTP</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服务</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的日常管理和维护工作，特别是网络的安全管理等；</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）熟悉网页制作、网站开发的基本知识，能够独立开发网站。</w:t>
      </w:r>
    </w:p>
    <w:p>
      <w:pPr>
        <w:keepNext w:val="0"/>
        <w:keepLines w:val="0"/>
        <w:widowControl/>
        <w:suppressLineNumbers w:val="0"/>
        <w:spacing w:before="0" w:beforeAutospacing="1" w:after="0" w:afterAutospacing="1" w:line="330" w:lineRule="atLeast"/>
        <w:ind w:left="0" w:right="0" w:firstLine="645"/>
        <w:jc w:val="left"/>
      </w:pPr>
      <w:r>
        <w:rPr>
          <w:rFonts w:hint="eastAsia" w:ascii="楷体_GB2312" w:hAnsi="微软雅黑" w:eastAsia="楷体_GB2312" w:cs="楷体_GB2312"/>
          <w:b/>
          <w:i w:val="0"/>
          <w:caps w:val="0"/>
          <w:color w:val="000000"/>
          <w:spacing w:val="-4"/>
          <w:kern w:val="0"/>
          <w:sz w:val="32"/>
          <w:szCs w:val="32"/>
          <w:shd w:val="clear" w:fill="FFFFFF"/>
          <w:lang w:val="en-US" w:eastAsia="zh-CN" w:bidi="ar"/>
        </w:rPr>
        <w:t>（二）有下列情况之一者，不列入选调范围：</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因违法犯罪行为受到过刑事处理的。</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2.</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受纪律处分未满规定时限或正在立案审查未作出结论的。</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因其他特殊情况不适宜参加选调的。</w:t>
      </w:r>
    </w:p>
    <w:p>
      <w:pPr>
        <w:keepNext w:val="0"/>
        <w:keepLines w:val="0"/>
        <w:widowControl/>
        <w:suppressLineNumbers w:val="0"/>
        <w:spacing w:before="0" w:beforeAutospacing="1" w:after="0" w:afterAutospacing="1" w:line="330" w:lineRule="atLeast"/>
        <w:ind w:left="0" w:right="0" w:firstLine="645"/>
        <w:jc w:val="left"/>
      </w:pPr>
      <w:r>
        <w:rPr>
          <w:rFonts w:hint="eastAsia" w:ascii="黑体" w:hAnsi="宋体" w:eastAsia="黑体" w:cs="黑体"/>
          <w:b w:val="0"/>
          <w:i w:val="0"/>
          <w:caps w:val="0"/>
          <w:color w:val="000000"/>
          <w:spacing w:val="-4"/>
          <w:kern w:val="0"/>
          <w:sz w:val="32"/>
          <w:szCs w:val="32"/>
          <w:shd w:val="clear" w:fill="FFFFFF"/>
          <w:lang w:val="en-US" w:eastAsia="zh-CN" w:bidi="ar"/>
        </w:rPr>
        <w:t>四、选调办法及程序</w:t>
      </w:r>
    </w:p>
    <w:p>
      <w:pPr>
        <w:keepNext w:val="0"/>
        <w:keepLines w:val="0"/>
        <w:widowControl/>
        <w:suppressLineNumbers w:val="0"/>
        <w:spacing w:before="0" w:beforeAutospacing="1" w:after="0" w:afterAutospacing="1" w:line="330" w:lineRule="atLeast"/>
        <w:ind w:left="0" w:right="0" w:firstLine="645"/>
        <w:jc w:val="left"/>
      </w:pPr>
      <w:r>
        <w:rPr>
          <w:rFonts w:hint="eastAsia" w:ascii="楷体_GB2312" w:hAnsi="微软雅黑" w:eastAsia="楷体_GB2312" w:cs="楷体_GB2312"/>
          <w:b/>
          <w:i w:val="0"/>
          <w:caps w:val="0"/>
          <w:color w:val="000000"/>
          <w:spacing w:val="-4"/>
          <w:kern w:val="0"/>
          <w:sz w:val="32"/>
          <w:szCs w:val="32"/>
          <w:shd w:val="clear" w:fill="FFFFFF"/>
          <w:lang w:val="en-US" w:eastAsia="zh-CN" w:bidi="ar"/>
        </w:rPr>
        <w:t>（一）发布公告</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通过青海人事考试信息网</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(http:// </w:t>
      </w:r>
      <w:r>
        <w:rPr>
          <w:rFonts w:hint="eastAsia" w:ascii="微软雅黑" w:hAnsi="微软雅黑" w:eastAsia="微软雅黑" w:cs="微软雅黑"/>
          <w:b w:val="0"/>
          <w:i w:val="0"/>
          <w:caps w:val="0"/>
          <w:spacing w:val="-4"/>
          <w:kern w:val="0"/>
          <w:sz w:val="24"/>
          <w:szCs w:val="24"/>
          <w:shd w:val="clear" w:fill="FFFFFF"/>
          <w:lang w:val="en-US" w:eastAsia="zh-CN" w:bidi="ar"/>
        </w:rPr>
        <w:fldChar w:fldCharType="begin"/>
      </w:r>
      <w:r>
        <w:rPr>
          <w:rFonts w:hint="eastAsia" w:ascii="微软雅黑" w:hAnsi="微软雅黑" w:eastAsia="微软雅黑" w:cs="微软雅黑"/>
          <w:b w:val="0"/>
          <w:i w:val="0"/>
          <w:caps w:val="0"/>
          <w:spacing w:val="-4"/>
          <w:kern w:val="0"/>
          <w:sz w:val="24"/>
          <w:szCs w:val="24"/>
          <w:shd w:val="clear" w:fill="FFFFFF"/>
          <w:lang w:val="en-US" w:eastAsia="zh-CN" w:bidi="ar"/>
        </w:rPr>
        <w:instrText xml:space="preserve"> HYPERLINK "http://www.qhpta.com/" </w:instrText>
      </w:r>
      <w:r>
        <w:rPr>
          <w:rFonts w:hint="eastAsia" w:ascii="微软雅黑" w:hAnsi="微软雅黑" w:eastAsia="微软雅黑" w:cs="微软雅黑"/>
          <w:b w:val="0"/>
          <w:i w:val="0"/>
          <w:caps w:val="0"/>
          <w:spacing w:val="-4"/>
          <w:kern w:val="0"/>
          <w:sz w:val="24"/>
          <w:szCs w:val="24"/>
          <w:shd w:val="clear" w:fill="FFFFFF"/>
          <w:lang w:val="en-US" w:eastAsia="zh-CN" w:bidi="ar"/>
        </w:rPr>
        <w:fldChar w:fldCharType="separate"/>
      </w:r>
      <w:r>
        <w:rPr>
          <w:rStyle w:val="5"/>
          <w:rFonts w:hint="eastAsia" w:ascii="微软雅黑" w:hAnsi="微软雅黑" w:eastAsia="微软雅黑" w:cs="微软雅黑"/>
          <w:b w:val="0"/>
          <w:i w:val="0"/>
          <w:caps w:val="0"/>
          <w:color w:val="auto"/>
          <w:spacing w:val="-4"/>
          <w:sz w:val="32"/>
          <w:szCs w:val="32"/>
          <w:u w:val="none"/>
          <w:shd w:val="clear" w:fill="FFFFFF"/>
        </w:rPr>
        <w:t>www.qhpta.com</w:t>
      </w:r>
      <w:r>
        <w:rPr>
          <w:rFonts w:hint="eastAsia" w:ascii="微软雅黑" w:hAnsi="微软雅黑" w:eastAsia="微软雅黑" w:cs="微软雅黑"/>
          <w:b w:val="0"/>
          <w:i w:val="0"/>
          <w:caps w:val="0"/>
          <w:spacing w:val="-4"/>
          <w:kern w:val="0"/>
          <w:sz w:val="24"/>
          <w:szCs w:val="24"/>
          <w:shd w:val="clear" w:fill="FFFFFF"/>
          <w:lang w:val="en-US" w:eastAsia="zh-CN" w:bidi="ar"/>
        </w:rPr>
        <w:fldChar w:fldCharType="end"/>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、青海省教育厅门户网站（</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http://www.qhedu.cn</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）、青海省教育考试网（</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http://www.qhjyks.com</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）等相关部门网站发布公告进行宣传。</w:t>
      </w:r>
    </w:p>
    <w:p>
      <w:pPr>
        <w:keepNext w:val="0"/>
        <w:keepLines w:val="0"/>
        <w:widowControl/>
        <w:suppressLineNumbers w:val="0"/>
        <w:spacing w:before="0" w:beforeAutospacing="1" w:after="0" w:afterAutospacing="1" w:line="330" w:lineRule="atLeast"/>
        <w:ind w:left="0" w:right="0" w:firstLine="646"/>
        <w:jc w:val="left"/>
      </w:pPr>
      <w:r>
        <w:rPr>
          <w:rFonts w:hint="eastAsia" w:ascii="楷体_GB2312" w:hAnsi="微软雅黑" w:eastAsia="楷体_GB2312" w:cs="楷体_GB2312"/>
          <w:b/>
          <w:i w:val="0"/>
          <w:caps w:val="0"/>
          <w:color w:val="000000"/>
          <w:spacing w:val="-4"/>
          <w:kern w:val="0"/>
          <w:sz w:val="32"/>
          <w:szCs w:val="32"/>
          <w:shd w:val="clear" w:fill="FFFFFF"/>
          <w:lang w:val="en-US" w:eastAsia="zh-CN" w:bidi="ar"/>
        </w:rPr>
        <w:t>（二）报名</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报名时间：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9</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报名地点：青海省三江源民族中学（地址：西宁市城北区宁张公路</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公里处）</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负责人：多</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杰</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联系人：常建瑛</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管全平</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刘</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艳</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联系电话：</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0971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7650052</w:t>
      </w:r>
    </w:p>
    <w:p>
      <w:pPr>
        <w:keepNext w:val="0"/>
        <w:keepLines w:val="0"/>
        <w:widowControl/>
        <w:suppressLineNumbers w:val="0"/>
        <w:spacing w:before="0" w:beforeAutospacing="1" w:after="0" w:afterAutospacing="1" w:line="330" w:lineRule="atLeast"/>
        <w:ind w:left="0" w:right="0" w:firstLine="646"/>
        <w:jc w:val="left"/>
      </w:pPr>
      <w:r>
        <w:rPr>
          <w:rFonts w:hint="eastAsia" w:ascii="楷体_GB2312" w:hAnsi="微软雅黑" w:eastAsia="楷体_GB2312" w:cs="楷体_GB2312"/>
          <w:b/>
          <w:i w:val="0"/>
          <w:caps w:val="0"/>
          <w:color w:val="000000"/>
          <w:spacing w:val="-4"/>
          <w:kern w:val="0"/>
          <w:sz w:val="32"/>
          <w:szCs w:val="32"/>
          <w:shd w:val="clear" w:fill="FFFFFF"/>
          <w:lang w:val="en-US" w:eastAsia="zh-CN" w:bidi="ar"/>
        </w:rPr>
        <w:t>（三）现场资格审查</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凡报名人员需经现场资格审查。经核实符合条件的，如实填写《青海省三江源民族中学</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年公开选调教师报名登记表》。</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资格审查需提交以下材料：</w:t>
      </w:r>
      <w:r>
        <w:rPr>
          <w:rFonts w:hint="eastAsia" w:ascii="仿宋_GB2312" w:hAnsi="微软雅黑" w:eastAsia="仿宋_GB2312" w:cs="仿宋_GB2312"/>
          <w:b/>
          <w:i w:val="0"/>
          <w:caps w:val="0"/>
          <w:color w:val="000000"/>
          <w:spacing w:val="-4"/>
          <w:kern w:val="0"/>
          <w:sz w:val="32"/>
          <w:szCs w:val="32"/>
          <w:shd w:val="clear" w:fill="FFFFFF"/>
          <w:lang w:val="en-US" w:eastAsia="zh-CN" w:bidi="ar"/>
        </w:rPr>
        <w:t>身份证、毕业证书、学位证书、教师资格证书、普通话等级证书、专业技术职务任职资格证书、专业技术职务聘任证书、小</w:t>
      </w:r>
      <w:r>
        <w:rPr>
          <w:rFonts w:hint="eastAsia" w:ascii="微软雅黑" w:hAnsi="微软雅黑" w:eastAsia="微软雅黑" w:cs="微软雅黑"/>
          <w:b/>
          <w:i w:val="0"/>
          <w:caps w:val="0"/>
          <w:color w:val="000000"/>
          <w:spacing w:val="-4"/>
          <w:kern w:val="0"/>
          <w:sz w:val="32"/>
          <w:szCs w:val="32"/>
          <w:shd w:val="clear" w:fill="FFFFFF"/>
          <w:lang w:val="en-US" w:eastAsia="zh-CN" w:bidi="ar"/>
        </w:rPr>
        <w:t>2</w:t>
      </w:r>
      <w:r>
        <w:rPr>
          <w:rFonts w:hint="eastAsia" w:ascii="仿宋_GB2312" w:hAnsi="微软雅黑" w:eastAsia="仿宋_GB2312" w:cs="仿宋_GB2312"/>
          <w:b/>
          <w:i w:val="0"/>
          <w:caps w:val="0"/>
          <w:color w:val="000000"/>
          <w:spacing w:val="-4"/>
          <w:kern w:val="0"/>
          <w:sz w:val="32"/>
          <w:szCs w:val="32"/>
          <w:shd w:val="clear" w:fill="FFFFFF"/>
          <w:lang w:val="en-US" w:eastAsia="zh-CN" w:bidi="ar"/>
        </w:rPr>
        <w:t>寸免冠近照四张及报名费</w:t>
      </w:r>
      <w:r>
        <w:rPr>
          <w:rFonts w:hint="eastAsia" w:ascii="微软雅黑" w:hAnsi="微软雅黑" w:eastAsia="微软雅黑" w:cs="微软雅黑"/>
          <w:b/>
          <w:i w:val="0"/>
          <w:caps w:val="0"/>
          <w:color w:val="000000"/>
          <w:spacing w:val="-4"/>
          <w:kern w:val="0"/>
          <w:sz w:val="32"/>
          <w:szCs w:val="32"/>
          <w:shd w:val="clear" w:fill="FFFFFF"/>
          <w:lang w:val="en-US" w:eastAsia="zh-CN" w:bidi="ar"/>
        </w:rPr>
        <w:t>100</w:t>
      </w:r>
      <w:r>
        <w:rPr>
          <w:rFonts w:hint="eastAsia" w:ascii="仿宋_GB2312" w:hAnsi="微软雅黑" w:eastAsia="仿宋_GB2312" w:cs="仿宋_GB2312"/>
          <w:b/>
          <w:i w:val="0"/>
          <w:caps w:val="0"/>
          <w:color w:val="000000"/>
          <w:spacing w:val="-4"/>
          <w:kern w:val="0"/>
          <w:sz w:val="32"/>
          <w:szCs w:val="32"/>
          <w:shd w:val="clear" w:fill="FFFFFF"/>
          <w:lang w:val="en-US" w:eastAsia="zh-CN" w:bidi="ar"/>
        </w:rPr>
        <w:t>元。</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以上证书均需提交原件及两份复印件。若其学历在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学信网</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无法验证的，考生要提前联系毕业院校解决或到省人才交流中心办理完成网上学历认证。</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选调岗位数与报名资格审核通过人数达不到</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比例的，取消（或核减）该岗位选调计划。</w:t>
      </w:r>
    </w:p>
    <w:p>
      <w:pPr>
        <w:keepNext w:val="0"/>
        <w:keepLines w:val="0"/>
        <w:widowControl/>
        <w:suppressLineNumbers w:val="0"/>
        <w:spacing w:before="0" w:beforeAutospacing="1" w:after="0" w:afterAutospacing="1" w:line="330" w:lineRule="atLeast"/>
        <w:ind w:left="0" w:right="0" w:firstLine="646"/>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由省教育厅负责对所有报名人员的资格进行审查，并在报名及资格审查结束后于青海省教育厅门户网站（</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http://www.qhedu.cn</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）公布面试人员名单。</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公示时间：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9</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时，公示期</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天。</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时，考生领取面试准考证，地点：青海省三江源民族中学。</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资格审查贯穿于选调全过程，凡有提供报考材料不真实、虚假信息等不符合报考条件的人员，一经发现，随时取消其选调资格，报名费不予退还。</w:t>
      </w:r>
    </w:p>
    <w:p>
      <w:pPr>
        <w:keepNext w:val="0"/>
        <w:keepLines w:val="0"/>
        <w:widowControl/>
        <w:suppressLineNumbers w:val="0"/>
        <w:spacing w:before="0" w:beforeAutospacing="1" w:after="0" w:afterAutospacing="1" w:line="330" w:lineRule="atLeast"/>
        <w:ind w:left="0" w:right="0" w:firstLine="645"/>
        <w:jc w:val="left"/>
      </w:pPr>
      <w:r>
        <w:rPr>
          <w:rFonts w:hint="eastAsia" w:ascii="楷体_GB2312" w:hAnsi="微软雅黑" w:eastAsia="楷体_GB2312" w:cs="楷体_GB2312"/>
          <w:b/>
          <w:i w:val="0"/>
          <w:caps w:val="0"/>
          <w:color w:val="000000"/>
          <w:spacing w:val="-4"/>
          <w:kern w:val="0"/>
          <w:sz w:val="32"/>
          <w:szCs w:val="32"/>
          <w:shd w:val="clear" w:fill="FFFFFF"/>
          <w:lang w:val="en-US" w:eastAsia="zh-CN" w:bidi="ar"/>
        </w:rPr>
        <w:t>（四）面试</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面试分为两部分：专业学科能力测试（占面试总成绩</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），教师心理健康测试（占面试总成绩</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），总分值</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100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分。</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专业学科能力测试采取备课、说课方式，主要测试选调报名人员的教学能力，分值</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分；教师心理健康测试采取笔试、答辩方式，主要测试选调报名人员的个体心理因素水平和心理差异，分值</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分（其中心理测试笔试</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分，现场答辩</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分）。</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2.</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面试时间：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15</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日。面试方案、命题专家、面试考官、面试场地由省教育厅负责，省三江源民族中学协助做好面试工作。面试过程全程录音。</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参加面试人员达到报名资格审核通过人数</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60%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及以上的，面试工作正常开展；参加面试人员不足报名资格审核通过人数</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60%</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的，按参加面试人数与选调岗位数</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的比例，取消（或核减）选调计划。</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4.</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根据各学科面试成绩从高分到低分按各学科选调人数</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1:1</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的比例确定入围人员。最后一名若成绩并列，则先按照学历高低再按照任教时间长短确定入围人员。入围人员名单进行公示，公示时间：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16</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9</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时，公示期</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天。</w:t>
      </w:r>
    </w:p>
    <w:p>
      <w:pPr>
        <w:keepNext w:val="0"/>
        <w:keepLines w:val="0"/>
        <w:widowControl/>
        <w:suppressLineNumbers w:val="0"/>
        <w:spacing w:before="0" w:beforeAutospacing="1" w:after="0" w:afterAutospacing="1" w:line="330" w:lineRule="atLeast"/>
        <w:ind w:left="0" w:right="0" w:firstLine="645"/>
        <w:jc w:val="left"/>
      </w:pPr>
      <w:r>
        <w:rPr>
          <w:rFonts w:hint="eastAsia" w:ascii="楷体_GB2312" w:hAnsi="微软雅黑" w:eastAsia="楷体_GB2312" w:cs="楷体_GB2312"/>
          <w:b/>
          <w:i w:val="0"/>
          <w:caps w:val="0"/>
          <w:color w:val="000000"/>
          <w:spacing w:val="-4"/>
          <w:kern w:val="0"/>
          <w:sz w:val="32"/>
          <w:szCs w:val="32"/>
          <w:shd w:val="clear" w:fill="FFFFFF"/>
          <w:lang w:val="en-US" w:eastAsia="zh-CN" w:bidi="ar"/>
        </w:rPr>
        <w:t>（五）体检</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体检由省三江源民族中学负责组织。体检标准参照《公务员录用体检通用标准》执行。因个人原因未按要求参加体检的考生，视为自动放弃。体检不合格者取消政审资格，空缺岗位按照该岗位的面试总成绩依次递补。</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体检需在二级甲等以上综合性医院体检。工作人员与体检考生有回避关系的，应当回避。体检考生在体检过程中，有意隐瞒影响聘用的疾病或者病史的，一经发现，取消聘用资格。严禁用人单位干预体检医疗机构的体检结论，有串通体检工作人员或者请他人顶替以及交换、替换化验样本等作弊行为的，考生体检结果无效并不予聘用，相关工作人员按违纪进行处理并追责。</w:t>
      </w:r>
    </w:p>
    <w:p>
      <w:pPr>
        <w:keepNext w:val="0"/>
        <w:keepLines w:val="0"/>
        <w:widowControl/>
        <w:suppressLineNumbers w:val="0"/>
        <w:spacing w:before="0" w:beforeAutospacing="1" w:after="0" w:afterAutospacing="1" w:line="330" w:lineRule="atLeast"/>
        <w:ind w:left="0" w:right="0" w:firstLine="645"/>
        <w:jc w:val="left"/>
      </w:pPr>
      <w:r>
        <w:rPr>
          <w:rFonts w:hint="eastAsia" w:ascii="楷体_GB2312" w:hAnsi="微软雅黑" w:eastAsia="楷体_GB2312" w:cs="楷体_GB2312"/>
          <w:b/>
          <w:i w:val="0"/>
          <w:caps w:val="0"/>
          <w:color w:val="000000"/>
          <w:spacing w:val="-4"/>
          <w:kern w:val="0"/>
          <w:sz w:val="32"/>
          <w:szCs w:val="32"/>
          <w:shd w:val="clear" w:fill="FFFFFF"/>
          <w:lang w:val="en-US" w:eastAsia="zh-CN" w:bidi="ar"/>
        </w:rPr>
        <w:t>（六）政审</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通过体检人员，由省教育厅安排通过调取档案、当地考察等方式进行政治审查。除对考生基本的政治条件、遵纪守法、职业素质、个人诚信情况审查外，要突出考生在反分裂反渗透斗争中的政治态度、政治立场、政治表现的考察，对曾有参与打砸抢烧、聚众闹事、组织煽动以及制作散播非法文化制品等违法违纪行为的，要进行重点审查，情节严重的要依法取消其选调资格。</w:t>
      </w:r>
    </w:p>
    <w:p>
      <w:pPr>
        <w:keepNext w:val="0"/>
        <w:keepLines w:val="0"/>
        <w:widowControl/>
        <w:suppressLineNumbers w:val="0"/>
        <w:spacing w:before="0" w:beforeAutospacing="1" w:after="0" w:afterAutospacing="1" w:line="330" w:lineRule="atLeast"/>
        <w:ind w:left="0" w:right="0" w:firstLine="645"/>
        <w:jc w:val="left"/>
      </w:pPr>
      <w:r>
        <w:rPr>
          <w:rFonts w:hint="eastAsia" w:ascii="楷体_GB2312" w:hAnsi="微软雅黑" w:eastAsia="楷体_GB2312" w:cs="楷体_GB2312"/>
          <w:b/>
          <w:i w:val="0"/>
          <w:caps w:val="0"/>
          <w:color w:val="000000"/>
          <w:spacing w:val="-4"/>
          <w:kern w:val="0"/>
          <w:sz w:val="32"/>
          <w:szCs w:val="32"/>
          <w:shd w:val="clear" w:fill="FFFFFF"/>
          <w:lang w:val="en-US" w:eastAsia="zh-CN" w:bidi="ar"/>
        </w:rPr>
        <w:t>（七）公示聘用</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经体检、政审合格的考生，在省教育厅网站进行公示。公示时间：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23</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9</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25</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日</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18</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时，公示期</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3</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天。公示内容应包括选调单位名称、选调岗位、选调人员基本情况</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包括姓名、年龄、学历、专业、毕业院校及时间、本岗位需要的其他条件</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等信息。公示有异议的，暂缓办理流动手续，由省教育厅调查核实。</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经公示后无异议的人员，需原工作单位出具综合鉴定（包括思想品德、工作业绩、业务能力、任教学科、任教年限、教学岗位履职、师德师风、工作纪律情况及有无违纪违法现象等），后由省人力资源和社会保障厅办理流动手续。</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选调人员纳入事业单位编制管理范围，享受国家规定的工资、福利待遇。选调人员按规定实行试用期。试用期半年，包括在聘用合同期内。试用期满，经考核合格者，予以正式聘用；试用期考核不合格或发现隐瞒聘前病史且身体条件不符合岗位要求以及提供虚假材料者，取消选调资格。</w:t>
      </w:r>
    </w:p>
    <w:p>
      <w:pPr>
        <w:keepNext w:val="0"/>
        <w:keepLines w:val="0"/>
        <w:widowControl/>
        <w:suppressLineNumbers w:val="0"/>
        <w:spacing w:before="0" w:beforeAutospacing="1" w:after="0" w:afterAutospacing="1" w:line="330" w:lineRule="atLeast"/>
        <w:ind w:left="0" w:right="0" w:firstLine="645"/>
        <w:jc w:val="left"/>
      </w:pPr>
      <w:r>
        <w:rPr>
          <w:rFonts w:hint="eastAsia" w:ascii="黑体" w:hAnsi="宋体" w:eastAsia="黑体" w:cs="黑体"/>
          <w:b w:val="0"/>
          <w:i w:val="0"/>
          <w:caps w:val="0"/>
          <w:color w:val="000000"/>
          <w:spacing w:val="-4"/>
          <w:kern w:val="0"/>
          <w:sz w:val="32"/>
          <w:szCs w:val="32"/>
          <w:shd w:val="clear" w:fill="FFFFFF"/>
          <w:lang w:val="en-US" w:eastAsia="zh-CN" w:bidi="ar"/>
        </w:rPr>
        <w:t>五、其他事项</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（一）省三江源民族中学公开选调工作实行回避制度，根据《事业单位公开招聘人员暂行规定》</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原人事部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6</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号令</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凡与聘用单位负责人员有夫妻关系、直系血亲关系、三代以内旁系血亲或者近姻亲关系的应聘人员，不得应聘该单位负责人员的秘书或者人事、财务、纪律检查岗位，以及有直接上下级领导关系的岗位。聘用单位负责人员和招聘工作人员在办理人员聘用事项时，涉及与本人有上述亲属关系或者其他可能影响招聘公正的，也应当回避。</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（二）</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2012</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年及以前招聘的</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特岗教师</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须在当地县级教育部门开具任中小学校特设岗位教师以及未纳入中小学校编制的证明，并到省教育厅教师工作处审核确认。</w:t>
      </w:r>
    </w:p>
    <w:p>
      <w:pPr>
        <w:keepNext w:val="0"/>
        <w:keepLines w:val="0"/>
        <w:widowControl/>
        <w:suppressLineNumbers w:val="0"/>
        <w:spacing w:before="0" w:beforeAutospacing="1" w:after="0" w:afterAutospacing="1" w:line="330" w:lineRule="atLeast"/>
        <w:ind w:left="0" w:right="0" w:firstLine="640"/>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三）递补处理。现场资格审查、体检、政审、公示环节因考生放弃或者不符合选调条件出现空缺名额时，按总成绩高低依次递补。其中：现场资格审查只递补一次。报考人员在体检、政审、公示期间主动放弃或公示无异议后无正当理由逾期不报到者按自动放弃处理，记入个人诚信档案，将影响今后参加全省事业单位公开招聘。</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四）招聘岗位的专业、学历、教师资格证要求。专业参照《青海省公务员招录专业设置分类参考目录》，以及教育部《授予博士、硕士学位和培养研究生的学科、专业目录》、《普通高等学校本科专业目录》、《普通高等学校高等职业教育</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专科</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专业目录》执行。以上专业目录未列入的各类新专业符合教育行政主管部门相关规定的，经省人社厅与省教育厅审核同意后予以认可。招聘岗位中的所需专业是指通过考试取得专业学籍，并完成学业毕业的专业，具体以考生取得的学历证书中的专业为准。在高等院校所学的辅修专业以及学位证书，不作为报考岗位的所需专业。报名及现场资格审查时所有考生的学历证书都要在教育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学信网</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统一验证。若其学历在</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学信网</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无法验证的，考生要提前联系毕业院校解决或到省人才交流中心办理完成网上学历认证。其中</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通用技术</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包含专业类别为：机械类。</w:t>
      </w:r>
    </w:p>
    <w:p>
      <w:pPr>
        <w:keepNext w:val="0"/>
        <w:keepLines w:val="0"/>
        <w:widowControl/>
        <w:suppressLineNumbers w:val="0"/>
        <w:spacing w:before="0" w:beforeAutospacing="1" w:after="0" w:afterAutospacing="1" w:line="330" w:lineRule="atLeast"/>
        <w:ind w:left="0" w:right="0" w:firstLine="640"/>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关于所学专业为教育学专业的问题：教育学专业与教师选调计划没有对应学科，按照教师资格证及实际任教学科报名。</w:t>
      </w:r>
    </w:p>
    <w:p>
      <w:pPr>
        <w:keepNext w:val="0"/>
        <w:keepLines w:val="0"/>
        <w:widowControl/>
        <w:suppressLineNumbers w:val="0"/>
        <w:spacing w:before="0" w:beforeAutospacing="1" w:after="0" w:afterAutospacing="1" w:line="330" w:lineRule="atLeast"/>
        <w:ind w:left="0" w:right="0" w:firstLine="640"/>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关于教师资格证任教学科为</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其它</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的问题：应由认定机构出具其它学科具体所指学科的证明，现场资格审查时应携带证明原件。</w:t>
      </w:r>
    </w:p>
    <w:p>
      <w:pPr>
        <w:keepNext w:val="0"/>
        <w:keepLines w:val="0"/>
        <w:widowControl/>
        <w:suppressLineNumbers w:val="0"/>
        <w:spacing w:before="0" w:beforeAutospacing="1" w:after="0" w:afterAutospacing="1" w:line="330" w:lineRule="atLeast"/>
        <w:ind w:left="0" w:right="0" w:firstLine="640"/>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（五）公开选调期间，考生应当随时登录青海省教育厅门户网站（</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http://www.qhedu.cn</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）及时了解选调全过程的有关通知要求。</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（六）本公告未尽事宜按国家和省市相关政策执行，由省人社厅会同省教育厅解释。选调信息如有调整变化，按青海省教育厅门户网站最后发布的为准。</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咨询电话：</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0971-7650052</w:t>
      </w:r>
    </w:p>
    <w:p>
      <w:pPr>
        <w:keepNext w:val="0"/>
        <w:keepLines w:val="0"/>
        <w:widowControl/>
        <w:suppressLineNumbers w:val="0"/>
        <w:spacing w:before="0" w:beforeAutospacing="1" w:after="0" w:afterAutospacing="1" w:line="330" w:lineRule="atLeast"/>
        <w:ind w:left="0" w:right="0" w:firstLine="645"/>
        <w:jc w:val="left"/>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监督电话：</w:t>
      </w:r>
      <w:r>
        <w:rPr>
          <w:rFonts w:hint="eastAsia" w:ascii="微软雅黑" w:hAnsi="微软雅黑" w:eastAsia="微软雅黑" w:cs="微软雅黑"/>
          <w:b w:val="0"/>
          <w:i w:val="0"/>
          <w:caps w:val="0"/>
          <w:color w:val="000000"/>
          <w:spacing w:val="-4"/>
          <w:kern w:val="0"/>
          <w:sz w:val="32"/>
          <w:szCs w:val="32"/>
          <w:shd w:val="clear" w:fill="FFFFFF"/>
          <w:lang w:val="en-US" w:eastAsia="zh-CN" w:bidi="ar"/>
        </w:rPr>
        <w:t>0971-6310502</w:t>
      </w:r>
    </w:p>
    <w:p>
      <w:pPr>
        <w:keepNext w:val="0"/>
        <w:keepLines w:val="0"/>
        <w:widowControl/>
        <w:suppressLineNumbers w:val="0"/>
        <w:spacing w:before="0" w:beforeAutospacing="1" w:after="0" w:afterAutospacing="1" w:line="330" w:lineRule="atLeast"/>
        <w:ind w:left="0" w:right="0" w:firstLine="645"/>
        <w:jc w:val="left"/>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                            </w:t>
      </w:r>
    </w:p>
    <w:p>
      <w:pPr>
        <w:keepNext w:val="0"/>
        <w:keepLines w:val="0"/>
        <w:widowControl/>
        <w:suppressLineNumbers w:val="0"/>
        <w:jc w:val="left"/>
      </w:pPr>
    </w:p>
    <w:p>
      <w:pPr>
        <w:keepNext w:val="0"/>
        <w:keepLines w:val="0"/>
        <w:widowControl/>
        <w:suppressLineNumbers w:val="0"/>
        <w:shd w:val="clear" w:fill="FFFFFF"/>
        <w:spacing w:before="0" w:beforeAutospacing="1" w:after="0" w:afterAutospacing="1" w:line="330" w:lineRule="atLeast"/>
        <w:ind w:left="0" w:right="0" w:firstLine="0"/>
        <w:jc w:val="left"/>
        <w:rPr>
          <w:rFonts w:hint="eastAsia" w:ascii="微软雅黑" w:hAnsi="微软雅黑" w:eastAsia="微软雅黑" w:cs="微软雅黑"/>
          <w:b w:val="0"/>
          <w:i w:val="0"/>
          <w:caps w:val="0"/>
          <w:color w:val="000000"/>
          <w:spacing w:val="-4"/>
          <w:sz w:val="22"/>
          <w:szCs w:val="22"/>
        </w:rPr>
      </w:pPr>
      <w:r>
        <w:rPr>
          <w:rFonts w:hint="eastAsia" w:ascii="黑体" w:hAnsi="宋体" w:eastAsia="黑体" w:cs="黑体"/>
          <w:b w:val="0"/>
          <w:i w:val="0"/>
          <w:caps w:val="0"/>
          <w:color w:val="000000"/>
          <w:spacing w:val="-4"/>
          <w:kern w:val="0"/>
          <w:sz w:val="32"/>
          <w:szCs w:val="32"/>
          <w:shd w:val="clear" w:fill="FFFFFF"/>
          <w:lang w:val="en-US" w:eastAsia="zh-CN" w:bidi="ar"/>
        </w:rPr>
        <w:t>附件</w:t>
      </w:r>
    </w:p>
    <w:p>
      <w:pPr>
        <w:keepNext w:val="0"/>
        <w:keepLines w:val="0"/>
        <w:widowControl/>
        <w:suppressLineNumbers w:val="0"/>
        <w:shd w:val="clear" w:fill="FFFFFF"/>
        <w:spacing w:before="0" w:beforeAutospacing="1" w:after="0" w:afterAutospacing="1" w:line="330" w:lineRule="atLeast"/>
        <w:ind w:left="0" w:right="0" w:firstLine="0"/>
        <w:jc w:val="center"/>
        <w:rPr>
          <w:rFonts w:hint="eastAsia" w:ascii="微软雅黑" w:hAnsi="微软雅黑" w:eastAsia="微软雅黑" w:cs="微软雅黑"/>
          <w:b w:val="0"/>
          <w:i w:val="0"/>
          <w:caps w:val="0"/>
          <w:color w:val="000000"/>
          <w:spacing w:val="-4"/>
          <w:sz w:val="22"/>
          <w:szCs w:val="22"/>
        </w:rPr>
      </w:pPr>
      <w:r>
        <w:rPr>
          <w:rFonts w:hint="eastAsia" w:ascii="微软雅黑" w:hAnsi="微软雅黑" w:eastAsia="微软雅黑" w:cs="微软雅黑"/>
          <w:b w:val="0"/>
          <w:i w:val="0"/>
          <w:caps w:val="0"/>
          <w:color w:val="000000"/>
          <w:spacing w:val="-4"/>
          <w:kern w:val="0"/>
          <w:sz w:val="32"/>
          <w:szCs w:val="32"/>
          <w:shd w:val="clear" w:fill="FFFFFF"/>
          <w:lang w:val="en-US" w:eastAsia="zh-CN" w:bidi="ar"/>
        </w:rPr>
        <w:t>2017</w:t>
      </w:r>
      <w:r>
        <w:rPr>
          <w:rFonts w:hint="eastAsia" w:ascii="方正小标宋简体" w:hAnsi="方正小标宋简体" w:eastAsia="方正小标宋简体" w:cs="方正小标宋简体"/>
          <w:b w:val="0"/>
          <w:i w:val="0"/>
          <w:caps w:val="0"/>
          <w:color w:val="000000"/>
          <w:spacing w:val="-4"/>
          <w:kern w:val="0"/>
          <w:sz w:val="32"/>
          <w:szCs w:val="32"/>
          <w:shd w:val="clear" w:fill="FFFFFF"/>
          <w:lang w:val="en-US" w:eastAsia="zh-CN" w:bidi="ar"/>
        </w:rPr>
        <w:t>年青海省三江源民族中学面向社会公开选调教师计划表</w:t>
      </w:r>
    </w:p>
    <w:tbl>
      <w:tblPr>
        <w:tblW w:w="9812"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39"/>
        <w:gridCol w:w="728"/>
        <w:gridCol w:w="1092"/>
        <w:gridCol w:w="1335"/>
        <w:gridCol w:w="1336"/>
        <w:gridCol w:w="819"/>
        <w:gridCol w:w="851"/>
        <w:gridCol w:w="728"/>
        <w:gridCol w:w="2094"/>
        <w:gridCol w:w="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7" w:hRule="atLeast"/>
        </w:trPr>
        <w:tc>
          <w:tcPr>
            <w:tcW w:w="73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主管部门</w:t>
            </w:r>
          </w:p>
        </w:tc>
        <w:tc>
          <w:tcPr>
            <w:tcW w:w="72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用人单位</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招聘岗位类别</w:t>
            </w:r>
          </w:p>
        </w:tc>
        <w:tc>
          <w:tcPr>
            <w:tcW w:w="1335"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岗位名称</w:t>
            </w:r>
          </w:p>
        </w:tc>
        <w:tc>
          <w:tcPr>
            <w:tcW w:w="133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学科或专业</w:t>
            </w:r>
          </w:p>
        </w:tc>
        <w:tc>
          <w:tcPr>
            <w:tcW w:w="81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人数</w:t>
            </w:r>
          </w:p>
        </w:tc>
        <w:tc>
          <w:tcPr>
            <w:tcW w:w="85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学历要求</w:t>
            </w:r>
          </w:p>
        </w:tc>
        <w:tc>
          <w:tcPr>
            <w:tcW w:w="72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选调范围</w:t>
            </w:r>
          </w:p>
        </w:tc>
        <w:tc>
          <w:tcPr>
            <w:tcW w:w="209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资格条件</w:t>
            </w: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335"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33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81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85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199" w:hRule="atLeast"/>
        </w:trPr>
        <w:tc>
          <w:tcPr>
            <w:tcW w:w="73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青海省教育厅</w:t>
            </w:r>
          </w:p>
        </w:tc>
        <w:tc>
          <w:tcPr>
            <w:tcW w:w="72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青海省三江源民族中学</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高中语文教师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语文</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20"/>
                <w:szCs w:val="20"/>
                <w:lang w:val="en-US" w:eastAsia="zh-CN" w:bidi="ar"/>
              </w:rPr>
              <w:t>10</w:t>
            </w:r>
            <w:r>
              <w:rPr>
                <w:rFonts w:hint="eastAsia" w:ascii="宋体" w:hAnsi="宋体" w:eastAsia="宋体" w:cs="宋体"/>
                <w:b w:val="0"/>
                <w:i w:val="0"/>
                <w:caps w:val="0"/>
                <w:color w:val="000000"/>
                <w:spacing w:val="-4"/>
                <w:kern w:val="0"/>
                <w:sz w:val="20"/>
                <w:szCs w:val="20"/>
                <w:lang w:val="en-US" w:eastAsia="zh-CN" w:bidi="ar"/>
              </w:rPr>
              <w:t>（含高级职称</w:t>
            </w:r>
            <w:r>
              <w:rPr>
                <w:rFonts w:hint="eastAsia" w:ascii="微软雅黑" w:hAnsi="微软雅黑" w:eastAsia="微软雅黑" w:cs="微软雅黑"/>
                <w:b w:val="0"/>
                <w:i w:val="0"/>
                <w:caps w:val="0"/>
                <w:color w:val="000000"/>
                <w:spacing w:val="-4"/>
                <w:kern w:val="0"/>
                <w:sz w:val="20"/>
                <w:szCs w:val="20"/>
                <w:lang w:val="en-US" w:eastAsia="zh-CN" w:bidi="ar"/>
              </w:rPr>
              <w:t>1</w:t>
            </w:r>
            <w:r>
              <w:rPr>
                <w:rFonts w:hint="eastAsia" w:ascii="宋体" w:hAnsi="宋体" w:eastAsia="宋体" w:cs="宋体"/>
                <w:b w:val="0"/>
                <w:i w:val="0"/>
                <w:caps w:val="0"/>
                <w:color w:val="000000"/>
                <w:spacing w:val="-4"/>
                <w:kern w:val="0"/>
                <w:sz w:val="20"/>
                <w:szCs w:val="20"/>
                <w:lang w:val="en-US" w:eastAsia="zh-CN" w:bidi="ar"/>
              </w:rPr>
              <w:t>人）</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firstLine="360"/>
              <w:jc w:val="left"/>
            </w:pPr>
            <w:r>
              <w:rPr>
                <w:rFonts w:hint="eastAsia" w:ascii="微软雅黑" w:hAnsi="微软雅黑" w:eastAsia="微软雅黑" w:cs="微软雅黑"/>
                <w:b w:val="0"/>
                <w:i w:val="0"/>
                <w:caps w:val="0"/>
                <w:color w:val="000000"/>
                <w:spacing w:val="-4"/>
                <w:kern w:val="0"/>
                <w:sz w:val="18"/>
                <w:szCs w:val="18"/>
                <w:lang w:val="en-US" w:eastAsia="zh-CN" w:bidi="ar"/>
              </w:rPr>
              <w:t>1.</w:t>
            </w:r>
            <w:r>
              <w:rPr>
                <w:rFonts w:hint="eastAsia" w:ascii="宋体" w:hAnsi="宋体" w:eastAsia="宋体" w:cs="宋体"/>
                <w:b w:val="0"/>
                <w:i w:val="0"/>
                <w:caps w:val="0"/>
                <w:color w:val="000000"/>
                <w:spacing w:val="-4"/>
                <w:kern w:val="0"/>
                <w:sz w:val="18"/>
                <w:szCs w:val="18"/>
                <w:lang w:val="en-US" w:eastAsia="zh-CN" w:bidi="ar"/>
              </w:rPr>
              <w:t>全日制普通高等院校大学本科及以上学历，持有高级中学相应学科教师资格证书，在高级中学从事本专业教学工作满五年及以上。</w:t>
            </w:r>
          </w:p>
          <w:p>
            <w:pPr>
              <w:keepNext w:val="0"/>
              <w:keepLines w:val="0"/>
              <w:widowControl/>
              <w:suppressLineNumbers w:val="0"/>
              <w:spacing w:before="0" w:beforeAutospacing="1" w:after="0" w:afterAutospacing="1" w:line="330" w:lineRule="atLeast"/>
              <w:ind w:left="0" w:right="0" w:firstLine="360"/>
              <w:jc w:val="left"/>
            </w:pPr>
            <w:r>
              <w:rPr>
                <w:rFonts w:hint="eastAsia" w:ascii="微软雅黑" w:hAnsi="微软雅黑" w:eastAsia="微软雅黑" w:cs="微软雅黑"/>
                <w:b w:val="0"/>
                <w:i w:val="0"/>
                <w:caps w:val="0"/>
                <w:color w:val="000000"/>
                <w:spacing w:val="-4"/>
                <w:kern w:val="0"/>
                <w:sz w:val="18"/>
                <w:szCs w:val="18"/>
                <w:lang w:val="en-US" w:eastAsia="zh-CN" w:bidi="ar"/>
              </w:rPr>
              <w:t>2.</w:t>
            </w:r>
            <w:r>
              <w:rPr>
                <w:rFonts w:hint="eastAsia" w:ascii="宋体" w:hAnsi="宋体" w:eastAsia="宋体" w:cs="宋体"/>
                <w:b w:val="0"/>
                <w:i w:val="0"/>
                <w:caps w:val="0"/>
                <w:color w:val="000000"/>
                <w:spacing w:val="-4"/>
                <w:kern w:val="0"/>
                <w:sz w:val="18"/>
                <w:szCs w:val="18"/>
                <w:lang w:val="en-US" w:eastAsia="zh-CN" w:bidi="ar"/>
              </w:rPr>
              <w:t>年龄要求：高级教师：男性</w:t>
            </w:r>
            <w:r>
              <w:rPr>
                <w:rFonts w:hint="eastAsia" w:ascii="微软雅黑" w:hAnsi="微软雅黑" w:eastAsia="微软雅黑" w:cs="微软雅黑"/>
                <w:b w:val="0"/>
                <w:i w:val="0"/>
                <w:caps w:val="0"/>
                <w:color w:val="000000"/>
                <w:spacing w:val="-4"/>
                <w:kern w:val="0"/>
                <w:sz w:val="18"/>
                <w:szCs w:val="18"/>
                <w:lang w:val="en-US" w:eastAsia="zh-CN" w:bidi="ar"/>
              </w:rPr>
              <w:t>45</w:t>
            </w:r>
            <w:r>
              <w:rPr>
                <w:rFonts w:hint="eastAsia" w:ascii="宋体" w:hAnsi="宋体" w:eastAsia="宋体" w:cs="宋体"/>
                <w:b w:val="0"/>
                <w:i w:val="0"/>
                <w:caps w:val="0"/>
                <w:color w:val="000000"/>
                <w:spacing w:val="-4"/>
                <w:kern w:val="0"/>
                <w:sz w:val="18"/>
                <w:szCs w:val="18"/>
                <w:lang w:val="en-US" w:eastAsia="zh-CN" w:bidi="ar"/>
              </w:rPr>
              <w:t>周岁以下（</w:t>
            </w:r>
            <w:r>
              <w:rPr>
                <w:rFonts w:hint="eastAsia" w:ascii="微软雅黑" w:hAnsi="微软雅黑" w:eastAsia="微软雅黑" w:cs="微软雅黑"/>
                <w:b w:val="0"/>
                <w:i w:val="0"/>
                <w:caps w:val="0"/>
                <w:color w:val="000000"/>
                <w:spacing w:val="-4"/>
                <w:kern w:val="0"/>
                <w:sz w:val="18"/>
                <w:szCs w:val="18"/>
                <w:lang w:val="en-US" w:eastAsia="zh-CN" w:bidi="ar"/>
              </w:rPr>
              <w:t>1972</w:t>
            </w:r>
            <w:r>
              <w:rPr>
                <w:rFonts w:hint="eastAsia" w:ascii="宋体" w:hAnsi="宋体" w:eastAsia="宋体" w:cs="宋体"/>
                <w:b w:val="0"/>
                <w:i w:val="0"/>
                <w:caps w:val="0"/>
                <w:color w:val="000000"/>
                <w:spacing w:val="-4"/>
                <w:kern w:val="0"/>
                <w:sz w:val="18"/>
                <w:szCs w:val="18"/>
                <w:lang w:val="en-US" w:eastAsia="zh-CN" w:bidi="ar"/>
              </w:rPr>
              <w:t>年</w:t>
            </w:r>
            <w:r>
              <w:rPr>
                <w:rFonts w:hint="eastAsia" w:ascii="微软雅黑" w:hAnsi="微软雅黑" w:eastAsia="微软雅黑" w:cs="微软雅黑"/>
                <w:b w:val="0"/>
                <w:i w:val="0"/>
                <w:caps w:val="0"/>
                <w:color w:val="000000"/>
                <w:spacing w:val="-4"/>
                <w:kern w:val="0"/>
                <w:sz w:val="18"/>
                <w:szCs w:val="18"/>
                <w:lang w:val="en-US" w:eastAsia="zh-CN" w:bidi="ar"/>
              </w:rPr>
              <w:t>8</w:t>
            </w:r>
            <w:r>
              <w:rPr>
                <w:rFonts w:hint="eastAsia" w:ascii="宋体" w:hAnsi="宋体" w:eastAsia="宋体" w:cs="宋体"/>
                <w:b w:val="0"/>
                <w:i w:val="0"/>
                <w:caps w:val="0"/>
                <w:color w:val="000000"/>
                <w:spacing w:val="-4"/>
                <w:kern w:val="0"/>
                <w:sz w:val="18"/>
                <w:szCs w:val="18"/>
                <w:lang w:val="en-US" w:eastAsia="zh-CN" w:bidi="ar"/>
              </w:rPr>
              <w:t>月</w:t>
            </w:r>
            <w:r>
              <w:rPr>
                <w:rFonts w:hint="eastAsia" w:ascii="微软雅黑" w:hAnsi="微软雅黑" w:eastAsia="微软雅黑" w:cs="微软雅黑"/>
                <w:b w:val="0"/>
                <w:i w:val="0"/>
                <w:caps w:val="0"/>
                <w:color w:val="000000"/>
                <w:spacing w:val="-4"/>
                <w:kern w:val="0"/>
                <w:sz w:val="18"/>
                <w:szCs w:val="18"/>
                <w:lang w:val="en-US" w:eastAsia="zh-CN" w:bidi="ar"/>
              </w:rPr>
              <w:t>4</w:t>
            </w:r>
            <w:r>
              <w:rPr>
                <w:rFonts w:hint="eastAsia" w:ascii="宋体" w:hAnsi="宋体" w:eastAsia="宋体" w:cs="宋体"/>
                <w:b w:val="0"/>
                <w:i w:val="0"/>
                <w:caps w:val="0"/>
                <w:color w:val="000000"/>
                <w:spacing w:val="-4"/>
                <w:kern w:val="0"/>
                <w:sz w:val="18"/>
                <w:szCs w:val="18"/>
                <w:lang w:val="en-US" w:eastAsia="zh-CN" w:bidi="ar"/>
              </w:rPr>
              <w:t>日后出生），女性</w:t>
            </w:r>
            <w:r>
              <w:rPr>
                <w:rFonts w:hint="eastAsia" w:ascii="微软雅黑" w:hAnsi="微软雅黑" w:eastAsia="微软雅黑" w:cs="微软雅黑"/>
                <w:b w:val="0"/>
                <w:i w:val="0"/>
                <w:caps w:val="0"/>
                <w:color w:val="000000"/>
                <w:spacing w:val="-4"/>
                <w:kern w:val="0"/>
                <w:sz w:val="18"/>
                <w:szCs w:val="18"/>
                <w:lang w:val="en-US" w:eastAsia="zh-CN" w:bidi="ar"/>
              </w:rPr>
              <w:t>40</w:t>
            </w:r>
            <w:r>
              <w:rPr>
                <w:rFonts w:hint="eastAsia" w:ascii="宋体" w:hAnsi="宋体" w:eastAsia="宋体" w:cs="宋体"/>
                <w:b w:val="0"/>
                <w:i w:val="0"/>
                <w:caps w:val="0"/>
                <w:color w:val="000000"/>
                <w:spacing w:val="-4"/>
                <w:kern w:val="0"/>
                <w:sz w:val="18"/>
                <w:szCs w:val="18"/>
                <w:lang w:val="en-US" w:eastAsia="zh-CN" w:bidi="ar"/>
              </w:rPr>
              <w:t>周岁以下（</w:t>
            </w:r>
            <w:r>
              <w:rPr>
                <w:rFonts w:hint="eastAsia" w:ascii="微软雅黑" w:hAnsi="微软雅黑" w:eastAsia="微软雅黑" w:cs="微软雅黑"/>
                <w:b w:val="0"/>
                <w:i w:val="0"/>
                <w:caps w:val="0"/>
                <w:color w:val="000000"/>
                <w:spacing w:val="-4"/>
                <w:kern w:val="0"/>
                <w:sz w:val="18"/>
                <w:szCs w:val="18"/>
                <w:lang w:val="en-US" w:eastAsia="zh-CN" w:bidi="ar"/>
              </w:rPr>
              <w:t>1977</w:t>
            </w:r>
            <w:r>
              <w:rPr>
                <w:rFonts w:hint="eastAsia" w:ascii="宋体" w:hAnsi="宋体" w:eastAsia="宋体" w:cs="宋体"/>
                <w:b w:val="0"/>
                <w:i w:val="0"/>
                <w:caps w:val="0"/>
                <w:color w:val="000000"/>
                <w:spacing w:val="-4"/>
                <w:kern w:val="0"/>
                <w:sz w:val="18"/>
                <w:szCs w:val="18"/>
                <w:lang w:val="en-US" w:eastAsia="zh-CN" w:bidi="ar"/>
              </w:rPr>
              <w:t>年</w:t>
            </w:r>
            <w:r>
              <w:rPr>
                <w:rFonts w:hint="eastAsia" w:ascii="微软雅黑" w:hAnsi="微软雅黑" w:eastAsia="微软雅黑" w:cs="微软雅黑"/>
                <w:b w:val="0"/>
                <w:i w:val="0"/>
                <w:caps w:val="0"/>
                <w:color w:val="000000"/>
                <w:spacing w:val="-4"/>
                <w:kern w:val="0"/>
                <w:sz w:val="18"/>
                <w:szCs w:val="18"/>
                <w:lang w:val="en-US" w:eastAsia="zh-CN" w:bidi="ar"/>
              </w:rPr>
              <w:t>8</w:t>
            </w:r>
            <w:r>
              <w:rPr>
                <w:rFonts w:hint="eastAsia" w:ascii="宋体" w:hAnsi="宋体" w:eastAsia="宋体" w:cs="宋体"/>
                <w:b w:val="0"/>
                <w:i w:val="0"/>
                <w:caps w:val="0"/>
                <w:color w:val="000000"/>
                <w:spacing w:val="-4"/>
                <w:kern w:val="0"/>
                <w:sz w:val="18"/>
                <w:szCs w:val="18"/>
                <w:lang w:val="en-US" w:eastAsia="zh-CN" w:bidi="ar"/>
              </w:rPr>
              <w:t>月</w:t>
            </w:r>
            <w:r>
              <w:rPr>
                <w:rFonts w:hint="eastAsia" w:ascii="微软雅黑" w:hAnsi="微软雅黑" w:eastAsia="微软雅黑" w:cs="微软雅黑"/>
                <w:b w:val="0"/>
                <w:i w:val="0"/>
                <w:caps w:val="0"/>
                <w:color w:val="000000"/>
                <w:spacing w:val="-4"/>
                <w:kern w:val="0"/>
                <w:sz w:val="18"/>
                <w:szCs w:val="18"/>
                <w:lang w:val="en-US" w:eastAsia="zh-CN" w:bidi="ar"/>
              </w:rPr>
              <w:t>4</w:t>
            </w:r>
            <w:r>
              <w:rPr>
                <w:rFonts w:hint="eastAsia" w:ascii="宋体" w:hAnsi="宋体" w:eastAsia="宋体" w:cs="宋体"/>
                <w:b w:val="0"/>
                <w:i w:val="0"/>
                <w:caps w:val="0"/>
                <w:color w:val="000000"/>
                <w:spacing w:val="-4"/>
                <w:kern w:val="0"/>
                <w:sz w:val="18"/>
                <w:szCs w:val="18"/>
                <w:lang w:val="en-US" w:eastAsia="zh-CN" w:bidi="ar"/>
              </w:rPr>
              <w:t>日以后出生）。</w:t>
            </w:r>
          </w:p>
          <w:p>
            <w:pPr>
              <w:keepNext w:val="0"/>
              <w:keepLines w:val="0"/>
              <w:widowControl/>
              <w:suppressLineNumbers w:val="0"/>
              <w:spacing w:before="0" w:beforeAutospacing="1" w:after="0" w:afterAutospacing="1" w:line="330" w:lineRule="atLeast"/>
              <w:ind w:left="0" w:right="0" w:firstLine="360"/>
              <w:jc w:val="left"/>
            </w:pPr>
            <w:r>
              <w:rPr>
                <w:rFonts w:hint="eastAsia" w:ascii="宋体" w:hAnsi="宋体" w:eastAsia="宋体" w:cs="宋体"/>
                <w:b w:val="0"/>
                <w:i w:val="0"/>
                <w:caps w:val="0"/>
                <w:color w:val="000000"/>
                <w:spacing w:val="-4"/>
                <w:kern w:val="0"/>
                <w:sz w:val="18"/>
                <w:szCs w:val="18"/>
                <w:lang w:val="en-US" w:eastAsia="zh-CN" w:bidi="ar"/>
              </w:rPr>
              <w:t>一级教师：</w:t>
            </w:r>
            <w:r>
              <w:rPr>
                <w:rFonts w:hint="eastAsia" w:ascii="微软雅黑" w:hAnsi="微软雅黑" w:eastAsia="微软雅黑" w:cs="微软雅黑"/>
                <w:b w:val="0"/>
                <w:i w:val="0"/>
                <w:caps w:val="0"/>
                <w:color w:val="000000"/>
                <w:spacing w:val="-4"/>
                <w:kern w:val="0"/>
                <w:sz w:val="18"/>
                <w:szCs w:val="18"/>
                <w:lang w:val="en-US" w:eastAsia="zh-CN" w:bidi="ar"/>
              </w:rPr>
              <w:t>40</w:t>
            </w:r>
            <w:r>
              <w:rPr>
                <w:rFonts w:hint="eastAsia" w:ascii="宋体" w:hAnsi="宋体" w:eastAsia="宋体" w:cs="宋体"/>
                <w:b w:val="0"/>
                <w:i w:val="0"/>
                <w:caps w:val="0"/>
                <w:color w:val="000000"/>
                <w:spacing w:val="-4"/>
                <w:kern w:val="0"/>
                <w:sz w:val="18"/>
                <w:szCs w:val="18"/>
                <w:lang w:val="en-US" w:eastAsia="zh-CN" w:bidi="ar"/>
              </w:rPr>
              <w:t>周岁以下（</w:t>
            </w:r>
            <w:r>
              <w:rPr>
                <w:rFonts w:hint="eastAsia" w:ascii="微软雅黑" w:hAnsi="微软雅黑" w:eastAsia="微软雅黑" w:cs="微软雅黑"/>
                <w:b w:val="0"/>
                <w:i w:val="0"/>
                <w:caps w:val="0"/>
                <w:color w:val="000000"/>
                <w:spacing w:val="-4"/>
                <w:kern w:val="0"/>
                <w:sz w:val="18"/>
                <w:szCs w:val="18"/>
                <w:lang w:val="en-US" w:eastAsia="zh-CN" w:bidi="ar"/>
              </w:rPr>
              <w:t>1977</w:t>
            </w:r>
            <w:r>
              <w:rPr>
                <w:rFonts w:hint="eastAsia" w:ascii="宋体" w:hAnsi="宋体" w:eastAsia="宋体" w:cs="宋体"/>
                <w:b w:val="0"/>
                <w:i w:val="0"/>
                <w:caps w:val="0"/>
                <w:color w:val="000000"/>
                <w:spacing w:val="-4"/>
                <w:kern w:val="0"/>
                <w:sz w:val="18"/>
                <w:szCs w:val="18"/>
                <w:lang w:val="en-US" w:eastAsia="zh-CN" w:bidi="ar"/>
              </w:rPr>
              <w:t>年</w:t>
            </w:r>
            <w:r>
              <w:rPr>
                <w:rFonts w:hint="eastAsia" w:ascii="微软雅黑" w:hAnsi="微软雅黑" w:eastAsia="微软雅黑" w:cs="微软雅黑"/>
                <w:b w:val="0"/>
                <w:i w:val="0"/>
                <w:caps w:val="0"/>
                <w:color w:val="000000"/>
                <w:spacing w:val="-4"/>
                <w:kern w:val="0"/>
                <w:sz w:val="18"/>
                <w:szCs w:val="18"/>
                <w:lang w:val="en-US" w:eastAsia="zh-CN" w:bidi="ar"/>
              </w:rPr>
              <w:t>8</w:t>
            </w:r>
            <w:r>
              <w:rPr>
                <w:rFonts w:hint="eastAsia" w:ascii="宋体" w:hAnsi="宋体" w:eastAsia="宋体" w:cs="宋体"/>
                <w:b w:val="0"/>
                <w:i w:val="0"/>
                <w:caps w:val="0"/>
                <w:color w:val="000000"/>
                <w:spacing w:val="-4"/>
                <w:kern w:val="0"/>
                <w:sz w:val="18"/>
                <w:szCs w:val="18"/>
                <w:lang w:val="en-US" w:eastAsia="zh-CN" w:bidi="ar"/>
              </w:rPr>
              <w:t>月</w:t>
            </w:r>
            <w:r>
              <w:rPr>
                <w:rFonts w:hint="eastAsia" w:ascii="微软雅黑" w:hAnsi="微软雅黑" w:eastAsia="微软雅黑" w:cs="微软雅黑"/>
                <w:b w:val="0"/>
                <w:i w:val="0"/>
                <w:caps w:val="0"/>
                <w:color w:val="000000"/>
                <w:spacing w:val="-4"/>
                <w:kern w:val="0"/>
                <w:sz w:val="18"/>
                <w:szCs w:val="18"/>
                <w:lang w:val="en-US" w:eastAsia="zh-CN" w:bidi="ar"/>
              </w:rPr>
              <w:t>4</w:t>
            </w:r>
            <w:r>
              <w:rPr>
                <w:rFonts w:hint="eastAsia" w:ascii="宋体" w:hAnsi="宋体" w:eastAsia="宋体" w:cs="宋体"/>
                <w:b w:val="0"/>
                <w:i w:val="0"/>
                <w:caps w:val="0"/>
                <w:color w:val="000000"/>
                <w:spacing w:val="-4"/>
                <w:kern w:val="0"/>
                <w:sz w:val="18"/>
                <w:szCs w:val="18"/>
                <w:lang w:val="en-US" w:eastAsia="zh-CN" w:bidi="ar"/>
              </w:rPr>
              <w:t>日以后出生）。</w:t>
            </w:r>
          </w:p>
          <w:p>
            <w:pPr>
              <w:keepNext w:val="0"/>
              <w:keepLines w:val="0"/>
              <w:widowControl/>
              <w:suppressLineNumbers w:val="0"/>
              <w:spacing w:before="0" w:beforeAutospacing="1" w:after="0" w:afterAutospacing="1" w:line="330" w:lineRule="atLeast"/>
              <w:ind w:left="0" w:right="0" w:firstLine="360"/>
              <w:jc w:val="left"/>
            </w:pPr>
            <w:r>
              <w:rPr>
                <w:rFonts w:hint="eastAsia" w:ascii="宋体" w:hAnsi="宋体" w:eastAsia="宋体" w:cs="宋体"/>
                <w:b w:val="0"/>
                <w:i w:val="0"/>
                <w:caps w:val="0"/>
                <w:color w:val="000000"/>
                <w:spacing w:val="-4"/>
                <w:kern w:val="0"/>
                <w:sz w:val="18"/>
                <w:szCs w:val="18"/>
                <w:lang w:val="en-US" w:eastAsia="zh-CN" w:bidi="ar"/>
              </w:rPr>
              <w:t>二级教师：</w:t>
            </w:r>
            <w:r>
              <w:rPr>
                <w:rFonts w:hint="eastAsia" w:ascii="微软雅黑" w:hAnsi="微软雅黑" w:eastAsia="微软雅黑" w:cs="微软雅黑"/>
                <w:b w:val="0"/>
                <w:i w:val="0"/>
                <w:caps w:val="0"/>
                <w:color w:val="000000"/>
                <w:spacing w:val="-4"/>
                <w:kern w:val="0"/>
                <w:sz w:val="18"/>
                <w:szCs w:val="18"/>
                <w:lang w:val="en-US" w:eastAsia="zh-CN" w:bidi="ar"/>
              </w:rPr>
              <w:t>35</w:t>
            </w:r>
            <w:r>
              <w:rPr>
                <w:rFonts w:hint="eastAsia" w:ascii="宋体" w:hAnsi="宋体" w:eastAsia="宋体" w:cs="宋体"/>
                <w:b w:val="0"/>
                <w:i w:val="0"/>
                <w:caps w:val="0"/>
                <w:color w:val="000000"/>
                <w:spacing w:val="-4"/>
                <w:kern w:val="0"/>
                <w:sz w:val="18"/>
                <w:szCs w:val="18"/>
                <w:lang w:val="en-US" w:eastAsia="zh-CN" w:bidi="ar"/>
              </w:rPr>
              <w:t>周岁以下（</w:t>
            </w:r>
            <w:r>
              <w:rPr>
                <w:rFonts w:hint="eastAsia" w:ascii="微软雅黑" w:hAnsi="微软雅黑" w:eastAsia="微软雅黑" w:cs="微软雅黑"/>
                <w:b w:val="0"/>
                <w:i w:val="0"/>
                <w:caps w:val="0"/>
                <w:color w:val="000000"/>
                <w:spacing w:val="-4"/>
                <w:kern w:val="0"/>
                <w:sz w:val="18"/>
                <w:szCs w:val="18"/>
                <w:lang w:val="en-US" w:eastAsia="zh-CN" w:bidi="ar"/>
              </w:rPr>
              <w:t>1982</w:t>
            </w:r>
            <w:r>
              <w:rPr>
                <w:rFonts w:hint="eastAsia" w:ascii="宋体" w:hAnsi="宋体" w:eastAsia="宋体" w:cs="宋体"/>
                <w:b w:val="0"/>
                <w:i w:val="0"/>
                <w:caps w:val="0"/>
                <w:color w:val="000000"/>
                <w:spacing w:val="-4"/>
                <w:kern w:val="0"/>
                <w:sz w:val="18"/>
                <w:szCs w:val="18"/>
                <w:lang w:val="en-US" w:eastAsia="zh-CN" w:bidi="ar"/>
              </w:rPr>
              <w:t>年</w:t>
            </w:r>
            <w:r>
              <w:rPr>
                <w:rFonts w:hint="eastAsia" w:ascii="微软雅黑" w:hAnsi="微软雅黑" w:eastAsia="微软雅黑" w:cs="微软雅黑"/>
                <w:b w:val="0"/>
                <w:i w:val="0"/>
                <w:caps w:val="0"/>
                <w:color w:val="000000"/>
                <w:spacing w:val="-4"/>
                <w:kern w:val="0"/>
                <w:sz w:val="18"/>
                <w:szCs w:val="18"/>
                <w:lang w:val="en-US" w:eastAsia="zh-CN" w:bidi="ar"/>
              </w:rPr>
              <w:t>8</w:t>
            </w:r>
            <w:r>
              <w:rPr>
                <w:rFonts w:hint="eastAsia" w:ascii="宋体" w:hAnsi="宋体" w:eastAsia="宋体" w:cs="宋体"/>
                <w:b w:val="0"/>
                <w:i w:val="0"/>
                <w:caps w:val="0"/>
                <w:color w:val="000000"/>
                <w:spacing w:val="-4"/>
                <w:kern w:val="0"/>
                <w:sz w:val="18"/>
                <w:szCs w:val="18"/>
                <w:lang w:val="en-US" w:eastAsia="zh-CN" w:bidi="ar"/>
              </w:rPr>
              <w:t>月</w:t>
            </w:r>
            <w:r>
              <w:rPr>
                <w:rFonts w:hint="eastAsia" w:ascii="微软雅黑" w:hAnsi="微软雅黑" w:eastAsia="微软雅黑" w:cs="微软雅黑"/>
                <w:b w:val="0"/>
                <w:i w:val="0"/>
                <w:caps w:val="0"/>
                <w:color w:val="000000"/>
                <w:spacing w:val="-4"/>
                <w:kern w:val="0"/>
                <w:sz w:val="18"/>
                <w:szCs w:val="18"/>
                <w:lang w:val="en-US" w:eastAsia="zh-CN" w:bidi="ar"/>
              </w:rPr>
              <w:t>4</w:t>
            </w:r>
            <w:r>
              <w:rPr>
                <w:rFonts w:hint="eastAsia" w:ascii="宋体" w:hAnsi="宋体" w:eastAsia="宋体" w:cs="宋体"/>
                <w:b w:val="0"/>
                <w:i w:val="0"/>
                <w:caps w:val="0"/>
                <w:color w:val="000000"/>
                <w:spacing w:val="-4"/>
                <w:kern w:val="0"/>
                <w:sz w:val="18"/>
                <w:szCs w:val="18"/>
                <w:lang w:val="en-US" w:eastAsia="zh-CN" w:bidi="ar"/>
              </w:rPr>
              <w:t>日以后出生）。</w:t>
            </w:r>
          </w:p>
          <w:p>
            <w:pPr>
              <w:keepNext w:val="0"/>
              <w:keepLines w:val="0"/>
              <w:widowControl/>
              <w:suppressLineNumbers w:val="0"/>
              <w:spacing w:before="0" w:beforeAutospacing="1" w:after="0" w:afterAutospacing="1" w:line="330" w:lineRule="atLeast"/>
              <w:ind w:left="0" w:right="0" w:firstLine="360"/>
              <w:jc w:val="left"/>
            </w:pPr>
            <w:r>
              <w:rPr>
                <w:rFonts w:hint="eastAsia" w:ascii="微软雅黑" w:hAnsi="微软雅黑" w:eastAsia="微软雅黑" w:cs="微软雅黑"/>
                <w:b w:val="0"/>
                <w:i w:val="0"/>
                <w:caps w:val="0"/>
                <w:color w:val="000000"/>
                <w:spacing w:val="-4"/>
                <w:kern w:val="0"/>
                <w:sz w:val="18"/>
                <w:szCs w:val="18"/>
                <w:lang w:val="en-US" w:eastAsia="zh-CN" w:bidi="ar"/>
              </w:rPr>
              <w:t>3.</w:t>
            </w:r>
            <w:r>
              <w:rPr>
                <w:rFonts w:hint="eastAsia" w:ascii="宋体" w:hAnsi="宋体" w:eastAsia="宋体" w:cs="宋体"/>
                <w:b w:val="0"/>
                <w:i w:val="0"/>
                <w:caps w:val="0"/>
                <w:color w:val="000000"/>
                <w:spacing w:val="-4"/>
                <w:kern w:val="0"/>
                <w:sz w:val="18"/>
                <w:szCs w:val="18"/>
                <w:lang w:val="en-US" w:eastAsia="zh-CN" w:bidi="ar"/>
              </w:rPr>
              <w:t>艺术教师舞蹈方向优先。</w:t>
            </w: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20"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高中数学教师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数学</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10</w:t>
            </w:r>
            <w:r>
              <w:rPr>
                <w:rFonts w:hint="eastAsia" w:ascii="宋体" w:hAnsi="宋体" w:eastAsia="宋体" w:cs="宋体"/>
                <w:b w:val="0"/>
                <w:i w:val="0"/>
                <w:caps w:val="0"/>
                <w:color w:val="000000"/>
                <w:spacing w:val="-4"/>
                <w:kern w:val="0"/>
                <w:sz w:val="20"/>
                <w:szCs w:val="20"/>
                <w:lang w:val="en-US" w:eastAsia="zh-CN" w:bidi="ar"/>
              </w:rPr>
              <w:t>（含高级职称</w:t>
            </w:r>
            <w:r>
              <w:rPr>
                <w:rFonts w:hint="eastAsia" w:ascii="微软雅黑" w:hAnsi="微软雅黑" w:eastAsia="微软雅黑" w:cs="微软雅黑"/>
                <w:b w:val="0"/>
                <w:i w:val="0"/>
                <w:caps w:val="0"/>
                <w:color w:val="000000"/>
                <w:spacing w:val="-4"/>
                <w:kern w:val="0"/>
                <w:sz w:val="20"/>
                <w:szCs w:val="20"/>
                <w:lang w:val="en-US" w:eastAsia="zh-CN" w:bidi="ar"/>
              </w:rPr>
              <w:t>1</w:t>
            </w:r>
            <w:r>
              <w:rPr>
                <w:rFonts w:hint="eastAsia" w:ascii="宋体" w:hAnsi="宋体" w:eastAsia="宋体" w:cs="宋体"/>
                <w:b w:val="0"/>
                <w:i w:val="0"/>
                <w:caps w:val="0"/>
                <w:color w:val="000000"/>
                <w:spacing w:val="-4"/>
                <w:kern w:val="0"/>
                <w:sz w:val="20"/>
                <w:szCs w:val="20"/>
                <w:lang w:val="en-US" w:eastAsia="zh-CN" w:bidi="ar"/>
              </w:rPr>
              <w:t>人）</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20"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高中英语教师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英语</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12</w:t>
            </w:r>
            <w:r>
              <w:rPr>
                <w:rFonts w:hint="eastAsia" w:ascii="宋体" w:hAnsi="宋体" w:eastAsia="宋体" w:cs="宋体"/>
                <w:b w:val="0"/>
                <w:i w:val="0"/>
                <w:caps w:val="0"/>
                <w:color w:val="000000"/>
                <w:spacing w:val="-4"/>
                <w:kern w:val="0"/>
                <w:sz w:val="20"/>
                <w:szCs w:val="20"/>
                <w:lang w:val="en-US" w:eastAsia="zh-CN" w:bidi="ar"/>
              </w:rPr>
              <w:t>（含高级职称</w:t>
            </w:r>
            <w:r>
              <w:rPr>
                <w:rFonts w:hint="eastAsia" w:ascii="微软雅黑" w:hAnsi="微软雅黑" w:eastAsia="微软雅黑" w:cs="微软雅黑"/>
                <w:b w:val="0"/>
                <w:i w:val="0"/>
                <w:caps w:val="0"/>
                <w:color w:val="000000"/>
                <w:spacing w:val="-4"/>
                <w:kern w:val="0"/>
                <w:sz w:val="20"/>
                <w:szCs w:val="20"/>
                <w:lang w:val="en-US" w:eastAsia="zh-CN" w:bidi="ar"/>
              </w:rPr>
              <w:t>1</w:t>
            </w:r>
            <w:r>
              <w:rPr>
                <w:rFonts w:hint="eastAsia" w:ascii="宋体" w:hAnsi="宋体" w:eastAsia="宋体" w:cs="宋体"/>
                <w:b w:val="0"/>
                <w:i w:val="0"/>
                <w:caps w:val="0"/>
                <w:color w:val="000000"/>
                <w:spacing w:val="-4"/>
                <w:kern w:val="0"/>
                <w:sz w:val="20"/>
                <w:szCs w:val="20"/>
                <w:lang w:val="en-US" w:eastAsia="zh-CN" w:bidi="ar"/>
              </w:rPr>
              <w:t>人）</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高中藏语文教师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藏语文</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10</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高中政治教师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政治</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3</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高中历史教师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历史</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4</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高中地理教师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地理</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4</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20"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高中生物教师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生物</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3</w:t>
            </w:r>
            <w:r>
              <w:rPr>
                <w:rFonts w:hint="eastAsia" w:ascii="宋体" w:hAnsi="宋体" w:eastAsia="宋体" w:cs="宋体"/>
                <w:b w:val="0"/>
                <w:i w:val="0"/>
                <w:caps w:val="0"/>
                <w:color w:val="000000"/>
                <w:spacing w:val="-4"/>
                <w:kern w:val="0"/>
                <w:sz w:val="20"/>
                <w:szCs w:val="20"/>
                <w:lang w:val="en-US" w:eastAsia="zh-CN" w:bidi="ar"/>
              </w:rPr>
              <w:t>（含高级职称</w:t>
            </w:r>
            <w:r>
              <w:rPr>
                <w:rFonts w:hint="eastAsia" w:ascii="微软雅黑" w:hAnsi="微软雅黑" w:eastAsia="微软雅黑" w:cs="微软雅黑"/>
                <w:b w:val="0"/>
                <w:i w:val="0"/>
                <w:caps w:val="0"/>
                <w:color w:val="000000"/>
                <w:spacing w:val="-4"/>
                <w:kern w:val="0"/>
                <w:sz w:val="20"/>
                <w:szCs w:val="20"/>
                <w:lang w:val="en-US" w:eastAsia="zh-CN" w:bidi="ar"/>
              </w:rPr>
              <w:t>1</w:t>
            </w:r>
            <w:r>
              <w:rPr>
                <w:rFonts w:hint="eastAsia" w:ascii="宋体" w:hAnsi="宋体" w:eastAsia="宋体" w:cs="宋体"/>
                <w:b w:val="0"/>
                <w:i w:val="0"/>
                <w:caps w:val="0"/>
                <w:color w:val="000000"/>
                <w:spacing w:val="-4"/>
                <w:kern w:val="0"/>
                <w:sz w:val="20"/>
                <w:szCs w:val="20"/>
                <w:lang w:val="en-US" w:eastAsia="zh-CN" w:bidi="ar"/>
              </w:rPr>
              <w:t>人）</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20"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高中物理教师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物理</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5</w:t>
            </w:r>
            <w:r>
              <w:rPr>
                <w:rFonts w:hint="eastAsia" w:ascii="宋体" w:hAnsi="宋体" w:eastAsia="宋体" w:cs="宋体"/>
                <w:b w:val="0"/>
                <w:i w:val="0"/>
                <w:caps w:val="0"/>
                <w:color w:val="000000"/>
                <w:spacing w:val="-4"/>
                <w:kern w:val="0"/>
                <w:sz w:val="20"/>
                <w:szCs w:val="20"/>
                <w:lang w:val="en-US" w:eastAsia="zh-CN" w:bidi="ar"/>
              </w:rPr>
              <w:t>（含高级职称</w:t>
            </w:r>
            <w:r>
              <w:rPr>
                <w:rFonts w:hint="eastAsia" w:ascii="微软雅黑" w:hAnsi="微软雅黑" w:eastAsia="微软雅黑" w:cs="微软雅黑"/>
                <w:b w:val="0"/>
                <w:i w:val="0"/>
                <w:caps w:val="0"/>
                <w:color w:val="000000"/>
                <w:spacing w:val="-4"/>
                <w:kern w:val="0"/>
                <w:sz w:val="20"/>
                <w:szCs w:val="20"/>
                <w:lang w:val="en-US" w:eastAsia="zh-CN" w:bidi="ar"/>
              </w:rPr>
              <w:t>1</w:t>
            </w:r>
            <w:r>
              <w:rPr>
                <w:rFonts w:hint="eastAsia" w:ascii="宋体" w:hAnsi="宋体" w:eastAsia="宋体" w:cs="宋体"/>
                <w:b w:val="0"/>
                <w:i w:val="0"/>
                <w:caps w:val="0"/>
                <w:color w:val="000000"/>
                <w:spacing w:val="-4"/>
                <w:kern w:val="0"/>
                <w:sz w:val="20"/>
                <w:szCs w:val="20"/>
                <w:lang w:val="en-US" w:eastAsia="zh-CN" w:bidi="ar"/>
              </w:rPr>
              <w:t>人）</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20"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高中化学教师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化学</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3</w:t>
            </w:r>
            <w:r>
              <w:rPr>
                <w:rFonts w:hint="eastAsia" w:ascii="宋体" w:hAnsi="宋体" w:eastAsia="宋体" w:cs="宋体"/>
                <w:b w:val="0"/>
                <w:i w:val="0"/>
                <w:caps w:val="0"/>
                <w:color w:val="000000"/>
                <w:spacing w:val="-4"/>
                <w:kern w:val="0"/>
                <w:sz w:val="20"/>
                <w:szCs w:val="20"/>
                <w:lang w:val="en-US" w:eastAsia="zh-CN" w:bidi="ar"/>
              </w:rPr>
              <w:t>（含高级职称</w:t>
            </w:r>
            <w:r>
              <w:rPr>
                <w:rFonts w:hint="eastAsia" w:ascii="微软雅黑" w:hAnsi="微软雅黑" w:eastAsia="微软雅黑" w:cs="微软雅黑"/>
                <w:b w:val="0"/>
                <w:i w:val="0"/>
                <w:caps w:val="0"/>
                <w:color w:val="000000"/>
                <w:spacing w:val="-4"/>
                <w:kern w:val="0"/>
                <w:sz w:val="20"/>
                <w:szCs w:val="20"/>
                <w:lang w:val="en-US" w:eastAsia="zh-CN" w:bidi="ar"/>
              </w:rPr>
              <w:t>1</w:t>
            </w:r>
            <w:r>
              <w:rPr>
                <w:rFonts w:hint="eastAsia" w:ascii="宋体" w:hAnsi="宋体" w:eastAsia="宋体" w:cs="宋体"/>
                <w:b w:val="0"/>
                <w:i w:val="0"/>
                <w:caps w:val="0"/>
                <w:color w:val="000000"/>
                <w:spacing w:val="-4"/>
                <w:kern w:val="0"/>
                <w:sz w:val="20"/>
                <w:szCs w:val="20"/>
                <w:lang w:val="en-US" w:eastAsia="zh-CN" w:bidi="ar"/>
              </w:rPr>
              <w:t>人）</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高中音乐教师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音乐</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1</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高中艺术教师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艺术</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1</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高中美术教师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美术</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1</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高中体育教师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体育</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2</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7" w:hRule="atLeast"/>
        </w:trPr>
        <w:tc>
          <w:tcPr>
            <w:tcW w:w="7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7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高中通用技术教师</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通用技术</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1</w:t>
            </w:r>
            <w:bookmarkStart w:id="0" w:name="_GoBack"/>
            <w:bookmarkEnd w:id="0"/>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本科及以上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59" w:hRule="atLeast"/>
        </w:trPr>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青海省教育厅</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青海省三江源民族中学</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3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网络信息管理员</w:t>
            </w:r>
          </w:p>
        </w:tc>
        <w:tc>
          <w:tcPr>
            <w:tcW w:w="133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计算机应用技术、信息与计算科学、电子信息工程、信息工程、通信与信息系统、计算机科学与技术、网络技术工程</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18"/>
                <w:szCs w:val="18"/>
                <w:lang w:val="en-US" w:eastAsia="zh-CN" w:bidi="ar"/>
              </w:rPr>
              <w:t>1</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大专及以上</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面向全省</w:t>
            </w:r>
          </w:p>
        </w:tc>
        <w:tc>
          <w:tcPr>
            <w:tcW w:w="209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firstLine="360"/>
              <w:jc w:val="left"/>
            </w:pPr>
            <w:r>
              <w:rPr>
                <w:rFonts w:hint="eastAsia" w:ascii="宋体" w:hAnsi="宋体" w:eastAsia="宋体" w:cs="宋体"/>
                <w:b w:val="0"/>
                <w:i w:val="0"/>
                <w:caps w:val="0"/>
                <w:color w:val="000000"/>
                <w:spacing w:val="-4"/>
                <w:kern w:val="0"/>
                <w:sz w:val="18"/>
                <w:szCs w:val="18"/>
                <w:lang w:val="en-US" w:eastAsia="zh-CN" w:bidi="ar"/>
              </w:rPr>
              <w:t>全日制普通高等院校大学专科及以上学历，男性，从事本专业工作满五年以上（计算时间截止到</w:t>
            </w:r>
            <w:r>
              <w:rPr>
                <w:rFonts w:hint="eastAsia" w:ascii="微软雅黑" w:hAnsi="微软雅黑" w:eastAsia="微软雅黑" w:cs="微软雅黑"/>
                <w:b w:val="0"/>
                <w:i w:val="0"/>
                <w:caps w:val="0"/>
                <w:color w:val="000000"/>
                <w:spacing w:val="-4"/>
                <w:kern w:val="0"/>
                <w:sz w:val="18"/>
                <w:szCs w:val="18"/>
                <w:lang w:val="en-US" w:eastAsia="zh-CN" w:bidi="ar"/>
              </w:rPr>
              <w:t>2017</w:t>
            </w:r>
            <w:r>
              <w:rPr>
                <w:rFonts w:hint="eastAsia" w:ascii="宋体" w:hAnsi="宋体" w:eastAsia="宋体" w:cs="宋体"/>
                <w:b w:val="0"/>
                <w:i w:val="0"/>
                <w:caps w:val="0"/>
                <w:color w:val="000000"/>
                <w:spacing w:val="-4"/>
                <w:kern w:val="0"/>
                <w:sz w:val="18"/>
                <w:szCs w:val="18"/>
                <w:lang w:val="en-US" w:eastAsia="zh-CN" w:bidi="ar"/>
              </w:rPr>
              <w:t>年</w:t>
            </w:r>
            <w:r>
              <w:rPr>
                <w:rFonts w:hint="eastAsia" w:ascii="微软雅黑" w:hAnsi="微软雅黑" w:eastAsia="微软雅黑" w:cs="微软雅黑"/>
                <w:b w:val="0"/>
                <w:i w:val="0"/>
                <w:caps w:val="0"/>
                <w:color w:val="000000"/>
                <w:spacing w:val="-4"/>
                <w:kern w:val="0"/>
                <w:sz w:val="18"/>
                <w:szCs w:val="18"/>
                <w:lang w:val="en-US" w:eastAsia="zh-CN" w:bidi="ar"/>
              </w:rPr>
              <w:t>8</w:t>
            </w:r>
            <w:r>
              <w:rPr>
                <w:rFonts w:hint="eastAsia" w:ascii="宋体" w:hAnsi="宋体" w:eastAsia="宋体" w:cs="宋体"/>
                <w:b w:val="0"/>
                <w:i w:val="0"/>
                <w:caps w:val="0"/>
                <w:color w:val="000000"/>
                <w:spacing w:val="-4"/>
                <w:kern w:val="0"/>
                <w:sz w:val="18"/>
                <w:szCs w:val="18"/>
                <w:lang w:val="en-US" w:eastAsia="zh-CN" w:bidi="ar"/>
              </w:rPr>
              <w:t>月</w:t>
            </w:r>
            <w:r>
              <w:rPr>
                <w:rFonts w:hint="eastAsia" w:ascii="微软雅黑" w:hAnsi="微软雅黑" w:eastAsia="微软雅黑" w:cs="微软雅黑"/>
                <w:b w:val="0"/>
                <w:i w:val="0"/>
                <w:caps w:val="0"/>
                <w:color w:val="000000"/>
                <w:spacing w:val="-4"/>
                <w:kern w:val="0"/>
                <w:sz w:val="18"/>
                <w:szCs w:val="18"/>
                <w:lang w:val="en-US" w:eastAsia="zh-CN" w:bidi="ar"/>
              </w:rPr>
              <w:t>4</w:t>
            </w:r>
            <w:r>
              <w:rPr>
                <w:rFonts w:hint="eastAsia" w:ascii="宋体" w:hAnsi="宋体" w:eastAsia="宋体" w:cs="宋体"/>
                <w:b w:val="0"/>
                <w:i w:val="0"/>
                <w:caps w:val="0"/>
                <w:color w:val="000000"/>
                <w:spacing w:val="-4"/>
                <w:kern w:val="0"/>
                <w:sz w:val="18"/>
                <w:szCs w:val="18"/>
                <w:lang w:val="en-US" w:eastAsia="zh-CN" w:bidi="ar"/>
              </w:rPr>
              <w:t>日），年龄</w:t>
            </w:r>
            <w:r>
              <w:rPr>
                <w:rFonts w:hint="eastAsia" w:ascii="微软雅黑" w:hAnsi="微软雅黑" w:eastAsia="微软雅黑" w:cs="微软雅黑"/>
                <w:b w:val="0"/>
                <w:i w:val="0"/>
                <w:caps w:val="0"/>
                <w:color w:val="000000"/>
                <w:spacing w:val="-4"/>
                <w:kern w:val="0"/>
                <w:sz w:val="18"/>
                <w:szCs w:val="18"/>
                <w:lang w:val="en-US" w:eastAsia="zh-CN" w:bidi="ar"/>
              </w:rPr>
              <w:t>35</w:t>
            </w:r>
            <w:r>
              <w:rPr>
                <w:rFonts w:hint="eastAsia" w:ascii="宋体" w:hAnsi="宋体" w:eastAsia="宋体" w:cs="宋体"/>
                <w:b w:val="0"/>
                <w:i w:val="0"/>
                <w:caps w:val="0"/>
                <w:color w:val="000000"/>
                <w:spacing w:val="-4"/>
                <w:kern w:val="0"/>
                <w:sz w:val="18"/>
                <w:szCs w:val="18"/>
                <w:lang w:val="en-US" w:eastAsia="zh-CN" w:bidi="ar"/>
              </w:rPr>
              <w:t>周岁以下（</w:t>
            </w:r>
            <w:r>
              <w:rPr>
                <w:rFonts w:hint="eastAsia" w:ascii="微软雅黑" w:hAnsi="微软雅黑" w:eastAsia="微软雅黑" w:cs="微软雅黑"/>
                <w:b w:val="0"/>
                <w:i w:val="0"/>
                <w:caps w:val="0"/>
                <w:color w:val="000000"/>
                <w:spacing w:val="-4"/>
                <w:kern w:val="0"/>
                <w:sz w:val="18"/>
                <w:szCs w:val="18"/>
                <w:lang w:val="en-US" w:eastAsia="zh-CN" w:bidi="ar"/>
              </w:rPr>
              <w:t>1982</w:t>
            </w:r>
            <w:r>
              <w:rPr>
                <w:rFonts w:hint="eastAsia" w:ascii="宋体" w:hAnsi="宋体" w:eastAsia="宋体" w:cs="宋体"/>
                <w:b w:val="0"/>
                <w:i w:val="0"/>
                <w:caps w:val="0"/>
                <w:color w:val="000000"/>
                <w:spacing w:val="-4"/>
                <w:kern w:val="0"/>
                <w:sz w:val="18"/>
                <w:szCs w:val="18"/>
                <w:lang w:val="en-US" w:eastAsia="zh-CN" w:bidi="ar"/>
              </w:rPr>
              <w:t>年</w:t>
            </w:r>
            <w:r>
              <w:rPr>
                <w:rFonts w:hint="eastAsia" w:ascii="微软雅黑" w:hAnsi="微软雅黑" w:eastAsia="微软雅黑" w:cs="微软雅黑"/>
                <w:b w:val="0"/>
                <w:i w:val="0"/>
                <w:caps w:val="0"/>
                <w:color w:val="000000"/>
                <w:spacing w:val="-4"/>
                <w:kern w:val="0"/>
                <w:sz w:val="18"/>
                <w:szCs w:val="18"/>
                <w:lang w:val="en-US" w:eastAsia="zh-CN" w:bidi="ar"/>
              </w:rPr>
              <w:t>8</w:t>
            </w:r>
            <w:r>
              <w:rPr>
                <w:rFonts w:hint="eastAsia" w:ascii="宋体" w:hAnsi="宋体" w:eastAsia="宋体" w:cs="宋体"/>
                <w:b w:val="0"/>
                <w:i w:val="0"/>
                <w:caps w:val="0"/>
                <w:color w:val="000000"/>
                <w:spacing w:val="-4"/>
                <w:kern w:val="0"/>
                <w:sz w:val="18"/>
                <w:szCs w:val="18"/>
                <w:lang w:val="en-US" w:eastAsia="zh-CN" w:bidi="ar"/>
              </w:rPr>
              <w:t>月</w:t>
            </w:r>
            <w:r>
              <w:rPr>
                <w:rFonts w:hint="eastAsia" w:ascii="微软雅黑" w:hAnsi="微软雅黑" w:eastAsia="微软雅黑" w:cs="微软雅黑"/>
                <w:b w:val="0"/>
                <w:i w:val="0"/>
                <w:caps w:val="0"/>
                <w:color w:val="000000"/>
                <w:spacing w:val="-4"/>
                <w:kern w:val="0"/>
                <w:sz w:val="18"/>
                <w:szCs w:val="18"/>
                <w:lang w:val="en-US" w:eastAsia="zh-CN" w:bidi="ar"/>
              </w:rPr>
              <w:t>4</w:t>
            </w:r>
            <w:r>
              <w:rPr>
                <w:rFonts w:hint="eastAsia" w:ascii="宋体" w:hAnsi="宋体" w:eastAsia="宋体" w:cs="宋体"/>
                <w:b w:val="0"/>
                <w:i w:val="0"/>
                <w:caps w:val="0"/>
                <w:color w:val="000000"/>
                <w:spacing w:val="-4"/>
                <w:kern w:val="0"/>
                <w:sz w:val="18"/>
                <w:szCs w:val="18"/>
                <w:lang w:val="en-US" w:eastAsia="zh-CN" w:bidi="ar"/>
              </w:rPr>
              <w:t>日以后出生）。要求具备以下计算机网络技能：</w:t>
            </w:r>
            <w:r>
              <w:rPr>
                <w:rFonts w:hint="eastAsia" w:ascii="微软雅黑" w:hAnsi="微软雅黑" w:eastAsia="微软雅黑" w:cs="微软雅黑"/>
                <w:b w:val="0"/>
                <w:i w:val="0"/>
                <w:caps w:val="0"/>
                <w:color w:val="000000"/>
                <w:spacing w:val="-4"/>
                <w:kern w:val="0"/>
                <w:sz w:val="18"/>
                <w:szCs w:val="18"/>
                <w:lang w:val="en-US" w:eastAsia="zh-CN" w:bidi="ar"/>
              </w:rPr>
              <w:t>1</w:t>
            </w:r>
            <w:r>
              <w:rPr>
                <w:rFonts w:hint="eastAsia" w:ascii="宋体" w:hAnsi="宋体" w:eastAsia="宋体" w:cs="宋体"/>
                <w:b w:val="0"/>
                <w:i w:val="0"/>
                <w:caps w:val="0"/>
                <w:color w:val="000000"/>
                <w:spacing w:val="-4"/>
                <w:kern w:val="0"/>
                <w:sz w:val="18"/>
                <w:szCs w:val="18"/>
                <w:lang w:val="en-US" w:eastAsia="zh-CN" w:bidi="ar"/>
              </w:rPr>
              <w:t>）熟练掌握计算机的软硬件安装、管理和维护等操作、具有一定的计算机维修经验；</w:t>
            </w:r>
            <w:r>
              <w:rPr>
                <w:rFonts w:hint="eastAsia" w:ascii="微软雅黑" w:hAnsi="微软雅黑" w:eastAsia="微软雅黑" w:cs="微软雅黑"/>
                <w:b w:val="0"/>
                <w:i w:val="0"/>
                <w:caps w:val="0"/>
                <w:color w:val="000000"/>
                <w:spacing w:val="-4"/>
                <w:kern w:val="0"/>
                <w:sz w:val="18"/>
                <w:szCs w:val="18"/>
                <w:lang w:val="en-US" w:eastAsia="zh-CN" w:bidi="ar"/>
              </w:rPr>
              <w:t>2</w:t>
            </w:r>
            <w:r>
              <w:rPr>
                <w:rFonts w:hint="eastAsia" w:ascii="宋体" w:hAnsi="宋体" w:eastAsia="宋体" w:cs="宋体"/>
                <w:b w:val="0"/>
                <w:i w:val="0"/>
                <w:caps w:val="0"/>
                <w:color w:val="000000"/>
                <w:spacing w:val="-4"/>
                <w:kern w:val="0"/>
                <w:sz w:val="18"/>
                <w:szCs w:val="18"/>
                <w:lang w:val="en-US" w:eastAsia="zh-CN" w:bidi="ar"/>
              </w:rPr>
              <w:t>）熟悉网络</w:t>
            </w:r>
            <w:r>
              <w:rPr>
                <w:rFonts w:hint="eastAsia" w:ascii="微软雅黑" w:hAnsi="微软雅黑" w:eastAsia="微软雅黑" w:cs="微软雅黑"/>
                <w:b w:val="0"/>
                <w:i w:val="0"/>
                <w:caps w:val="0"/>
                <w:color w:val="000000"/>
                <w:spacing w:val="-4"/>
                <w:kern w:val="0"/>
                <w:sz w:val="18"/>
                <w:szCs w:val="18"/>
                <w:lang w:val="en-US" w:eastAsia="zh-CN" w:bidi="ar"/>
              </w:rPr>
              <w:t>(WWW</w:t>
            </w:r>
            <w:r>
              <w:rPr>
                <w:rFonts w:hint="eastAsia" w:ascii="宋体" w:hAnsi="宋体" w:eastAsia="宋体" w:cs="宋体"/>
                <w:b w:val="0"/>
                <w:i w:val="0"/>
                <w:caps w:val="0"/>
                <w:color w:val="000000"/>
                <w:spacing w:val="-4"/>
                <w:kern w:val="0"/>
                <w:sz w:val="18"/>
                <w:szCs w:val="18"/>
                <w:lang w:val="en-US" w:eastAsia="zh-CN" w:bidi="ar"/>
              </w:rPr>
              <w:t>服务、</w:t>
            </w:r>
            <w:r>
              <w:rPr>
                <w:rFonts w:hint="eastAsia" w:ascii="微软雅黑" w:hAnsi="微软雅黑" w:eastAsia="微软雅黑" w:cs="微软雅黑"/>
                <w:b w:val="0"/>
                <w:i w:val="0"/>
                <w:caps w:val="0"/>
                <w:color w:val="000000"/>
                <w:spacing w:val="-4"/>
                <w:kern w:val="0"/>
                <w:sz w:val="18"/>
                <w:szCs w:val="18"/>
                <w:lang w:val="en-US" w:eastAsia="zh-CN" w:bidi="ar"/>
              </w:rPr>
              <w:t>FTP</w:t>
            </w:r>
            <w:r>
              <w:rPr>
                <w:rFonts w:hint="eastAsia" w:ascii="宋体" w:hAnsi="宋体" w:eastAsia="宋体" w:cs="宋体"/>
                <w:b w:val="0"/>
                <w:i w:val="0"/>
                <w:caps w:val="0"/>
                <w:color w:val="000000"/>
                <w:spacing w:val="-4"/>
                <w:kern w:val="0"/>
                <w:sz w:val="18"/>
                <w:szCs w:val="18"/>
                <w:lang w:val="en-US" w:eastAsia="zh-CN" w:bidi="ar"/>
              </w:rPr>
              <w:t>服务</w:t>
            </w:r>
            <w:r>
              <w:rPr>
                <w:rFonts w:hint="eastAsia" w:ascii="微软雅黑" w:hAnsi="微软雅黑" w:eastAsia="微软雅黑" w:cs="微软雅黑"/>
                <w:b w:val="0"/>
                <w:i w:val="0"/>
                <w:caps w:val="0"/>
                <w:color w:val="000000"/>
                <w:spacing w:val="-4"/>
                <w:kern w:val="0"/>
                <w:sz w:val="18"/>
                <w:szCs w:val="18"/>
                <w:lang w:val="en-US" w:eastAsia="zh-CN" w:bidi="ar"/>
              </w:rPr>
              <w:t>)</w:t>
            </w:r>
            <w:r>
              <w:rPr>
                <w:rFonts w:hint="eastAsia" w:ascii="宋体" w:hAnsi="宋体" w:eastAsia="宋体" w:cs="宋体"/>
                <w:b w:val="0"/>
                <w:i w:val="0"/>
                <w:caps w:val="0"/>
                <w:color w:val="000000"/>
                <w:spacing w:val="-4"/>
                <w:kern w:val="0"/>
                <w:sz w:val="18"/>
                <w:szCs w:val="18"/>
                <w:lang w:val="en-US" w:eastAsia="zh-CN" w:bidi="ar"/>
              </w:rPr>
              <w:t>的日常管理和维护工作，特别是网络的安全管理等；</w:t>
            </w:r>
            <w:r>
              <w:rPr>
                <w:rFonts w:hint="eastAsia" w:ascii="微软雅黑" w:hAnsi="微软雅黑" w:eastAsia="微软雅黑" w:cs="微软雅黑"/>
                <w:b w:val="0"/>
                <w:i w:val="0"/>
                <w:caps w:val="0"/>
                <w:color w:val="000000"/>
                <w:spacing w:val="-4"/>
                <w:kern w:val="0"/>
                <w:sz w:val="18"/>
                <w:szCs w:val="18"/>
                <w:lang w:val="en-US" w:eastAsia="zh-CN" w:bidi="ar"/>
              </w:rPr>
              <w:t>3</w:t>
            </w:r>
            <w:r>
              <w:rPr>
                <w:rFonts w:hint="eastAsia" w:ascii="宋体" w:hAnsi="宋体" w:eastAsia="宋体" w:cs="宋体"/>
                <w:b w:val="0"/>
                <w:i w:val="0"/>
                <w:caps w:val="0"/>
                <w:color w:val="000000"/>
                <w:spacing w:val="-4"/>
                <w:kern w:val="0"/>
                <w:sz w:val="18"/>
                <w:szCs w:val="18"/>
                <w:lang w:val="en-US" w:eastAsia="zh-CN" w:bidi="ar"/>
              </w:rPr>
              <w:t>）熟悉网页制作、网站开发的基本知识，能够独立开发网站。</w:t>
            </w: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213" w:hRule="atLeast"/>
        </w:trPr>
        <w:tc>
          <w:tcPr>
            <w:tcW w:w="5230" w:type="dxa"/>
            <w:gridSpan w:val="5"/>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2"/>
                <w:szCs w:val="22"/>
                <w:lang w:val="en-US" w:eastAsia="zh-CN" w:bidi="ar"/>
              </w:rPr>
              <w:t>合计</w:t>
            </w:r>
          </w:p>
        </w:tc>
        <w:tc>
          <w:tcPr>
            <w:tcW w:w="81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微软雅黑" w:hAnsi="微软雅黑" w:eastAsia="微软雅黑" w:cs="微软雅黑"/>
                <w:b w:val="0"/>
                <w:i w:val="0"/>
                <w:caps w:val="0"/>
                <w:color w:val="000000"/>
                <w:spacing w:val="-4"/>
                <w:kern w:val="0"/>
                <w:sz w:val="22"/>
                <w:szCs w:val="22"/>
                <w:lang w:val="en-US" w:eastAsia="zh-CN" w:bidi="ar"/>
              </w:rPr>
              <w:t>71</w:t>
            </w:r>
            <w:r>
              <w:rPr>
                <w:rFonts w:hint="eastAsia" w:ascii="宋体" w:hAnsi="宋体" w:eastAsia="宋体" w:cs="宋体"/>
                <w:b w:val="0"/>
                <w:i w:val="0"/>
                <w:caps w:val="0"/>
                <w:color w:val="000000"/>
                <w:spacing w:val="-4"/>
                <w:kern w:val="0"/>
                <w:sz w:val="22"/>
                <w:szCs w:val="22"/>
                <w:lang w:val="en-US" w:eastAsia="zh-CN" w:bidi="ar"/>
              </w:rPr>
              <w:t>（含高级职称</w:t>
            </w:r>
            <w:r>
              <w:rPr>
                <w:rFonts w:hint="eastAsia" w:ascii="微软雅黑" w:hAnsi="微软雅黑" w:eastAsia="微软雅黑" w:cs="微软雅黑"/>
                <w:b w:val="0"/>
                <w:i w:val="0"/>
                <w:caps w:val="0"/>
                <w:color w:val="000000"/>
                <w:spacing w:val="-4"/>
                <w:kern w:val="0"/>
                <w:sz w:val="22"/>
                <w:szCs w:val="22"/>
                <w:lang w:val="en-US" w:eastAsia="zh-CN" w:bidi="ar"/>
              </w:rPr>
              <w:t>6</w:t>
            </w:r>
            <w:r>
              <w:rPr>
                <w:rFonts w:hint="eastAsia" w:ascii="宋体" w:hAnsi="宋体" w:eastAsia="宋体" w:cs="宋体"/>
                <w:b w:val="0"/>
                <w:i w:val="0"/>
                <w:caps w:val="0"/>
                <w:color w:val="000000"/>
                <w:spacing w:val="-4"/>
                <w:kern w:val="0"/>
                <w:sz w:val="22"/>
                <w:szCs w:val="22"/>
                <w:lang w:val="en-US" w:eastAsia="zh-CN" w:bidi="ar"/>
              </w:rPr>
              <w:t>人）</w:t>
            </w:r>
          </w:p>
        </w:tc>
        <w:tc>
          <w:tcPr>
            <w:tcW w:w="85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2"/>
                <w:szCs w:val="22"/>
                <w:lang w:val="en-US" w:eastAsia="zh-CN" w:bidi="ar"/>
              </w:rPr>
              <w:t>　</w:t>
            </w:r>
          </w:p>
        </w:tc>
        <w:tc>
          <w:tcPr>
            <w:tcW w:w="728" w:type="dxa"/>
            <w:tcBorders>
              <w:top w:val="outset" w:color="auto" w:sz="6" w:space="0"/>
              <w:left w:val="outset" w:color="auto" w:sz="6" w:space="0"/>
              <w:bottom w:val="outset" w:color="auto" w:sz="6" w:space="0"/>
              <w:right w:val="outset" w:color="auto" w:sz="6" w:space="0"/>
            </w:tcBorders>
            <w:shd w:val="clear" w:color="auto" w:fill="FFFFFF"/>
            <w:vAlign w:val="bottom"/>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2"/>
                <w:szCs w:val="22"/>
                <w:lang w:val="en-US" w:eastAsia="zh-CN" w:bidi="ar"/>
              </w:rPr>
              <w:t>　</w:t>
            </w:r>
          </w:p>
        </w:tc>
        <w:tc>
          <w:tcPr>
            <w:tcW w:w="2094" w:type="dxa"/>
            <w:tcBorders>
              <w:top w:val="outset" w:color="auto" w:sz="6" w:space="0"/>
              <w:left w:val="outset" w:color="auto" w:sz="6" w:space="0"/>
              <w:bottom w:val="outset" w:color="auto" w:sz="6" w:space="0"/>
              <w:right w:val="outset" w:color="auto" w:sz="6" w:space="0"/>
            </w:tcBorders>
            <w:shd w:val="clear" w:color="auto" w:fill="FFFFFF"/>
            <w:vAlign w:val="bottom"/>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2"/>
                <w:szCs w:val="22"/>
                <w:lang w:val="en-US" w:eastAsia="zh-CN" w:bidi="ar"/>
              </w:rPr>
              <w:t>　</w:t>
            </w:r>
          </w:p>
        </w:tc>
        <w:tc>
          <w:tcPr>
            <w:tcW w:w="90"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000000"/>
                <w:spacing w:val="-4"/>
                <w:sz w:val="22"/>
                <w:szCs w:val="2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olor:black;">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CB27ED"/>
    <w:rsid w:val="20CB2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2017-08-02T01:28:00Z</dcterms:created>
  <dc:creator>Administrator</dc:creator>
  <cp:lastModifiedBy>Administrator</cp:lastModifiedBy>
  <dcterms:modified xsi:type="dcterms:W3CDTF">2017-08-02T08:49:38Z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