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0" w:afterAutospacing="0" w:line="240" w:lineRule="auto"/>
        <w:ind w:left="0" w:right="0" w:firstLine="0"/>
        <w:jc w:val="center"/>
        <w:rPr>
          <w:rFonts w:ascii="Arial" w:hAnsi="Arial" w:cs="Arial"/>
          <w:i w:val="0"/>
          <w:caps w:val="0"/>
          <w:color w:val="333333"/>
          <w:spacing w:val="0"/>
          <w:sz w:val="36"/>
          <w:szCs w:val="36"/>
        </w:rPr>
      </w:pPr>
      <w:bookmarkStart w:id="0" w:name="_GoBack"/>
      <w:r>
        <w:rPr>
          <w:rFonts w:hint="eastAsia" w:ascii="Arial" w:hAnsi="Arial" w:cs="Arial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  <w:lang w:eastAsia="zh-CN"/>
        </w:rPr>
        <w:t>岱山县</w:t>
      </w:r>
      <w:r>
        <w:rPr>
          <w:rFonts w:hint="default" w:ascii="Arial" w:hAnsi="Arial" w:cs="Arial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2017年第二批教师招聘面试成绩、总成绩公布</w:t>
      </w:r>
    </w:p>
    <w:bookmarkEnd w:id="0"/>
    <w:tbl>
      <w:tblPr>
        <w:tblW w:w="8411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1"/>
        <w:gridCol w:w="788"/>
        <w:gridCol w:w="607"/>
        <w:gridCol w:w="608"/>
        <w:gridCol w:w="968"/>
        <w:gridCol w:w="827"/>
        <w:gridCol w:w="918"/>
        <w:gridCol w:w="840"/>
        <w:gridCol w:w="763"/>
        <w:gridCol w:w="138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78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60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60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9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招考专业</w:t>
            </w:r>
          </w:p>
        </w:tc>
        <w:tc>
          <w:tcPr>
            <w:tcW w:w="8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91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面试总分</w:t>
            </w:r>
          </w:p>
        </w:tc>
        <w:tc>
          <w:tcPr>
            <w:tcW w:w="8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总分</w:t>
            </w:r>
          </w:p>
        </w:tc>
        <w:tc>
          <w:tcPr>
            <w:tcW w:w="7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名次</w:t>
            </w:r>
          </w:p>
        </w:tc>
        <w:tc>
          <w:tcPr>
            <w:tcW w:w="138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周晓蝶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85.5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84.00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入围体检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范佳丽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83.5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83.20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宋珊珊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81.5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何丹丹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义教数学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86.00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82.40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入围体检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陈伍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义教数学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81.00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81.80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入围体检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金鼎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义教数学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81.20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入围体检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虞佳妮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硕士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义教数学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80.20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王晓丹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义教数学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79.40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邱劼浩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义教数学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78.40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乐佳颖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义教数学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76.67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74.80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洪嘉遥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义教数学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75.67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74.20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黄莹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义教数学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0.00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30.00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王梦岚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义教语文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80.67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81.20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入围体检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王佳燕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义教语文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81.67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78.20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FF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虞丹妮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义教语文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72.00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71.60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俞珊山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义教语文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65.00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67.40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章舒然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84.10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77.26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入围体检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袁超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79.60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76.16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入围体检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王佳艳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75.53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74.52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入围体检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张燕娜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75.47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72.08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费玲吉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75.5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68.70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71.42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王燕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73.47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71.28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费燕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73.50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70.70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张露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70.17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68.70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高丹妮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68.07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67.44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於谜妮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64.50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65.30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7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俞旭丹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60.13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62.68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8411" w:type="dxa"/>
            <w:gridSpan w:val="10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righ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岱山县教育局  岱山县人力资源和社会保障局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41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righ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2017年8月4日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0B3AFF"/>
    <w:rsid w:val="150B3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2017-08-06T01:46:00Z</dcterms:created>
  <dc:creator>Administrator</dc:creator>
  <cp:lastModifiedBy>Administrator</cp:lastModifiedBy>
  <dcterms:modified xsi:type="dcterms:W3CDTF">2017-08-06T01:47:31Z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