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Fonts w:ascii="黑体" w:hAnsi="宋体" w:eastAsia="黑体" w:cs="黑体"/>
          <w:b/>
          <w:i w:val="0"/>
          <w:caps w:val="0"/>
          <w:color w:val="FF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四川省绵阳第一中学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宋体" w:eastAsia="黑体" w:cs="黑体"/>
          <w:b/>
          <w:i w:val="0"/>
          <w:caps w:val="0"/>
          <w:color w:val="FF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关于2017年度考核招聘教师初审合格人员名单的公告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49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根据《四川省绵阳第一中学关于2017年度考核招聘教师公告》和《四川省绵阳第一中学关于2017年度考核招聘教师补充公告》的要求，现对应聘教师初审合格人员名单公布如下：</w:t>
      </w:r>
    </w:p>
    <w:tbl>
      <w:tblPr>
        <w:tblW w:w="9507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2"/>
        <w:gridCol w:w="857"/>
        <w:gridCol w:w="993"/>
        <w:gridCol w:w="707"/>
        <w:gridCol w:w="707"/>
        <w:gridCol w:w="707"/>
        <w:gridCol w:w="993"/>
        <w:gridCol w:w="707"/>
        <w:gridCol w:w="707"/>
        <w:gridCol w:w="707"/>
        <w:gridCol w:w="993"/>
        <w:gridCol w:w="707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张芝萍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陈颖姣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高颖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张云鹏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张琰苓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杜丹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王凤英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曾义萌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岳慧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阮银雪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姚雪梅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杨子衿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李丹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王璐萍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石顺玉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何明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杨小琴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张丹玭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邓梅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邵帅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林梦迪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康曦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谢亚洁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王丽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夏越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冷超越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汤佳妮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王春风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赵贵峰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刘兴容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马丽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蓝伊文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任彩霞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彭秀容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杜兰妹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杨启萌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唐维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林亚欣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李靖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雷玲莉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寇春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张国彪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孔玲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singl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邓琳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刘小凤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赵欣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袁丹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李小琴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贾林圆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蒋馥蔚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郭茂霞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程雅梅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姜华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薛露萍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邹雨芯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马涵秀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张骞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付公仆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李丹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郭蓉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邹习莲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樊郁兰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吴雪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舒月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李秀月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董小芳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江正抚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杜鹃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王潇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卢晓漩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段元章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游茂园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邱玉超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梁丹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杨一谜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杜旭东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孙立凡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邹九龙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张怡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赵丽平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邹静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李建涛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任怡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李菁彦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刘英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唐艳玲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伍艳茹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涂霁桃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向倩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陈珊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柯鹏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刘丹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周昕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王丽媛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李贤波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冯清睿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姚永洁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10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黄慧琳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林解惠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何娇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岳蒋莎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陈瑶瑶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黄云彩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李梅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杨洋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王露蓉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孙美玲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杨粟宇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王佳佳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何林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郭腾聪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赵娟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唐慧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张祎晴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王佩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董智华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谢晓欢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岳进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周彦池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宋沛华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杨诣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豆俊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祝佳玲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邹彩玲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梁琪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王小娇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陈林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王乐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张薇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徐练淞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刘涛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黄薛婷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669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请初审合格人员务必带上身份证、学生证（带上就业协议备用）于2017年10月20日下午17:00前到四川省绵阳第一中学办公室报到（绵阳市警钟街78号），过时视为自动放弃，17:30在学校学术厅召开招聘考核预备会，2017年10月21日早上7:30开始应聘考核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楷体" w:hAnsi="楷体" w:eastAsia="楷体" w:cs="楷体"/>
          <w:b w:val="0"/>
          <w:i w:val="0"/>
          <w:caps w:val="0"/>
          <w:color w:val="000000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                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    四川省绵阳第一中学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                    2017年10月18日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open_sans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_avanteintboo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_avanteint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alewayth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3D01D4"/>
    <w:rsid w:val="6C3D01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300" w:beforeAutospacing="0" w:after="105" w:afterAutospacing="0" w:line="19" w:lineRule="atLeast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TML Definition"/>
    <w:basedOn w:val="4"/>
    <w:uiPriority w:val="0"/>
    <w:rPr>
      <w:i/>
    </w:rPr>
  </w:style>
  <w:style w:type="character" w:styleId="8">
    <w:name w:val="Hyperlink"/>
    <w:basedOn w:val="4"/>
    <w:uiPriority w:val="0"/>
    <w:rPr>
      <w:color w:val="333333"/>
      <w:u w:val="none"/>
    </w:rPr>
  </w:style>
  <w:style w:type="character" w:styleId="9">
    <w:name w:val="HTML Code"/>
    <w:basedOn w:val="4"/>
    <w:uiPriority w:val="0"/>
    <w:rPr>
      <w:rFonts w:hint="default" w:ascii="Menlo" w:hAnsi="Menlo" w:eastAsia="Menlo" w:cs="Menlo"/>
      <w:color w:val="C7254E"/>
      <w:sz w:val="21"/>
      <w:szCs w:val="21"/>
      <w:bdr w:val="none" w:color="auto" w:sz="0" w:space="0"/>
      <w:shd w:val="clear" w:fill="F9F2F4"/>
    </w:rPr>
  </w:style>
  <w:style w:type="character" w:styleId="10">
    <w:name w:val="HTML Cite"/>
    <w:basedOn w:val="4"/>
    <w:uiPriority w:val="0"/>
  </w:style>
  <w:style w:type="character" w:styleId="11">
    <w:name w:val="HTML Keyboard"/>
    <w:basedOn w:val="4"/>
    <w:uiPriority w:val="0"/>
    <w:rPr>
      <w:rFonts w:ascii="Menlo" w:hAnsi="Menlo" w:eastAsia="Menlo" w:cs="Menlo"/>
      <w:color w:val="FFFFFF"/>
      <w:sz w:val="21"/>
      <w:szCs w:val="21"/>
      <w:bdr w:val="none" w:color="auto" w:sz="0" w:space="0"/>
      <w:shd w:val="clear" w:fill="333333"/>
    </w:rPr>
  </w:style>
  <w:style w:type="character" w:styleId="12">
    <w:name w:val="HTML Sample"/>
    <w:basedOn w:val="4"/>
    <w:uiPriority w:val="0"/>
    <w:rPr>
      <w:rFonts w:hint="default" w:ascii="Menlo" w:hAnsi="Menlo" w:eastAsia="Menlo" w:cs="Menlo"/>
      <w:sz w:val="21"/>
      <w:szCs w:val="21"/>
    </w:rPr>
  </w:style>
  <w:style w:type="character" w:customStyle="1" w:styleId="14">
    <w:name w:val="button"/>
    <w:basedOn w:val="4"/>
    <w:uiPriority w:val="0"/>
    <w:rPr>
      <w:bdr w:val="none" w:color="auto" w:sz="0" w:space="0"/>
    </w:rPr>
  </w:style>
  <w:style w:type="character" w:customStyle="1" w:styleId="15">
    <w:name w:val="font-size"/>
    <w:basedOn w:val="4"/>
    <w:uiPriority w:val="0"/>
  </w:style>
  <w:style w:type="character" w:customStyle="1" w:styleId="16">
    <w:name w:val="tmpztreemove_arrow"/>
    <w:basedOn w:val="4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2017-10-18T13:24:00Z</dcterms:created>
  <dc:creator>Administrator</dc:creator>
  <cp:lastModifiedBy>Administrator</cp:lastModifiedBy>
  <dcterms:modified xsi:type="dcterms:W3CDTF">2017-10-18T13:39:03Z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