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b w:val="0"/>
          <w:i w:val="0"/>
          <w:caps w:val="0"/>
          <w:color w:val="DC7E1A"/>
          <w:spacing w:val="0"/>
          <w:sz w:val="33"/>
          <w:szCs w:val="33"/>
          <w:shd w:val="clear" w:fill="FFFFFF"/>
        </w:rPr>
      </w:pPr>
      <w:bookmarkStart w:id="0" w:name="_GoBack"/>
      <w:r>
        <w:rPr>
          <w:rFonts w:ascii="微软雅黑" w:hAnsi="微软雅黑" w:eastAsia="微软雅黑" w:cs="微软雅黑"/>
          <w:b w:val="0"/>
          <w:i w:val="0"/>
          <w:caps w:val="0"/>
          <w:color w:val="DC7E1A"/>
          <w:spacing w:val="0"/>
          <w:sz w:val="33"/>
          <w:szCs w:val="33"/>
          <w:shd w:val="clear" w:fill="FFFFFF"/>
        </w:rPr>
        <w:t>杭州市下城区教育局所属事业单位 2017年12月公开招聘教师入围体检人员名单</w:t>
      </w:r>
    </w:p>
    <w:bookmarkEnd w:id="0"/>
    <w:tbl>
      <w:tblPr>
        <w:tblW w:w="83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9"/>
        <w:gridCol w:w="3162"/>
        <w:gridCol w:w="739"/>
        <w:gridCol w:w="38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杭州市春蕾中学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王佳依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杭州市艮山中学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陆澄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高中通用技术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杭州市艮山中学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方子如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杭州市艮山中学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陆伊雯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杭州市朝晖中学</w:t>
            </w:r>
          </w:p>
        </w:tc>
        <w:tc>
          <w:tcPr>
            <w:tcW w:w="739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刘婷婷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杭州市风华中学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周一珮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杭州市风华中学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陈文静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杭州市风华中学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王春江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初中历史与社会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杭州市风华中学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何亚茹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杭州市风华中学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徐珊珊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杭州市大成实验学校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董若为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杭州市大成实验学校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诸洁颖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杭州市安吉路实验学校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徐方斌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杭州市安吉路实验学校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陈边媛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杭州市安吉路实验学校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张诗琦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杭州市安吉路实验学校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张青云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杭州市景成实验学校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姚钦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杭州市景成实验学校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胡祥梅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初中历史与社会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杭州市景成实验学校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陈佳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杭州市景成实验学校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徐碧莹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杭州市景成实验学校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杨杉杉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杭州市明珠实验学校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魏珺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杭州市明珠实验学校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叶露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杭州市明珠实验学校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郑婷婷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杭州市明珠实验学校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单其成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杭州市明珠实验学校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吴嘉艺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杭州市明珠实验学校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王焰平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杭州市明珠实验学校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乔婷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初中历史与社会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杭州市胜蓝实验小学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吴越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杭州市长寿桥小学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杨旦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杭州市长青小学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杨青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杭州市长青小学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刘炫伶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杭州市长青小学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吴晔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杭州长江实验小学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俞奇坤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杭州市天水小学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谢雯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杭州市天水小学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李新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杭州市天水小学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吴珊珊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杭州市江心岛小学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汪悦捷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杭州市江心岛小学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范璐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杭州市文龙巷小学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孙梦婷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杭州市文龙巷小学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王楚楚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杭州市青蓝青华实验小学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方形形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杭州市青蓝青华实验小学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吴寅颖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杭州市青蓝青华实验小学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骆倩云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杭州市刀茅巷小学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陈文芳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杭州市京都小学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王洋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杭州市京都小学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王佳男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杭州市永天实验小学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骆依恪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杭州市永天实验小学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宋玥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杭州市德天实验小学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庞亦茹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杭州市求知小学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曾莞尔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杭州市求知小学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杨维峰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杭州市求知小学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胡雅敏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杭州市健康实验学校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程锦萱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特殊教育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杭州市新华实验幼托园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陈倩文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杭州市仙林实验幼儿园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万钥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杭州市东新实验幼托园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任骁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杭州市欣禾实验幼儿园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王颖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幼儿教师(一)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杭州市欣禾实验幼儿园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周佳璐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幼儿教师(一)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杭州市欣禾实验幼儿园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高启敏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幼儿教师(二)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杭州市东园婴幼园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杨雨佳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杭州市凤栖幼儿园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王毅荣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杭州市安吉路幼儿园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吕燕飞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杭州市安吉路幼儿园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孙薇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杭州市景成实验幼儿园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方琴琴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幼儿教师(一)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杭州市景成实验幼儿园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徐荪婧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幼儿教师(二)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杭州市天水幼儿园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许立人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杭州市大成实验幼儿园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施倩倩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杭州市朝晖幼儿园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李婉琪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幼儿教师(一)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杭州市朝晖幼儿园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陈婷懿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幼儿教师(二)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杭州市朝晖新村五区幼儿园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胡利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杭州市绿洲花园幼儿园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张凌云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幼儿教师(一)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杭州市绿洲花园幼儿园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王佳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幼儿教师(二)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杭州市京都实验幼托园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高程慧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杭州市三塘实验幼托园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方慧珍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幼儿教师(一)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杭州市三塘实验幼托园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陈嘉伦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幼儿教师(二)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杭州市安华幼儿园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胡慧茹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杭州市万家星城幼儿园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张晓萱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杭州市灯塔实验幼托园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戴珍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303" w:type="dxa"/>
            <w:gridSpan w:val="4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杭州市下城区教育局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303" w:type="dxa"/>
            <w:gridSpan w:val="4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2018年1月23日</w:t>
            </w:r>
          </w:p>
        </w:tc>
      </w:tr>
    </w:tbl>
    <w:p>
      <w:pPr>
        <w:rPr>
          <w:rFonts w:ascii="微软雅黑" w:hAnsi="微软雅黑" w:eastAsia="微软雅黑" w:cs="微软雅黑"/>
          <w:b w:val="0"/>
          <w:i w:val="0"/>
          <w:caps w:val="0"/>
          <w:color w:val="DC7E1A"/>
          <w:spacing w:val="0"/>
          <w:sz w:val="33"/>
          <w:szCs w:val="33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FF1F69"/>
    <w:rsid w:val="07FF1F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2018-01-25T11:13:00Z</dcterms:created>
  <dc:creator>水无鱼</dc:creator>
  <cp:lastModifiedBy>水无鱼</cp:lastModifiedBy>
  <dcterms:modified xsi:type="dcterms:W3CDTF">2018-01-25T11:14:14Z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