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GoBack"/>
      <w:bookmarkEnd w:id="0"/>
      <w:r>
        <w:rPr>
          <w:rFonts w:hint="eastAsia"/>
        </w:rPr>
        <w:t>苍南县</w:t>
      </w:r>
      <w:r>
        <w:t>20</w:t>
      </w:r>
      <w:r>
        <w:rPr>
          <w:rFonts w:hint="eastAsia"/>
        </w:rPr>
        <w:t>18年中小学（幼儿园）教师招聘计划</w:t>
      </w:r>
    </w:p>
    <w:tbl>
      <w:tblPr>
        <w:tblStyle w:val="15"/>
        <w:tblW w:w="919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775"/>
        <w:gridCol w:w="1313"/>
        <w:gridCol w:w="1276"/>
        <w:gridCol w:w="745"/>
        <w:gridCol w:w="34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647" w:type="dxa"/>
            <w:tcBorders>
              <w:top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b/>
              </w:rPr>
            </w:pPr>
            <w:r>
              <w:rPr>
                <w:rFonts w:hint="eastAsia"/>
                <w:b/>
              </w:rPr>
              <w:t>专业学科</w:t>
            </w:r>
          </w:p>
        </w:tc>
        <w:tc>
          <w:tcPr>
            <w:tcW w:w="775" w:type="dxa"/>
            <w:tcBorders>
              <w:top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b/>
              </w:rPr>
            </w:pPr>
            <w:r>
              <w:rPr>
                <w:rFonts w:hint="eastAsia"/>
                <w:b/>
              </w:rPr>
              <w:t>岗位</w:t>
            </w:r>
          </w:p>
        </w:tc>
        <w:tc>
          <w:tcPr>
            <w:tcW w:w="1313" w:type="dxa"/>
            <w:tcBorders>
              <w:top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b/>
              </w:rPr>
            </w:pPr>
            <w:r>
              <w:rPr>
                <w:rFonts w:hint="eastAsia"/>
                <w:b/>
              </w:rPr>
              <w:t>2018招聘计划（含上挂锻炼一年的指标数）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b/>
              </w:rPr>
            </w:pPr>
            <w:r>
              <w:rPr>
                <w:rFonts w:hint="eastAsia"/>
                <w:b/>
              </w:rPr>
              <w:t>学历要求</w:t>
            </w:r>
          </w:p>
        </w:tc>
        <w:tc>
          <w:tcPr>
            <w:tcW w:w="745" w:type="dxa"/>
            <w:tcBorders>
              <w:top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b/>
              </w:rPr>
            </w:pPr>
            <w:r>
              <w:rPr>
                <w:rFonts w:hint="eastAsia"/>
                <w:b/>
              </w:rPr>
              <w:t>职位代码</w:t>
            </w:r>
          </w:p>
        </w:tc>
        <w:tc>
          <w:tcPr>
            <w:tcW w:w="3442" w:type="dxa"/>
            <w:tcBorders>
              <w:top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b/>
              </w:rPr>
            </w:pPr>
            <w:r>
              <w:rPr>
                <w:rFonts w:hint="eastAsia"/>
                <w:b/>
              </w:rPr>
              <w:t>备  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语文</w:t>
            </w:r>
          </w:p>
        </w:tc>
        <w:tc>
          <w:tcPr>
            <w:tcW w:w="775" w:type="dxa"/>
            <w:vMerge w:val="restart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中学（含职高）岗位</w:t>
            </w:r>
          </w:p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（信息技术含网络管理员）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7（1）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101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数学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5（1）　　　　　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102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英语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4（1）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103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高中政治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5（1）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104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全日制普通高校毕业生,户籍不限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高中历史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105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高中地理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5（1）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106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全日制普通高校毕业生,户籍不限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高中生物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109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9（2）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110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初中科学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4（1）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111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初中社会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t>5</w:t>
            </w:r>
            <w:r>
              <w:rPr>
                <w:rFonts w:hint="eastAsia"/>
              </w:rPr>
              <w:t>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112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音乐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113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体育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114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全日制普通高校毕业生，限温州户籍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  <w:b/>
              </w:rPr>
              <w:t>美</w:t>
            </w:r>
            <w:r>
              <w:rPr>
                <w:rFonts w:hint="eastAsia"/>
              </w:rPr>
              <w:t>术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115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心理健康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116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电子商务</w:t>
            </w:r>
          </w:p>
        </w:tc>
        <w:tc>
          <w:tcPr>
            <w:tcW w:w="77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职高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117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汽车维修工程</w:t>
            </w:r>
          </w:p>
        </w:tc>
        <w:tc>
          <w:tcPr>
            <w:tcW w:w="77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职高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118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电子科学与技术</w:t>
            </w:r>
          </w:p>
        </w:tc>
        <w:tc>
          <w:tcPr>
            <w:tcW w:w="77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职高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119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语文</w:t>
            </w:r>
          </w:p>
        </w:tc>
        <w:tc>
          <w:tcPr>
            <w:tcW w:w="775" w:type="dxa"/>
            <w:vMerge w:val="restart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小学岗位（信息技术含网络管理员）</w:t>
            </w:r>
          </w:p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小学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72（8）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201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全日制普通高校毕业生。试课前三天分成甲、乙、丙组进行面试。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数学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23（</w:t>
            </w:r>
            <w:r>
              <w:t>5</w:t>
            </w:r>
            <w:r>
              <w:rPr>
                <w:rFonts w:hint="eastAsia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202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英语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20（</w:t>
            </w:r>
            <w:r>
              <w:t>5</w:t>
            </w:r>
            <w:r>
              <w:rPr>
                <w:rFonts w:hint="eastAsia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203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音乐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18（</w:t>
            </w:r>
            <w:r>
              <w:t>5</w:t>
            </w:r>
            <w:r>
              <w:rPr>
                <w:rFonts w:hint="eastAsia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204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体育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15（3）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205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全日制普通高校毕业生，限温州户籍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美术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13（2）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206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科学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16（</w:t>
            </w:r>
            <w: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207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信息技术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5（1）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208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心理</w:t>
            </w:r>
          </w:p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健康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t>1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209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足球</w:t>
            </w: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210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47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特殊</w:t>
            </w:r>
          </w:p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教育</w:t>
            </w:r>
          </w:p>
        </w:tc>
        <w:tc>
          <w:tcPr>
            <w:tcW w:w="77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特殊教育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211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  <w:w w:val="90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47" w:type="dxa"/>
            <w:vMerge w:val="restart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学前</w:t>
            </w:r>
          </w:p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教育</w:t>
            </w:r>
          </w:p>
        </w:tc>
        <w:tc>
          <w:tcPr>
            <w:tcW w:w="775" w:type="dxa"/>
            <w:vMerge w:val="restart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幼儿园</w:t>
            </w: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12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301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全日制普通高校毕业生，限温州户籍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47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775" w:type="dxa"/>
            <w:vMerge w:val="continue"/>
            <w:vAlign w:val="center"/>
          </w:tcPr>
          <w:p>
            <w:pPr>
              <w:pStyle w:val="22"/>
              <w:spacing w:line="240" w:lineRule="exact"/>
            </w:pPr>
          </w:p>
        </w:tc>
        <w:tc>
          <w:tcPr>
            <w:tcW w:w="1313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745" w:type="dxa"/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302</w:t>
            </w:r>
          </w:p>
        </w:tc>
        <w:tc>
          <w:tcPr>
            <w:tcW w:w="3442" w:type="dxa"/>
            <w:vAlign w:val="center"/>
          </w:tcPr>
          <w:p>
            <w:pPr>
              <w:pStyle w:val="22"/>
              <w:spacing w:line="240" w:lineRule="exact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在我县连续从事学前教育工作满</w:t>
            </w:r>
            <w:r>
              <w:rPr>
                <w:rFonts w:asciiTheme="majorEastAsia" w:hAnsiTheme="majorEastAsia" w:eastAsiaTheme="majorEastAsia"/>
              </w:rPr>
              <w:t>5</w:t>
            </w:r>
            <w:r>
              <w:rPr>
                <w:rFonts w:hint="eastAsia" w:asciiTheme="majorEastAsia" w:hAnsiTheme="majorEastAsia" w:eastAsiaTheme="majorEastAsia"/>
              </w:rPr>
              <w:t>学年及以上的对象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47" w:type="dxa"/>
            <w:tcBorders>
              <w:bottom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合计</w:t>
            </w:r>
          </w:p>
        </w:tc>
        <w:tc>
          <w:tcPr>
            <w:tcW w:w="775" w:type="dxa"/>
            <w:tcBorders>
              <w:bottom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　</w:t>
            </w:r>
          </w:p>
        </w:tc>
        <w:tc>
          <w:tcPr>
            <w:tcW w:w="1313" w:type="dxa"/>
            <w:tcBorders>
              <w:bottom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260（40）</w:t>
            </w:r>
          </w:p>
        </w:tc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　</w:t>
            </w:r>
          </w:p>
        </w:tc>
        <w:tc>
          <w:tcPr>
            <w:tcW w:w="745" w:type="dxa"/>
            <w:tcBorders>
              <w:bottom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</w:pPr>
            <w:r>
              <w:rPr>
                <w:rFonts w:hint="eastAsia"/>
              </w:rPr>
              <w:t>　</w:t>
            </w:r>
          </w:p>
        </w:tc>
        <w:tc>
          <w:tcPr>
            <w:tcW w:w="3442" w:type="dxa"/>
            <w:tcBorders>
              <w:bottom w:val="single" w:color="auto" w:sz="12" w:space="0"/>
            </w:tcBorders>
            <w:vAlign w:val="center"/>
          </w:tcPr>
          <w:p>
            <w:pPr>
              <w:pStyle w:val="22"/>
              <w:spacing w:line="24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　</w:t>
            </w:r>
          </w:p>
        </w:tc>
      </w:tr>
    </w:tbl>
    <w:p>
      <w:pPr>
        <w:ind w:firstLine="0" w:firstLineChars="0"/>
      </w:pPr>
    </w:p>
    <w:p>
      <w:pPr>
        <w:pStyle w:val="2"/>
        <w:rPr>
          <w:spacing w:val="-6"/>
          <w:sz w:val="36"/>
          <w:szCs w:val="36"/>
        </w:rPr>
      </w:pPr>
      <w:r>
        <w:rPr>
          <w:spacing w:val="-6"/>
          <w:sz w:val="36"/>
          <w:szCs w:val="36"/>
        </w:rPr>
        <w:t>201</w:t>
      </w:r>
      <w:r>
        <w:rPr>
          <w:rFonts w:hint="eastAsia"/>
          <w:spacing w:val="-6"/>
          <w:sz w:val="36"/>
          <w:szCs w:val="36"/>
        </w:rPr>
        <w:t>8年报考苍南县学前教育岗位教师诚信承诺书</w:t>
      </w:r>
    </w:p>
    <w:p>
      <w:pPr>
        <w:pStyle w:val="22"/>
        <w:spacing w:line="240" w:lineRule="auto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（报考在我县从事学前教育连续满五学年教师岗位专用）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我已仔细阅读《苍南县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8年招聘中小学（幼儿园）教师的公告》，理解其内容，符合报考条件。我郑重承诺：本人所提供的个人信息、证明资料、证件等真实、准确、有效，并自觉遵守招考工作的各项规定，诚实守信，严守纪律，认真履行报考人员义务。若提供有关信息、证明材料、证件不实或违反其他有关规定的，本人则自愿接受《苍南县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8年招聘中小学（幼儿园）教师的公告》中的有关规定处理，并自愿承担相应的责任。</w:t>
      </w:r>
    </w:p>
    <w:p>
      <w:pPr>
        <w:spacing w:line="320" w:lineRule="exact"/>
        <w:ind w:firstLine="3420" w:firstLineChars="1500"/>
        <w:jc w:val="center"/>
        <w:rPr>
          <w:sz w:val="24"/>
          <w:szCs w:val="24"/>
        </w:rPr>
      </w:pPr>
    </w:p>
    <w:p>
      <w:pPr>
        <w:spacing w:line="320" w:lineRule="exact"/>
        <w:ind w:firstLine="3420" w:firstLineChars="150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报考人签字：</w:t>
      </w:r>
    </w:p>
    <w:p>
      <w:pPr>
        <w:spacing w:line="320" w:lineRule="exact"/>
        <w:ind w:firstLine="3420" w:firstLineChars="150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firstLine="4020" w:firstLineChars="1500"/>
        <w:jc w:val="center"/>
      </w:pPr>
    </w:p>
    <w:p>
      <w:pPr>
        <w:pStyle w:val="22"/>
        <w:spacing w:line="240" w:lineRule="auto"/>
        <w:jc w:val="left"/>
        <w:rPr>
          <w:rStyle w:val="24"/>
          <w:szCs w:val="32"/>
        </w:rPr>
      </w:pPr>
      <w:r>
        <w:rPr>
          <w:rFonts w:hint="eastAsia"/>
        </w:rPr>
        <w:t>附：</w:t>
      </w:r>
      <w:r>
        <w:t xml:space="preserve">                    </w:t>
      </w:r>
      <w:r>
        <w:rPr>
          <w:rStyle w:val="24"/>
          <w:rFonts w:hint="eastAsia"/>
          <w:bCs/>
          <w:sz w:val="36"/>
          <w:szCs w:val="36"/>
        </w:rPr>
        <w:t>有关违反报考规定处理说明</w:t>
      </w:r>
    </w:p>
    <w:p>
      <w:pPr>
        <w:pStyle w:val="22"/>
        <w:ind w:firstLine="537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p>
      <w:pPr>
        <w:ind w:firstLine="534"/>
        <w:jc w:val="left"/>
      </w:pPr>
      <w:r>
        <w:pict>
          <v:line id="_x0000_s1026" o:spid="_x0000_s1026" o:spt="20" style="position:absolute;left:0pt;margin-left:-28.85pt;margin-top:9.65pt;height:0pt;width:496.1pt;z-index:251658240;mso-width-relative:page;mso-height-relative:page;" coordsize="21600,21600" o:gfxdata="UEsDBAoAAAAAAIdO4kAAAAAAAAAAAAAAAAAEAAAAZHJzL1BLAwQUAAAACACHTuJAbWEUo9UAAAAJ&#10;AQAADwAAAGRycy9kb3ducmV2LnhtbE2PwU7DMAyG70i8Q2Qkbls6RhkrTXdA4gQSbOwB0sa0ZY1T&#10;1em6vT1GHNjR/j/9/pxvTr5TRxy4DWRgMU9AIVXBtVQb2H++zB5BcbTkbBcIDZyRYVNcX+U2c2Gi&#10;LR53sVZSQpxZA02MfaY1Vw16y/PQI0n2FQZvo4xDrd1gJyn3nb5LkgftbUtyobE9PjdYHXajN1Cz&#10;O7x/EKXn1xL327dvnvTIxtzeLJInUBFP8R+GX31Rh0KcyjCSY9UZmKWrlaASrJegBFgv71NQ5d9C&#10;F7m+/KD4AVBLAwQUAAAACACHTuJABhWaU84BAACPAwAADgAAAGRycy9lMm9Eb2MueG1srVNLjhMx&#10;EN0jcQfLe9KdAAO00pkFYdggGGmGA1T86bbkn1yedPosXIMVG44z16DsZDJ8NgiRhVO2y6/ee1W9&#10;vjw4y/YqoQm+58tFy5nyIkjjh55/vr169pozzOAl2OBVz2eF/HLz9Ml6ip1ahTFYqRIjEI/dFHs+&#10;5hy7pkExKge4CFF5utQhOci0TUMjE0yE7myzatuLZgpJxhSEQqTT7fGSbyq+1krkT1qjysz2nLjl&#10;uqa67srabNbQDQniaMSJBvwDCwfGU9Ez1BYysLtk/oByRqSAQeeFCK4JWhuhqgZSs2x/U3MzQlRV&#10;C5mD8WwT/j9Y8XF/nZiR1DvOPDhq0f2Xr/ffvrNV8WaK2FHKTbxOpx1SWIQedHLlnySwQ/VzPvup&#10;DpkJOrx43rYvXpHt4uGueXwYE+b3KjhWgp5b44tU6GD/ATMVo9SHlHJsPZuI5Jv2ZcEDGhVtIVPo&#10;IpFHP9THGKyRV8ba8gTTsHtrE9tDaX79FU0E/EtaqbIFHI95OOM25ONcjArkOy9ZniP54mmAeSHh&#10;lOTMKpr3EhEidBmM/ZtMqm09USi+Hp0s0S7ImbpwF5MZRvJiWWmWG+p6JXya0DJWP+8r0uN3tPk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bWEUo9UAAAAJAQAADwAAAAAAAAABACAAAAAiAAAAZHJz&#10;L2Rvd25yZXYueG1sUEsBAhQAFAAAAAgAh07iQAYVmlPOAQAAjwMAAA4AAAAAAAAAAQAgAAAAJAEA&#10;AGRycy9lMm9Eb2MueG1sUEsFBgAAAAAGAAYAWQEAAGQFAAAAAA==&#10;">
            <v:path arrowok="t"/>
            <v:fill focussize="0,0"/>
            <v:stroke weight="1.5pt" dashstyle="1 1"/>
            <v:imagedata o:title=""/>
            <o:lock v:ext="edit"/>
          </v:line>
        </w:pict>
      </w:r>
    </w:p>
    <w:p>
      <w:pPr>
        <w:pStyle w:val="2"/>
        <w:rPr>
          <w:spacing w:val="-6"/>
          <w:w w:val="90"/>
          <w:sz w:val="36"/>
          <w:szCs w:val="36"/>
        </w:rPr>
      </w:pPr>
    </w:p>
    <w:p>
      <w:pPr>
        <w:pStyle w:val="2"/>
        <w:rPr>
          <w:spacing w:val="-6"/>
          <w:w w:val="90"/>
          <w:sz w:val="36"/>
          <w:szCs w:val="36"/>
        </w:rPr>
      </w:pPr>
      <w:r>
        <w:rPr>
          <w:spacing w:val="-6"/>
          <w:w w:val="90"/>
          <w:sz w:val="36"/>
          <w:szCs w:val="36"/>
        </w:rPr>
        <w:t>201</w:t>
      </w:r>
      <w:r>
        <w:rPr>
          <w:rFonts w:hint="eastAsia"/>
          <w:spacing w:val="-6"/>
          <w:w w:val="90"/>
          <w:sz w:val="36"/>
          <w:szCs w:val="36"/>
        </w:rPr>
        <w:t>8年报考苍南县学前教育岗位教师诚信承诺书（回执）</w:t>
      </w:r>
    </w:p>
    <w:p>
      <w:pPr>
        <w:pStyle w:val="22"/>
        <w:spacing w:line="240" w:lineRule="auto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（报考在我县从事学前教育连续满五年教师岗位专用）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我已仔细阅读《苍南县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8年招聘中小学（幼儿园）教师的公告》，理解其内容，符合报考条件。我郑重承诺：本人所提供的个人信息、证明资料、证件等真实、准确、有效，并自觉遵守招考工作的各项规定，诚实守信，严守纪律，认真履行报考人员义务。若提供有关信息、证明材料、证件不实或违反其他有关规定的，本人则自愿接受《苍南县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8年招聘中小学（幼儿园）教师的公告》中的有关规定处理，并自愿承担相应的责任。</w:t>
      </w:r>
    </w:p>
    <w:p>
      <w:pPr>
        <w:spacing w:line="320" w:lineRule="exact"/>
        <w:ind w:firstLine="5362" w:firstLineChars="2352"/>
        <w:rPr>
          <w:sz w:val="24"/>
          <w:szCs w:val="24"/>
        </w:rPr>
      </w:pPr>
    </w:p>
    <w:p>
      <w:pPr>
        <w:spacing w:line="320" w:lineRule="exact"/>
        <w:ind w:firstLine="5362" w:firstLineChars="2352"/>
        <w:rPr>
          <w:sz w:val="24"/>
          <w:szCs w:val="24"/>
        </w:rPr>
      </w:pPr>
      <w:r>
        <w:rPr>
          <w:rFonts w:hint="eastAsia"/>
          <w:sz w:val="24"/>
          <w:szCs w:val="24"/>
        </w:rPr>
        <w:t>报考人签字：</w:t>
      </w:r>
    </w:p>
    <w:p>
      <w:pPr>
        <w:spacing w:line="320" w:lineRule="exact"/>
        <w:ind w:firstLine="5362" w:firstLineChars="2352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firstLine="0" w:firstLineChars="0"/>
      </w:pPr>
    </w:p>
    <w:p>
      <w:pPr>
        <w:ind w:firstLine="0" w:firstLineChars="0"/>
      </w:pPr>
      <w:r>
        <w:t xml:space="preserve">         </w:t>
      </w:r>
      <w:r>
        <w:rPr>
          <w:sz w:val="21"/>
          <w:szCs w:val="21"/>
        </w:rPr>
        <w:t xml:space="preserve">          </w:t>
      </w:r>
      <w:r>
        <w:rPr>
          <w:rStyle w:val="24"/>
          <w:rFonts w:hint="eastAsia"/>
          <w:bCs/>
          <w:szCs w:val="32"/>
        </w:rPr>
        <w:t>有关违反报考规定处理说明</w:t>
      </w:r>
    </w:p>
    <w:p>
      <w:pPr>
        <w:pStyle w:val="22"/>
        <w:ind w:firstLine="537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 xml:space="preserve">日）不得享受一切幼儿园扶持政策，当年幼儿园年审不合格，并对出具证明人和幼儿园予以全县通报。  </w:t>
      </w:r>
    </w:p>
    <w:p>
      <w:pPr>
        <w:pStyle w:val="2"/>
        <w:rPr>
          <w:spacing w:val="-10"/>
          <w:w w:val="85"/>
          <w:sz w:val="36"/>
          <w:szCs w:val="36"/>
        </w:rPr>
      </w:pPr>
      <w:r>
        <w:rPr>
          <w:spacing w:val="-10"/>
          <w:w w:val="85"/>
          <w:sz w:val="36"/>
          <w:szCs w:val="36"/>
        </w:rPr>
        <w:t>201</w:t>
      </w:r>
      <w:r>
        <w:rPr>
          <w:rFonts w:hint="eastAsia"/>
          <w:spacing w:val="-10"/>
          <w:w w:val="85"/>
          <w:sz w:val="36"/>
          <w:szCs w:val="36"/>
        </w:rPr>
        <w:t>8年报考苍南县学前教育岗位教师所在单位诚信承诺书</w:t>
      </w:r>
    </w:p>
    <w:p>
      <w:pPr>
        <w:pStyle w:val="22"/>
        <w:spacing w:line="240" w:lineRule="auto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（报考在我县从事学前教育连续满五年教师岗位专用）</w:t>
      </w:r>
    </w:p>
    <w:p>
      <w:pPr>
        <w:spacing w:line="320" w:lineRule="exact"/>
        <w:ind w:firstLine="534"/>
      </w:pPr>
      <w:r>
        <w:rPr>
          <w:rFonts w:hint="eastAsia"/>
        </w:rPr>
        <w:t>我及我园已仔细阅读《苍南县</w:t>
      </w:r>
      <w:r>
        <w:t>201</w:t>
      </w:r>
      <w:r>
        <w:rPr>
          <w:rFonts w:hint="eastAsia"/>
        </w:rPr>
        <w:t>8年招聘中小学（幼儿园）教师的公告》及有关纪律要求，理解其内容。现本园及本人郑重承诺：本园及本人将自觉遵守招考工作的各项规定，诚实守信，严守纪律，为报考人所出具的任教证明等信息、证明资料、证件等真实、准确、有效。若为报考人提供有关信息、证明材料不实的或违反其他有关规定的，本园及本人则自愿接受《苍南县教育局</w:t>
      </w:r>
      <w:r>
        <w:t>201</w:t>
      </w:r>
      <w:r>
        <w:rPr>
          <w:rFonts w:hint="eastAsia"/>
        </w:rPr>
        <w:t>8年招聘中小学（幼儿园）教师的公告》中的有关规定处理，并自愿承担相应的责任。</w:t>
      </w:r>
    </w:p>
    <w:p>
      <w:pPr>
        <w:spacing w:line="320" w:lineRule="exact"/>
        <w:ind w:firstLine="534"/>
      </w:pPr>
    </w:p>
    <w:p>
      <w:pPr>
        <w:spacing w:line="320" w:lineRule="exact"/>
        <w:ind w:firstLine="534"/>
      </w:pPr>
      <w:r>
        <w:rPr>
          <w:rFonts w:hint="eastAsia"/>
        </w:rPr>
        <w:t>单位（盖章）</w:t>
      </w:r>
      <w:r>
        <w:t xml:space="preserve">                  </w:t>
      </w:r>
      <w:r>
        <w:rPr>
          <w:rFonts w:hint="eastAsia"/>
        </w:rPr>
        <w:t>园长（签字）：</w:t>
      </w:r>
    </w:p>
    <w:p>
      <w:pPr>
        <w:spacing w:line="320" w:lineRule="exact"/>
        <w:ind w:firstLine="534"/>
      </w:pPr>
      <w:r>
        <w:t xml:space="preserve">                                        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p>
      <w:pPr>
        <w:ind w:firstLine="394"/>
        <w:rPr>
          <w:sz w:val="21"/>
          <w:szCs w:val="21"/>
        </w:rPr>
      </w:pPr>
    </w:p>
    <w:p>
      <w:pPr>
        <w:ind w:firstLine="0" w:firstLineChars="0"/>
        <w:rPr>
          <w:rStyle w:val="24"/>
          <w:bCs/>
          <w:szCs w:val="32"/>
        </w:rPr>
      </w:pPr>
      <w:r>
        <w:rPr>
          <w:rFonts w:hint="eastAsia"/>
          <w:sz w:val="21"/>
          <w:szCs w:val="21"/>
        </w:rPr>
        <w:t>附：</w:t>
      </w:r>
      <w:r>
        <w:rPr>
          <w:sz w:val="21"/>
          <w:szCs w:val="21"/>
        </w:rPr>
        <w:t xml:space="preserve">   </w:t>
      </w:r>
      <w:r>
        <w:t xml:space="preserve">        </w:t>
      </w:r>
      <w:r>
        <w:rPr>
          <w:sz w:val="21"/>
          <w:szCs w:val="21"/>
        </w:rPr>
        <w:t xml:space="preserve">         </w:t>
      </w:r>
      <w:r>
        <w:rPr>
          <w:rStyle w:val="24"/>
          <w:rFonts w:hint="eastAsia"/>
          <w:bCs/>
          <w:sz w:val="36"/>
          <w:szCs w:val="36"/>
        </w:rPr>
        <w:t>有关违反报考规定处理说明</w:t>
      </w:r>
    </w:p>
    <w:p>
      <w:pPr>
        <w:pStyle w:val="22"/>
        <w:ind w:firstLine="537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p>
      <w:pPr>
        <w:ind w:firstLine="534"/>
      </w:pPr>
      <w:r>
        <w:pict>
          <v:line id="_x0000_s1027" o:spid="_x0000_s1027" o:spt="20" style="position:absolute;left:0pt;margin-left:-28.85pt;margin-top:19.6pt;height:0pt;width:496.1pt;z-index:251659264;mso-width-relative:page;mso-height-relative:page;" coordsize="21600,21600" o:gfxdata="UEsDBAoAAAAAAIdO4kAAAAAAAAAAAAAAAAAEAAAAZHJzL1BLAwQUAAAACACHTuJAWMkixdYAAAAJ&#10;AQAADwAAAGRycy9kb3ducmV2LnhtbE2PwU7DMAyG70i8Q2Qkblu6jTJWmu6AxAkk2NgDpI1pyxqn&#10;qtN1e3uMOMDR9qff359vz75TJxy4DWRgMU9AIVXBtVQbOHw8zx5AcbTkbBcIDVyQYVtcX+U2c2Gi&#10;HZ72sVYSQpxZA02MfaY1Vw16y/PQI8ntMwzeRhmHWrvBThLuO71MknvtbUvyobE9PjVYHfejN1Cz&#10;O769E6WXlxIPu9cvnvTIxtzeLJJHUBHP8Q+GH31Rh0KcyjCSY9UZmKXrtaAGVpslKAE2q7sUVPm7&#10;0EWu/zcovgFQSwMEFAAAAAgAh07iQBi5c5vPAQAAjwMAAA4AAABkcnMvZTJvRG9jLnhtbK1TS44T&#10;MRDdI3EHy3vSnQwM0EpnFoRhg2CkgQNU/Om25J9cnnT6LFyDFRuOM9eg7GQyfDYIkYVTtsuv3ntV&#10;vb46OMv2KqEJvufLRcuZ8iJI44eef/50/ewVZ5jBS7DBq57PCvnV5umT9RQ7tQpjsFIlRiAeuyn2&#10;fMw5dk2DYlQOcBGi8nSpQ3KQaZuGRiaYCN3ZZtW2l80UkowpCIVIp9vjJd9UfK2VyB+1RpWZ7Tlx&#10;y3VNdd2VtdmsoRsSxNGIEw34BxYOjKeiZ6gtZGB3yfwB5YxIAYPOCxFcE7Q2QlUNpGbZ/qbmdoSo&#10;qhYyB+PZJvx/sOLD/iYxI3u+4syDoxbdf/l6/+07uyjeTBE7SrmNN+m0QwqL0INOrvyTBHaofs5n&#10;P9UhM0GHlxdt+/wl2S4e7prHhzFhfqeCYyXouTW+SIUO9u8xUzFKfUgpx9aziQbsdfui4AGNiraQ&#10;KXSRyKMf6mMM1shrY215gmnYvbGJ7aE0v/6KJgL+Ja1U2QKOxzyccRvycS5GBfKtlyzPkXzxNMC8&#10;kHBKcmYVzXuJCBG6DMb+TSbVtp4oFF+PTpZoF+RMXbiLyQwjebGsNMsNdb0SPk1oGauf9xXp8Tva&#10;/A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YySLF1gAAAAkBAAAPAAAAAAAAAAEAIAAAACIAAABk&#10;cnMvZG93bnJldi54bWxQSwECFAAUAAAACACHTuJAGLlzm88BAACPAwAADgAAAAAAAAABACAAAAAl&#10;AQAAZHJzL2Uyb0RvYy54bWxQSwUGAAAAAAYABgBZAQAAZgUAAAAA&#10;">
            <v:path arrowok="t"/>
            <v:fill focussize="0,0"/>
            <v:stroke weight="1.5pt" dashstyle="1 1"/>
            <v:imagedata o:title=""/>
            <o:lock v:ext="edit"/>
          </v:line>
        </w:pict>
      </w:r>
    </w:p>
    <w:p>
      <w:pPr>
        <w:pStyle w:val="2"/>
        <w:rPr>
          <w:spacing w:val="-10"/>
          <w:w w:val="75"/>
          <w:sz w:val="36"/>
          <w:szCs w:val="36"/>
        </w:rPr>
      </w:pPr>
    </w:p>
    <w:p>
      <w:pPr>
        <w:pStyle w:val="2"/>
        <w:rPr>
          <w:spacing w:val="-10"/>
          <w:w w:val="75"/>
          <w:sz w:val="36"/>
          <w:szCs w:val="36"/>
        </w:rPr>
      </w:pPr>
      <w:r>
        <w:rPr>
          <w:spacing w:val="-10"/>
          <w:w w:val="75"/>
          <w:sz w:val="36"/>
          <w:szCs w:val="36"/>
        </w:rPr>
        <w:t>201</w:t>
      </w:r>
      <w:r>
        <w:rPr>
          <w:rFonts w:hint="eastAsia"/>
          <w:spacing w:val="-10"/>
          <w:w w:val="75"/>
          <w:sz w:val="36"/>
          <w:szCs w:val="36"/>
        </w:rPr>
        <w:t>8年报考苍南县学前教育岗位教师所在单位诚信承诺书（回执）</w:t>
      </w:r>
    </w:p>
    <w:p>
      <w:pPr>
        <w:pStyle w:val="22"/>
        <w:spacing w:line="240" w:lineRule="exact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（报考在我县从事学前教育连续满五年教师岗位专用）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我及我园已仔细阅读《苍南县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8年招聘中小学（幼儿园）教师的公告》及有关纪律要求，理解其内容。现本园及本人郑重承诺：本园及本人将自觉遵守招考工作的各项规定，诚实守信，严守纪律，为报考人所出具的任教证明等信息、证明资料、证件等真实、准确、有效。若为报考人提供有关信息、证明材料不实的或违反其他有关规定的，本园及本人则自愿接受《苍南县教育局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8年招聘中小学（幼儿园）教师的公告》中的有关规定处理，并自愿承担相应的责任。</w:t>
      </w:r>
    </w:p>
    <w:p>
      <w:pPr>
        <w:spacing w:line="320" w:lineRule="exact"/>
        <w:ind w:firstLine="454"/>
        <w:rPr>
          <w:sz w:val="24"/>
          <w:szCs w:val="24"/>
        </w:rPr>
      </w:pP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单位（盖章）</w:t>
      </w:r>
      <w:r>
        <w:rPr>
          <w:sz w:val="24"/>
          <w:szCs w:val="24"/>
        </w:rPr>
        <w:t xml:space="preserve">                  </w:t>
      </w:r>
      <w:r>
        <w:rPr>
          <w:rFonts w:hint="eastAsia"/>
          <w:sz w:val="24"/>
          <w:szCs w:val="24"/>
        </w:rPr>
        <w:t>园长（签字）：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firstLine="0" w:firstLineChars="0"/>
        <w:rPr>
          <w:rStyle w:val="24"/>
          <w:bCs/>
          <w:szCs w:val="32"/>
        </w:rPr>
      </w:pPr>
      <w:r>
        <w:rPr>
          <w:rFonts w:hint="eastAsia"/>
          <w:sz w:val="21"/>
          <w:szCs w:val="21"/>
        </w:rPr>
        <w:t>附：</w:t>
      </w:r>
      <w:r>
        <w:rPr>
          <w:sz w:val="21"/>
          <w:szCs w:val="21"/>
        </w:rPr>
        <w:t xml:space="preserve">                     </w:t>
      </w:r>
      <w:r>
        <w:rPr>
          <w:rStyle w:val="24"/>
          <w:rFonts w:hint="eastAsia"/>
          <w:bCs/>
          <w:sz w:val="36"/>
          <w:szCs w:val="36"/>
        </w:rPr>
        <w:t>有关违反报考规定处理说明</w:t>
      </w:r>
    </w:p>
    <w:p>
      <w:pPr>
        <w:pStyle w:val="22"/>
        <w:ind w:firstLine="537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</w:t>
      </w:r>
      <w:r>
        <w:rPr>
          <w:rFonts w:hint="eastAsia"/>
        </w:rPr>
        <w:t>1年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18" w:right="1418" w:bottom="1134" w:left="1418" w:header="851" w:footer="1021" w:gutter="0"/>
      <w:cols w:space="425" w:num="1"/>
      <w:docGrid w:type="linesAndChars" w:linePitch="499" w:charSpace="-26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书宋二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272" w:rightChars="97" w:firstLine="360"/>
      <w:jc w:val="right"/>
    </w:pPr>
    <w:r>
      <w:rPr>
        <w:rFonts w:hint="eastAsia" w:ascii="汉仪书宋二简" w:eastAsia="汉仪书宋二简"/>
        <w:sz w:val="18"/>
        <w:szCs w:val="18"/>
      </w:rPr>
      <w:t>－</w:t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/>
        <w:sz w:val="18"/>
        <w:szCs w:val="18"/>
      </w:rPr>
      <w:fldChar w:fldCharType="begin"/>
    </w:r>
    <w:r>
      <w:rPr>
        <w:rFonts w:ascii="汉仪书宋二简" w:eastAsia="汉仪书宋二简"/>
        <w:sz w:val="18"/>
        <w:szCs w:val="18"/>
      </w:rPr>
      <w:instrText xml:space="preserve"> PAGE   \* MERGEFORMAT </w:instrText>
    </w:r>
    <w:r>
      <w:rPr>
        <w:rFonts w:ascii="汉仪书宋二简" w:eastAsia="汉仪书宋二简"/>
        <w:sz w:val="18"/>
        <w:szCs w:val="18"/>
      </w:rPr>
      <w:fldChar w:fldCharType="separate"/>
    </w:r>
    <w:r>
      <w:rPr>
        <w:rFonts w:ascii="汉仪书宋二简" w:eastAsia="汉仪书宋二简"/>
        <w:sz w:val="18"/>
        <w:szCs w:val="18"/>
        <w:lang w:val="zh-CN"/>
      </w:rPr>
      <w:t>1</w:t>
    </w:r>
    <w:r>
      <w:rPr>
        <w:rFonts w:ascii="汉仪书宋二简" w:eastAsia="汉仪书宋二简"/>
        <w:sz w:val="18"/>
        <w:szCs w:val="18"/>
      </w:rPr>
      <w:fldChar w:fldCharType="end"/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hint="eastAsia" w:ascii="汉仪书宋二简" w:eastAsia="汉仪书宋二简"/>
        <w:sz w:val="18"/>
        <w:szCs w:val="1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264" w:firstLineChars="147"/>
      <w:rPr>
        <w:sz w:val="18"/>
        <w:szCs w:val="18"/>
      </w:rPr>
    </w:pPr>
    <w:r>
      <w:rPr>
        <w:rFonts w:hint="eastAsia" w:ascii="汉仪书宋二简" w:eastAsia="汉仪书宋二简"/>
        <w:sz w:val="18"/>
        <w:szCs w:val="18"/>
      </w:rPr>
      <w:t>－</w:t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/>
        <w:sz w:val="18"/>
        <w:szCs w:val="18"/>
      </w:rPr>
      <w:fldChar w:fldCharType="begin"/>
    </w:r>
    <w:r>
      <w:rPr>
        <w:rFonts w:ascii="汉仪书宋二简" w:eastAsia="汉仪书宋二简"/>
        <w:sz w:val="18"/>
        <w:szCs w:val="18"/>
      </w:rPr>
      <w:instrText xml:space="preserve"> PAGE   \* MERGEFORMAT </w:instrText>
    </w:r>
    <w:r>
      <w:rPr>
        <w:rFonts w:ascii="汉仪书宋二简" w:eastAsia="汉仪书宋二简"/>
        <w:sz w:val="18"/>
        <w:szCs w:val="18"/>
      </w:rPr>
      <w:fldChar w:fldCharType="separate"/>
    </w:r>
    <w:r>
      <w:rPr>
        <w:rFonts w:ascii="汉仪书宋二简" w:eastAsia="汉仪书宋二简"/>
        <w:sz w:val="18"/>
        <w:szCs w:val="18"/>
        <w:lang w:val="zh-CN"/>
      </w:rPr>
      <w:t>10</w:t>
    </w:r>
    <w:r>
      <w:rPr>
        <w:rFonts w:ascii="汉仪书宋二简" w:eastAsia="汉仪书宋二简"/>
        <w:sz w:val="18"/>
        <w:szCs w:val="18"/>
      </w:rPr>
      <w:fldChar w:fldCharType="end"/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hint="eastAsia" w:ascii="汉仪书宋二简" w:eastAsia="汉仪书宋二简"/>
        <w:sz w:val="18"/>
        <w:szCs w:val="1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NotTrackFormatting/>
  <w:attachedTemplate r:id="rId1"/>
  <w:documentProtection w:enforcement="0"/>
  <w:defaultTabStop w:val="420"/>
  <w:evenAndOddHeaders w:val="1"/>
  <w:drawingGridHorizontalSpacing w:val="267"/>
  <w:drawingGridVerticalSpacing w:val="499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9E4359"/>
    <w:rsid w:val="00000451"/>
    <w:rsid w:val="00002425"/>
    <w:rsid w:val="000026E5"/>
    <w:rsid w:val="0000470C"/>
    <w:rsid w:val="00007A71"/>
    <w:rsid w:val="0001023D"/>
    <w:rsid w:val="00010B83"/>
    <w:rsid w:val="00012BFA"/>
    <w:rsid w:val="000138C9"/>
    <w:rsid w:val="00020B95"/>
    <w:rsid w:val="00026A85"/>
    <w:rsid w:val="000356D5"/>
    <w:rsid w:val="000373CA"/>
    <w:rsid w:val="00057CE6"/>
    <w:rsid w:val="00076925"/>
    <w:rsid w:val="00077C5A"/>
    <w:rsid w:val="00086567"/>
    <w:rsid w:val="000935BD"/>
    <w:rsid w:val="00095370"/>
    <w:rsid w:val="000A29AA"/>
    <w:rsid w:val="000A6FA0"/>
    <w:rsid w:val="000B2B91"/>
    <w:rsid w:val="000B3E2E"/>
    <w:rsid w:val="000C4CB7"/>
    <w:rsid w:val="000E3216"/>
    <w:rsid w:val="000E4853"/>
    <w:rsid w:val="00107CEC"/>
    <w:rsid w:val="0012557F"/>
    <w:rsid w:val="00146CC2"/>
    <w:rsid w:val="00160782"/>
    <w:rsid w:val="00177014"/>
    <w:rsid w:val="001A0FF9"/>
    <w:rsid w:val="001B2761"/>
    <w:rsid w:val="001B2871"/>
    <w:rsid w:val="001B5133"/>
    <w:rsid w:val="001C7D57"/>
    <w:rsid w:val="001D1143"/>
    <w:rsid w:val="001D2BD0"/>
    <w:rsid w:val="001E1C5A"/>
    <w:rsid w:val="001E432C"/>
    <w:rsid w:val="001F5AF3"/>
    <w:rsid w:val="002034E7"/>
    <w:rsid w:val="0021555F"/>
    <w:rsid w:val="00230B62"/>
    <w:rsid w:val="00232E62"/>
    <w:rsid w:val="00234933"/>
    <w:rsid w:val="00235361"/>
    <w:rsid w:val="00243935"/>
    <w:rsid w:val="0024513C"/>
    <w:rsid w:val="002471F8"/>
    <w:rsid w:val="002542F9"/>
    <w:rsid w:val="00256EB5"/>
    <w:rsid w:val="00262A22"/>
    <w:rsid w:val="00262B17"/>
    <w:rsid w:val="00273173"/>
    <w:rsid w:val="002812EA"/>
    <w:rsid w:val="00285519"/>
    <w:rsid w:val="002A768B"/>
    <w:rsid w:val="002D03AD"/>
    <w:rsid w:val="002D2636"/>
    <w:rsid w:val="002D296A"/>
    <w:rsid w:val="002E0522"/>
    <w:rsid w:val="002E06FE"/>
    <w:rsid w:val="002E2C35"/>
    <w:rsid w:val="002E7B87"/>
    <w:rsid w:val="002F0104"/>
    <w:rsid w:val="002F32FB"/>
    <w:rsid w:val="002F7202"/>
    <w:rsid w:val="002F7566"/>
    <w:rsid w:val="00301ED2"/>
    <w:rsid w:val="003112AE"/>
    <w:rsid w:val="00311483"/>
    <w:rsid w:val="00311F8D"/>
    <w:rsid w:val="0031610C"/>
    <w:rsid w:val="003172AF"/>
    <w:rsid w:val="003218F2"/>
    <w:rsid w:val="0032294D"/>
    <w:rsid w:val="00336DFD"/>
    <w:rsid w:val="00344D44"/>
    <w:rsid w:val="003507B5"/>
    <w:rsid w:val="00354BBC"/>
    <w:rsid w:val="00356931"/>
    <w:rsid w:val="0036071E"/>
    <w:rsid w:val="003607A1"/>
    <w:rsid w:val="00361288"/>
    <w:rsid w:val="00365AC2"/>
    <w:rsid w:val="0036725D"/>
    <w:rsid w:val="0036790B"/>
    <w:rsid w:val="00371D4B"/>
    <w:rsid w:val="00380038"/>
    <w:rsid w:val="00385DF0"/>
    <w:rsid w:val="00385F37"/>
    <w:rsid w:val="003B5F0A"/>
    <w:rsid w:val="003C586B"/>
    <w:rsid w:val="003C6EB5"/>
    <w:rsid w:val="003D2C51"/>
    <w:rsid w:val="003D50A0"/>
    <w:rsid w:val="003D6736"/>
    <w:rsid w:val="003E5455"/>
    <w:rsid w:val="003E58CC"/>
    <w:rsid w:val="003E7B89"/>
    <w:rsid w:val="003F3435"/>
    <w:rsid w:val="003F607B"/>
    <w:rsid w:val="0040225C"/>
    <w:rsid w:val="00402FDD"/>
    <w:rsid w:val="004047FE"/>
    <w:rsid w:val="00431325"/>
    <w:rsid w:val="004340FE"/>
    <w:rsid w:val="004372CF"/>
    <w:rsid w:val="00460937"/>
    <w:rsid w:val="00466744"/>
    <w:rsid w:val="0049254D"/>
    <w:rsid w:val="00492F4A"/>
    <w:rsid w:val="004944D0"/>
    <w:rsid w:val="004968B2"/>
    <w:rsid w:val="00497DE4"/>
    <w:rsid w:val="004A56CA"/>
    <w:rsid w:val="004B1843"/>
    <w:rsid w:val="004B6FF6"/>
    <w:rsid w:val="004C182A"/>
    <w:rsid w:val="00513CBE"/>
    <w:rsid w:val="00517523"/>
    <w:rsid w:val="005237FD"/>
    <w:rsid w:val="00536919"/>
    <w:rsid w:val="00537B23"/>
    <w:rsid w:val="00542509"/>
    <w:rsid w:val="00544574"/>
    <w:rsid w:val="0054506E"/>
    <w:rsid w:val="00551303"/>
    <w:rsid w:val="005539FD"/>
    <w:rsid w:val="00566466"/>
    <w:rsid w:val="005700B5"/>
    <w:rsid w:val="005740CD"/>
    <w:rsid w:val="00576674"/>
    <w:rsid w:val="00576DB6"/>
    <w:rsid w:val="00580490"/>
    <w:rsid w:val="005929D5"/>
    <w:rsid w:val="005A4857"/>
    <w:rsid w:val="005A7C3F"/>
    <w:rsid w:val="005C2239"/>
    <w:rsid w:val="005D1EC7"/>
    <w:rsid w:val="005F288E"/>
    <w:rsid w:val="005F60B2"/>
    <w:rsid w:val="00600B61"/>
    <w:rsid w:val="00610171"/>
    <w:rsid w:val="00611297"/>
    <w:rsid w:val="0061420A"/>
    <w:rsid w:val="00622B0C"/>
    <w:rsid w:val="00623DBC"/>
    <w:rsid w:val="006251AD"/>
    <w:rsid w:val="00625B0D"/>
    <w:rsid w:val="00632DFB"/>
    <w:rsid w:val="006337E8"/>
    <w:rsid w:val="00637750"/>
    <w:rsid w:val="00644318"/>
    <w:rsid w:val="00646931"/>
    <w:rsid w:val="00646A34"/>
    <w:rsid w:val="00652692"/>
    <w:rsid w:val="006534B3"/>
    <w:rsid w:val="006553AD"/>
    <w:rsid w:val="00660ADB"/>
    <w:rsid w:val="00663699"/>
    <w:rsid w:val="00667CA2"/>
    <w:rsid w:val="0067251E"/>
    <w:rsid w:val="00680DCA"/>
    <w:rsid w:val="0068740E"/>
    <w:rsid w:val="006A4B5E"/>
    <w:rsid w:val="006B08DF"/>
    <w:rsid w:val="006B0CBE"/>
    <w:rsid w:val="006B735B"/>
    <w:rsid w:val="006C3BD8"/>
    <w:rsid w:val="006C79E3"/>
    <w:rsid w:val="006E6C0E"/>
    <w:rsid w:val="006E7ACC"/>
    <w:rsid w:val="006F4B13"/>
    <w:rsid w:val="006F4B8F"/>
    <w:rsid w:val="00715ABB"/>
    <w:rsid w:val="00721897"/>
    <w:rsid w:val="0072354D"/>
    <w:rsid w:val="00732AE9"/>
    <w:rsid w:val="0073388A"/>
    <w:rsid w:val="00740949"/>
    <w:rsid w:val="007451A1"/>
    <w:rsid w:val="00745D2B"/>
    <w:rsid w:val="007508AB"/>
    <w:rsid w:val="007521A0"/>
    <w:rsid w:val="007543E9"/>
    <w:rsid w:val="00761177"/>
    <w:rsid w:val="007641DB"/>
    <w:rsid w:val="00766EF8"/>
    <w:rsid w:val="007734B1"/>
    <w:rsid w:val="00785C28"/>
    <w:rsid w:val="0079535D"/>
    <w:rsid w:val="007A0130"/>
    <w:rsid w:val="007A0469"/>
    <w:rsid w:val="007A2417"/>
    <w:rsid w:val="007A2A38"/>
    <w:rsid w:val="007A5DB0"/>
    <w:rsid w:val="007A6C2C"/>
    <w:rsid w:val="007B2359"/>
    <w:rsid w:val="007B7460"/>
    <w:rsid w:val="007C2DA9"/>
    <w:rsid w:val="007C7FA4"/>
    <w:rsid w:val="007D0358"/>
    <w:rsid w:val="007D4778"/>
    <w:rsid w:val="007D62DA"/>
    <w:rsid w:val="007E3279"/>
    <w:rsid w:val="00833DC8"/>
    <w:rsid w:val="00843AB0"/>
    <w:rsid w:val="00844E98"/>
    <w:rsid w:val="00853836"/>
    <w:rsid w:val="00856E3E"/>
    <w:rsid w:val="008576A3"/>
    <w:rsid w:val="00866A44"/>
    <w:rsid w:val="008704EA"/>
    <w:rsid w:val="00875F35"/>
    <w:rsid w:val="00885FB7"/>
    <w:rsid w:val="00891F2F"/>
    <w:rsid w:val="00897191"/>
    <w:rsid w:val="008B1A6E"/>
    <w:rsid w:val="008C0A1D"/>
    <w:rsid w:val="008C15E0"/>
    <w:rsid w:val="008C4486"/>
    <w:rsid w:val="008E0B60"/>
    <w:rsid w:val="008E5A8A"/>
    <w:rsid w:val="008F36D1"/>
    <w:rsid w:val="008F4ED1"/>
    <w:rsid w:val="0090119D"/>
    <w:rsid w:val="00902FA4"/>
    <w:rsid w:val="0090523D"/>
    <w:rsid w:val="00907BA4"/>
    <w:rsid w:val="00916F91"/>
    <w:rsid w:val="00927A34"/>
    <w:rsid w:val="009417E5"/>
    <w:rsid w:val="0094290C"/>
    <w:rsid w:val="00947E65"/>
    <w:rsid w:val="00951FA6"/>
    <w:rsid w:val="009571B3"/>
    <w:rsid w:val="00957AA4"/>
    <w:rsid w:val="00966E25"/>
    <w:rsid w:val="00973725"/>
    <w:rsid w:val="009741B4"/>
    <w:rsid w:val="00974E0B"/>
    <w:rsid w:val="009768D9"/>
    <w:rsid w:val="00981E84"/>
    <w:rsid w:val="00983F65"/>
    <w:rsid w:val="00984F79"/>
    <w:rsid w:val="00986B8A"/>
    <w:rsid w:val="00991555"/>
    <w:rsid w:val="00996579"/>
    <w:rsid w:val="009968E9"/>
    <w:rsid w:val="009969B6"/>
    <w:rsid w:val="00997A19"/>
    <w:rsid w:val="009A2459"/>
    <w:rsid w:val="009B394C"/>
    <w:rsid w:val="009B7B90"/>
    <w:rsid w:val="009B7C1F"/>
    <w:rsid w:val="009C32FA"/>
    <w:rsid w:val="009C5838"/>
    <w:rsid w:val="009D27EF"/>
    <w:rsid w:val="009D3DC3"/>
    <w:rsid w:val="009D42FE"/>
    <w:rsid w:val="009E3C38"/>
    <w:rsid w:val="009E4359"/>
    <w:rsid w:val="009E66C5"/>
    <w:rsid w:val="009F6D97"/>
    <w:rsid w:val="00A0005F"/>
    <w:rsid w:val="00A00A3E"/>
    <w:rsid w:val="00A0476B"/>
    <w:rsid w:val="00A106C3"/>
    <w:rsid w:val="00A1263B"/>
    <w:rsid w:val="00A14333"/>
    <w:rsid w:val="00A25471"/>
    <w:rsid w:val="00A26231"/>
    <w:rsid w:val="00A26F3B"/>
    <w:rsid w:val="00A32794"/>
    <w:rsid w:val="00A37520"/>
    <w:rsid w:val="00A43FC5"/>
    <w:rsid w:val="00A52305"/>
    <w:rsid w:val="00A63307"/>
    <w:rsid w:val="00A75209"/>
    <w:rsid w:val="00A75907"/>
    <w:rsid w:val="00A84AEA"/>
    <w:rsid w:val="00A87F56"/>
    <w:rsid w:val="00A93DF3"/>
    <w:rsid w:val="00AA614C"/>
    <w:rsid w:val="00AB2884"/>
    <w:rsid w:val="00AC3B62"/>
    <w:rsid w:val="00AF42D7"/>
    <w:rsid w:val="00AF763D"/>
    <w:rsid w:val="00AF7692"/>
    <w:rsid w:val="00B00BD5"/>
    <w:rsid w:val="00B04B99"/>
    <w:rsid w:val="00B11338"/>
    <w:rsid w:val="00B14029"/>
    <w:rsid w:val="00B23AB4"/>
    <w:rsid w:val="00B27C44"/>
    <w:rsid w:val="00B33D04"/>
    <w:rsid w:val="00B3440F"/>
    <w:rsid w:val="00B37795"/>
    <w:rsid w:val="00B50ADD"/>
    <w:rsid w:val="00B51536"/>
    <w:rsid w:val="00B74AA0"/>
    <w:rsid w:val="00B85DA8"/>
    <w:rsid w:val="00B86B18"/>
    <w:rsid w:val="00B91BFE"/>
    <w:rsid w:val="00BA45D7"/>
    <w:rsid w:val="00BB1051"/>
    <w:rsid w:val="00BB515E"/>
    <w:rsid w:val="00BB73C5"/>
    <w:rsid w:val="00BC01CE"/>
    <w:rsid w:val="00BC3527"/>
    <w:rsid w:val="00BE555C"/>
    <w:rsid w:val="00BF6E52"/>
    <w:rsid w:val="00C03AFC"/>
    <w:rsid w:val="00C062B7"/>
    <w:rsid w:val="00C07054"/>
    <w:rsid w:val="00C0776E"/>
    <w:rsid w:val="00C11246"/>
    <w:rsid w:val="00C125E1"/>
    <w:rsid w:val="00C149E6"/>
    <w:rsid w:val="00C23E56"/>
    <w:rsid w:val="00C24FA8"/>
    <w:rsid w:val="00C257C4"/>
    <w:rsid w:val="00C4011A"/>
    <w:rsid w:val="00C42916"/>
    <w:rsid w:val="00C510DE"/>
    <w:rsid w:val="00C5406A"/>
    <w:rsid w:val="00C54FF5"/>
    <w:rsid w:val="00C663A9"/>
    <w:rsid w:val="00C663AE"/>
    <w:rsid w:val="00C6753A"/>
    <w:rsid w:val="00C76883"/>
    <w:rsid w:val="00C81403"/>
    <w:rsid w:val="00C8189C"/>
    <w:rsid w:val="00C85605"/>
    <w:rsid w:val="00C8612F"/>
    <w:rsid w:val="00C86EDE"/>
    <w:rsid w:val="00C95697"/>
    <w:rsid w:val="00C97417"/>
    <w:rsid w:val="00CB1614"/>
    <w:rsid w:val="00CC4ABC"/>
    <w:rsid w:val="00CC7929"/>
    <w:rsid w:val="00CD3E96"/>
    <w:rsid w:val="00CE4198"/>
    <w:rsid w:val="00CE7424"/>
    <w:rsid w:val="00D0344A"/>
    <w:rsid w:val="00D04654"/>
    <w:rsid w:val="00D05940"/>
    <w:rsid w:val="00D1254A"/>
    <w:rsid w:val="00D177CA"/>
    <w:rsid w:val="00D212A4"/>
    <w:rsid w:val="00D2787A"/>
    <w:rsid w:val="00D31E89"/>
    <w:rsid w:val="00D44DD6"/>
    <w:rsid w:val="00D6494E"/>
    <w:rsid w:val="00D654AC"/>
    <w:rsid w:val="00D66A07"/>
    <w:rsid w:val="00D677FE"/>
    <w:rsid w:val="00D7031D"/>
    <w:rsid w:val="00D7127E"/>
    <w:rsid w:val="00D73225"/>
    <w:rsid w:val="00D7707B"/>
    <w:rsid w:val="00D969F9"/>
    <w:rsid w:val="00DA3125"/>
    <w:rsid w:val="00DA5C0C"/>
    <w:rsid w:val="00DA6F0F"/>
    <w:rsid w:val="00DA7AEF"/>
    <w:rsid w:val="00DB1A71"/>
    <w:rsid w:val="00DB2107"/>
    <w:rsid w:val="00DB5266"/>
    <w:rsid w:val="00DB6810"/>
    <w:rsid w:val="00DC4B9B"/>
    <w:rsid w:val="00DE7499"/>
    <w:rsid w:val="00DF4AC1"/>
    <w:rsid w:val="00DF7DEB"/>
    <w:rsid w:val="00E00513"/>
    <w:rsid w:val="00E40ABE"/>
    <w:rsid w:val="00E41C4F"/>
    <w:rsid w:val="00E4325F"/>
    <w:rsid w:val="00E4505D"/>
    <w:rsid w:val="00E551FC"/>
    <w:rsid w:val="00E70AEA"/>
    <w:rsid w:val="00E71A31"/>
    <w:rsid w:val="00E74E08"/>
    <w:rsid w:val="00E7664C"/>
    <w:rsid w:val="00E80BC4"/>
    <w:rsid w:val="00E8441C"/>
    <w:rsid w:val="00E84E49"/>
    <w:rsid w:val="00EB026C"/>
    <w:rsid w:val="00EB0813"/>
    <w:rsid w:val="00EB2A0C"/>
    <w:rsid w:val="00EB4EFB"/>
    <w:rsid w:val="00EC37A6"/>
    <w:rsid w:val="00EC6445"/>
    <w:rsid w:val="00EC6A81"/>
    <w:rsid w:val="00ED126E"/>
    <w:rsid w:val="00EE2340"/>
    <w:rsid w:val="00EE610A"/>
    <w:rsid w:val="00F02F61"/>
    <w:rsid w:val="00F037CE"/>
    <w:rsid w:val="00F075C7"/>
    <w:rsid w:val="00F10D03"/>
    <w:rsid w:val="00F17548"/>
    <w:rsid w:val="00F21D88"/>
    <w:rsid w:val="00F23A02"/>
    <w:rsid w:val="00F23FEE"/>
    <w:rsid w:val="00F26F13"/>
    <w:rsid w:val="00F314A7"/>
    <w:rsid w:val="00F31F8E"/>
    <w:rsid w:val="00F34E32"/>
    <w:rsid w:val="00F3586E"/>
    <w:rsid w:val="00F44218"/>
    <w:rsid w:val="00F52236"/>
    <w:rsid w:val="00F536C7"/>
    <w:rsid w:val="00F609AA"/>
    <w:rsid w:val="00F622DA"/>
    <w:rsid w:val="00F640ED"/>
    <w:rsid w:val="00F6477C"/>
    <w:rsid w:val="00F64CB1"/>
    <w:rsid w:val="00F71BA0"/>
    <w:rsid w:val="00F84872"/>
    <w:rsid w:val="00F84914"/>
    <w:rsid w:val="00F864B7"/>
    <w:rsid w:val="00F930DA"/>
    <w:rsid w:val="00F97E37"/>
    <w:rsid w:val="00FA310F"/>
    <w:rsid w:val="00FB1FB6"/>
    <w:rsid w:val="00FB24CE"/>
    <w:rsid w:val="00FC0C62"/>
    <w:rsid w:val="00FC7B15"/>
    <w:rsid w:val="00FC7FB2"/>
    <w:rsid w:val="00FD2BC1"/>
    <w:rsid w:val="18FB61A8"/>
    <w:rsid w:val="41B6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semiHidden="0" w:name="annotation text"/>
    <w:lsdException w:uiPriority="99" w:name="header"/>
    <w:lsdException w:unhideWhenUsed="0" w:uiPriority="0" w:semiHidden="0" w:name="footer" w:locked="1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 w:locked="1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keepLines/>
      <w:ind w:firstLine="0" w:firstLineChars="0"/>
      <w:jc w:val="center"/>
      <w:outlineLvl w:val="0"/>
    </w:pPr>
    <w:rPr>
      <w:rFonts w:eastAsia="方正大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qFormat/>
    <w:uiPriority w:val="99"/>
    <w:pPr>
      <w:keepNext/>
      <w:keepLines/>
      <w:outlineLvl w:val="1"/>
    </w:pPr>
    <w:rPr>
      <w:rFonts w:eastAsia="方正大标宋简体"/>
      <w:bCs/>
      <w:szCs w:val="32"/>
    </w:rPr>
  </w:style>
  <w:style w:type="character" w:default="1" w:styleId="11">
    <w:name w:val="Default Paragraph Font"/>
    <w:unhideWhenUsed/>
    <w:uiPriority w:val="1"/>
  </w:style>
  <w:style w:type="table" w:default="1" w:styleId="1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27"/>
    <w:unhideWhenUsed/>
    <w:uiPriority w:val="99"/>
    <w:rPr>
      <w:b/>
      <w:bCs/>
    </w:rPr>
  </w:style>
  <w:style w:type="paragraph" w:styleId="5">
    <w:name w:val="annotation text"/>
    <w:basedOn w:val="1"/>
    <w:link w:val="26"/>
    <w:unhideWhenUsed/>
    <w:uiPriority w:val="99"/>
    <w:pPr>
      <w:jc w:val="left"/>
    </w:pPr>
  </w:style>
  <w:style w:type="paragraph" w:styleId="6">
    <w:name w:val="Date"/>
    <w:basedOn w:val="1"/>
    <w:next w:val="1"/>
    <w:link w:val="21"/>
    <w:uiPriority w:val="99"/>
    <w:pPr>
      <w:ind w:left="100" w:leftChars="2500"/>
    </w:pPr>
  </w:style>
  <w:style w:type="paragraph" w:styleId="7">
    <w:name w:val="Balloon Text"/>
    <w:basedOn w:val="1"/>
    <w:link w:val="28"/>
    <w:unhideWhenUsed/>
    <w:uiPriority w:val="99"/>
    <w:rPr>
      <w:sz w:val="18"/>
      <w:szCs w:val="18"/>
    </w:rPr>
  </w:style>
  <w:style w:type="paragraph" w:styleId="8">
    <w:name w:val="toc 1"/>
    <w:basedOn w:val="1"/>
    <w:next w:val="1"/>
    <w:qFormat/>
    <w:uiPriority w:val="99"/>
  </w:style>
  <w:style w:type="paragraph" w:styleId="9">
    <w:name w:val="toc 2"/>
    <w:basedOn w:val="1"/>
    <w:next w:val="1"/>
    <w:qFormat/>
    <w:uiPriority w:val="99"/>
    <w:pPr>
      <w:ind w:left="420" w:leftChars="200"/>
    </w:pPr>
  </w:style>
  <w:style w:type="paragraph" w:styleId="10">
    <w:name w:val="Title"/>
    <w:basedOn w:val="1"/>
    <w:next w:val="1"/>
    <w:link w:val="24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Hyperlink"/>
    <w:basedOn w:val="11"/>
    <w:qFormat/>
    <w:locked/>
    <w:uiPriority w:val="0"/>
    <w:rPr>
      <w:color w:val="0000FF" w:themeColor="hyperlink"/>
      <w:u w:val="single"/>
    </w:rPr>
  </w:style>
  <w:style w:type="character" w:styleId="14">
    <w:name w:val="annotation reference"/>
    <w:basedOn w:val="11"/>
    <w:unhideWhenUsed/>
    <w:uiPriority w:val="99"/>
    <w:rPr>
      <w:sz w:val="21"/>
      <w:szCs w:val="21"/>
    </w:rPr>
  </w:style>
  <w:style w:type="table" w:styleId="16">
    <w:name w:val="Table Grid"/>
    <w:basedOn w:val="15"/>
    <w:semiHidden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标题 1 Char"/>
    <w:basedOn w:val="11"/>
    <w:link w:val="2"/>
    <w:qFormat/>
    <w:locked/>
    <w:uiPriority w:val="99"/>
    <w:rPr>
      <w:rFonts w:eastAsia="方正大标宋简体" w:cs="Times New Roman"/>
      <w:kern w:val="44"/>
      <w:sz w:val="44"/>
      <w:lang w:val="en-US" w:eastAsia="zh-CN"/>
    </w:rPr>
  </w:style>
  <w:style w:type="character" w:customStyle="1" w:styleId="18">
    <w:name w:val="标题 2 Char"/>
    <w:basedOn w:val="11"/>
    <w:link w:val="3"/>
    <w:locked/>
    <w:uiPriority w:val="99"/>
    <w:rPr>
      <w:rFonts w:eastAsia="方正大标宋简体" w:cs="Times New Roman"/>
      <w:kern w:val="2"/>
      <w:sz w:val="32"/>
    </w:rPr>
  </w:style>
  <w:style w:type="paragraph" w:customStyle="1" w:styleId="19">
    <w:name w:val="标1"/>
    <w:basedOn w:val="1"/>
    <w:uiPriority w:val="99"/>
    <w:pPr>
      <w:ind w:firstLine="539"/>
    </w:pPr>
    <w:rPr>
      <w:rFonts w:ascii="方正大标宋简体" w:eastAsia="方正大标宋简体"/>
    </w:rPr>
  </w:style>
  <w:style w:type="paragraph" w:customStyle="1" w:styleId="20">
    <w:name w:val="标2"/>
    <w:basedOn w:val="1"/>
    <w:link w:val="23"/>
    <w:qFormat/>
    <w:uiPriority w:val="99"/>
    <w:pPr>
      <w:ind w:firstLine="539"/>
    </w:pPr>
    <w:rPr>
      <w:rFonts w:eastAsia="方正黑体简体"/>
      <w:szCs w:val="20"/>
    </w:rPr>
  </w:style>
  <w:style w:type="character" w:customStyle="1" w:styleId="21">
    <w:name w:val="日期 Char"/>
    <w:basedOn w:val="11"/>
    <w:link w:val="6"/>
    <w:semiHidden/>
    <w:locked/>
    <w:uiPriority w:val="99"/>
    <w:rPr>
      <w:rFonts w:cs="Times New Roman"/>
      <w:sz w:val="28"/>
      <w:szCs w:val="28"/>
    </w:rPr>
  </w:style>
  <w:style w:type="paragraph" w:customStyle="1" w:styleId="22">
    <w:name w:val="表格"/>
    <w:basedOn w:val="1"/>
    <w:uiPriority w:val="99"/>
    <w:pPr>
      <w:spacing w:line="300" w:lineRule="exact"/>
      <w:ind w:firstLine="0" w:firstLineChars="0"/>
      <w:jc w:val="center"/>
    </w:pPr>
    <w:rPr>
      <w:sz w:val="21"/>
      <w:szCs w:val="21"/>
    </w:rPr>
  </w:style>
  <w:style w:type="character" w:customStyle="1" w:styleId="23">
    <w:name w:val="标2 Char"/>
    <w:link w:val="20"/>
    <w:qFormat/>
    <w:locked/>
    <w:uiPriority w:val="99"/>
    <w:rPr>
      <w:rFonts w:eastAsia="方正黑体简体"/>
      <w:kern w:val="2"/>
      <w:sz w:val="28"/>
      <w:lang w:val="en-US" w:eastAsia="zh-CN"/>
    </w:rPr>
  </w:style>
  <w:style w:type="character" w:customStyle="1" w:styleId="24">
    <w:name w:val="标题 Char"/>
    <w:basedOn w:val="11"/>
    <w:link w:val="10"/>
    <w:qFormat/>
    <w:locked/>
    <w:uiPriority w:val="99"/>
    <w:rPr>
      <w:rFonts w:ascii="Cambria" w:hAnsi="Cambria" w:cs="Times New Roman"/>
      <w:b/>
      <w:kern w:val="2"/>
      <w:sz w:val="32"/>
    </w:rPr>
  </w:style>
  <w:style w:type="character" w:customStyle="1" w:styleId="25">
    <w:name w:val="shi1"/>
    <w:qFormat/>
    <w:uiPriority w:val="99"/>
    <w:rPr>
      <w:color w:val="0099FF"/>
      <w:sz w:val="18"/>
    </w:rPr>
  </w:style>
  <w:style w:type="character" w:customStyle="1" w:styleId="26">
    <w:name w:val="批注文字 Char"/>
    <w:basedOn w:val="11"/>
    <w:link w:val="5"/>
    <w:qFormat/>
    <w:uiPriority w:val="99"/>
    <w:rPr>
      <w:kern w:val="2"/>
      <w:sz w:val="28"/>
      <w:szCs w:val="28"/>
    </w:rPr>
  </w:style>
  <w:style w:type="character" w:customStyle="1" w:styleId="27">
    <w:name w:val="批注主题 Char"/>
    <w:basedOn w:val="26"/>
    <w:link w:val="4"/>
    <w:semiHidden/>
    <w:uiPriority w:val="99"/>
    <w:rPr>
      <w:b/>
      <w:bCs/>
      <w:kern w:val="2"/>
      <w:sz w:val="28"/>
      <w:szCs w:val="28"/>
    </w:rPr>
  </w:style>
  <w:style w:type="character" w:customStyle="1" w:styleId="28">
    <w:name w:val="批注框文本 Char"/>
    <w:basedOn w:val="11"/>
    <w:link w:val="7"/>
    <w:semiHidden/>
    <w:qFormat/>
    <w:uiPriority w:val="99"/>
    <w:rPr>
      <w:kern w:val="2"/>
      <w:sz w:val="18"/>
      <w:szCs w:val="18"/>
    </w:rPr>
  </w:style>
  <w:style w:type="paragraph" w:styleId="29">
    <w:name w:val="List Paragraph"/>
    <w:basedOn w:val="1"/>
    <w:unhideWhenUsed/>
    <w:qFormat/>
    <w:uiPriority w:val="99"/>
    <w:pPr>
      <w:ind w:firstLine="420"/>
    </w:pPr>
  </w:style>
  <w:style w:type="paragraph" w:customStyle="1" w:styleId="30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27719;&#32534;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9CE360-2549-4241-B774-F3229C0EB7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汇编模板</Template>
  <Company>县教育局文印室</Company>
  <Pages>12</Pages>
  <Words>1505</Words>
  <Characters>8583</Characters>
  <Lines>71</Lines>
  <Paragraphs>20</Paragraphs>
  <TotalTime>0</TotalTime>
  <ScaleCrop>false</ScaleCrop>
  <LinksUpToDate>false</LinksUpToDate>
  <CharactersWithSpaces>10068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2017-05-26T08:57:00Z</dcterms:created>
  <dc:creator>cnjyjdzzww</dc:creator>
  <cp:lastModifiedBy>Vivien</cp:lastModifiedBy>
  <cp:lastPrinted>2018-04-17T08:03:00Z</cp:lastPrinted>
  <dcterms:modified xsi:type="dcterms:W3CDTF">2018-04-18T08:20:39Z</dcterms:modified>
  <dc:title>苍南县初中毕业生升学体育考试考务手册</dc:title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