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05" w:type="dxa"/>
        <w:tblInd w:w="-6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2144"/>
        <w:gridCol w:w="940"/>
        <w:gridCol w:w="914"/>
        <w:gridCol w:w="1030"/>
        <w:gridCol w:w="620"/>
        <w:gridCol w:w="3030"/>
        <w:gridCol w:w="1860"/>
        <w:gridCol w:w="2239"/>
        <w:gridCol w:w="20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53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附件2：</w:t>
            </w:r>
          </w:p>
          <w:p>
            <w:pPr>
              <w:jc w:val="center"/>
              <w:rPr>
                <w:rFonts w:ascii="宋体" w:hAnsi="宋体" w:cs="宋体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0"/>
              </w:rPr>
              <w:t>邻水县2018年面向部分高校考核招聘优秀毕业生教育类职位表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1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9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</w:t>
            </w:r>
            <w:r>
              <w:rPr>
                <w:rFonts w:hint="eastAsia" w:ascii="方正小标宋简体" w:hAnsi="宋体" w:eastAsia="方正小标宋简体"/>
                <w:b/>
                <w:spacing w:val="-34"/>
                <w:kern w:val="0"/>
                <w:sz w:val="44"/>
                <w:szCs w:val="4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类别</w:t>
            </w:r>
          </w:p>
        </w:tc>
        <w:tc>
          <w:tcPr>
            <w:tcW w:w="91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代码</w:t>
            </w:r>
          </w:p>
        </w:tc>
        <w:tc>
          <w:tcPr>
            <w:tcW w:w="10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职位</w:t>
            </w:r>
            <w:r>
              <w:rPr>
                <w:rFonts w:hint="eastAsia" w:ascii="方正小标宋简体" w:hAnsi="宋体" w:eastAsia="方正小标宋简体"/>
                <w:b/>
                <w:spacing w:val="-34"/>
                <w:kern w:val="0"/>
                <w:sz w:val="44"/>
                <w:szCs w:val="4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招聘名额</w:t>
            </w:r>
          </w:p>
        </w:tc>
        <w:tc>
          <w:tcPr>
            <w:tcW w:w="7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招聘岗位资格条件</w:t>
            </w:r>
          </w:p>
        </w:tc>
        <w:tc>
          <w:tcPr>
            <w:tcW w:w="207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招聘范围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职称资格（执业资格）</w:t>
            </w:r>
          </w:p>
        </w:tc>
        <w:tc>
          <w:tcPr>
            <w:tcW w:w="20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邻水县九龙中学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181001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全日制普通高校师范类本科及以上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</w:t>
            </w:r>
          </w:p>
        </w:tc>
        <w:tc>
          <w:tcPr>
            <w:tcW w:w="2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邻水县九龙中学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181002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中学心理学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邻水县九龙中学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181003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足球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邻水县坛同中学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181004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中学政治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全日制普通高校师范类本科及以上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邻水县丰禾中学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181005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中学政治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全日制普通高校师范类本科及以上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邻水县丰禾中学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181006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全日制普通高校师范类本科及以上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邻水县石永中学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181007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全日制普通高校师范类本科及以上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邻水县石永中学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181008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全日制普通高校师范类本科及以上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邻水县丰禾镇初级中学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181009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全日制普通高校师范类本科及以上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初中及以上教师资格证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邻水县丰禾镇中心小学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181010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舞蹈编导、舞蹈表演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小学及以上教师资格证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邻水县九龙镇中心小学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181011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全日制普通高校师范类本科及以上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小学及以上教师资格证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邻水县坛同镇中心小学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181012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足球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小学及以上教师资格证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2018年应届毕业生</w:t>
            </w:r>
          </w:p>
        </w:tc>
      </w:tr>
    </w:tbl>
    <w:p>
      <w:pPr>
        <w:widowControl/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sectPr>
          <w:pgSz w:w="16838" w:h="11906" w:orient="landscape"/>
          <w:pgMar w:top="1644" w:right="1588" w:bottom="1644" w:left="1588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82302"/>
    <w:rsid w:val="4058230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2018-05-04T09:14:00Z</dcterms:created>
  <dc:creator>蜗牛</dc:creator>
  <cp:lastModifiedBy>蜗牛</cp:lastModifiedBy>
  <dcterms:modified xsi:type="dcterms:W3CDTF">2018-05-04T09:15:08Z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