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15" w:lineRule="atLeast"/>
        <w:ind w:firstLine="321" w:firstLineChars="100"/>
        <w:jc w:val="both"/>
        <w:rPr>
          <w:rFonts w:asci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ascii="宋体" w:hAnsi="宋体" w:cs="宋体"/>
          <w:b/>
          <w:bCs/>
          <w:color w:val="000000"/>
          <w:kern w:val="0"/>
          <w:sz w:val="32"/>
          <w:szCs w:val="32"/>
        </w:rPr>
        <w:t>01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年常州市金坛区新城实验幼儿园公开招聘教师简章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常州市金坛区新城实验幼儿园是区政府新建的一所公办实验幼儿园，位于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徐塘路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218号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，毗邻吾悦广场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和华罗庚实验学校新城分校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，占地面积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12660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平方米，建筑面积1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2520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平方米，共设24个班级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2017年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9月1日开园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园内有全覆盖的中央空调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宽敞的幼儿活动室，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多种质地的</w:t>
      </w:r>
      <w:r>
        <w:rPr>
          <w:rFonts w:hint="eastAsia" w:ascii="宋体" w:hAnsi="宋体" w:eastAsia="宋体" w:cs="宋体"/>
          <w:sz w:val="24"/>
          <w:szCs w:val="24"/>
        </w:rPr>
        <w:t>户外场地，用途多元的专用活动室以及恒温游泳池</w:t>
      </w:r>
      <w:r>
        <w:rPr>
          <w:rFonts w:hint="eastAsia" w:ascii="宋体" w:hAnsi="宋体" w:cs="宋体"/>
          <w:sz w:val="24"/>
          <w:szCs w:val="24"/>
          <w:lang w:eastAsia="zh-CN"/>
        </w:rPr>
        <w:t>；有一批有爱心和责任心的保教队伍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根据园所发展需要，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经区教育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局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同意，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现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面向社会公开招聘教师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，特制订本简章。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2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一、招聘岗位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ascii="宋体" w:cs="宋体"/>
          <w:color w:val="000000"/>
          <w:kern w:val="0"/>
          <w:sz w:val="24"/>
          <w:szCs w:val="24"/>
        </w:rPr>
        <w:t> </w:t>
      </w:r>
      <w:r>
        <w:rPr>
          <w:rFonts w:hint="eastAsia" w:ascii="宋体" w:cs="宋体"/>
          <w:color w:val="000000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幼儿教师：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20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二、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招聘条件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（一）品行端正，热爱幼教事业，具备正常履行岗位职责必备的身体条件。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（二）应届毕业生：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1.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具有学前教育专业的全日制普通高等学校专科以上学历；有幼儿园教师资格证书（正在申办者须在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2018年</w:t>
      </w:r>
      <w:r>
        <w:rPr>
          <w:rFonts w:ascii="宋体" w:hAnsi="宋体" w:cs="宋体"/>
          <w:color w:val="000000"/>
          <w:kern w:val="0"/>
          <w:sz w:val="24"/>
          <w:szCs w:val="24"/>
        </w:rPr>
        <w:t>7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月</w:t>
      </w:r>
      <w:r>
        <w:rPr>
          <w:rFonts w:ascii="宋体" w:hAnsi="宋体" w:cs="宋体"/>
          <w:color w:val="000000"/>
          <w:kern w:val="0"/>
          <w:sz w:val="24"/>
          <w:szCs w:val="24"/>
        </w:rPr>
        <w:t>1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日前取得幼儿园教师资格证书）。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2.</w:t>
      </w:r>
      <w:r>
        <w:rPr>
          <w:rFonts w:hint="eastAsia" w:ascii="宋体" w:hAnsi="宋体" w:cs="宋体"/>
          <w:kern w:val="0"/>
          <w:sz w:val="24"/>
          <w:szCs w:val="24"/>
        </w:rPr>
        <w:t>具有非学前教育专业全日制本科以上学历；有学士学位；有教师资格证书（正在申办者须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2018年</w:t>
      </w:r>
      <w:r>
        <w:rPr>
          <w:rFonts w:ascii="宋体" w:hAnsi="宋体" w:cs="宋体"/>
          <w:kern w:val="0"/>
          <w:sz w:val="24"/>
          <w:szCs w:val="24"/>
        </w:rPr>
        <w:t>7</w:t>
      </w:r>
      <w:r>
        <w:rPr>
          <w:rFonts w:hint="eastAsia" w:ascii="宋体" w:hAnsi="宋体" w:cs="宋体"/>
          <w:kern w:val="0"/>
          <w:sz w:val="24"/>
          <w:szCs w:val="24"/>
        </w:rPr>
        <w:t>月</w:t>
      </w:r>
      <w:r>
        <w:rPr>
          <w:rFonts w:ascii="宋体" w:hAnsi="宋体" w:cs="宋体"/>
          <w:kern w:val="0"/>
          <w:sz w:val="24"/>
          <w:szCs w:val="24"/>
        </w:rPr>
        <w:t>1</w:t>
      </w:r>
      <w:r>
        <w:rPr>
          <w:rFonts w:hint="eastAsia" w:ascii="宋体" w:hAnsi="宋体" w:cs="宋体"/>
          <w:kern w:val="0"/>
          <w:sz w:val="24"/>
          <w:szCs w:val="24"/>
        </w:rPr>
        <w:t>日前取得教师资格证书）。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（三）非应届毕业生：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具有全日制普通高等学校专科以上学历；有幼儿园教师资格证书；年龄在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38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周岁以下</w:t>
      </w:r>
      <w:r>
        <w:rPr>
          <w:rFonts w:hint="eastAsia" w:ascii="宋体" w:hAnsi="宋体" w:cs="宋体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kern w:val="0"/>
          <w:sz w:val="24"/>
          <w:szCs w:val="24"/>
        </w:rPr>
        <w:t>担任过幼儿园教研组长、年级组长、课题组长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或</w:t>
      </w:r>
      <w:r>
        <w:rPr>
          <w:rFonts w:hint="eastAsia" w:ascii="宋体" w:hAnsi="宋体" w:cs="宋体"/>
          <w:kern w:val="0"/>
          <w:sz w:val="24"/>
          <w:szCs w:val="24"/>
        </w:rPr>
        <w:t>获得过区优秀课、基本功评比二等奖及以上的教师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kern w:val="0"/>
          <w:sz w:val="24"/>
          <w:szCs w:val="24"/>
        </w:rPr>
        <w:t>年龄放宽至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42周</w:t>
      </w:r>
      <w:r>
        <w:rPr>
          <w:rFonts w:hint="eastAsia" w:ascii="宋体" w:hAnsi="宋体" w:cs="宋体"/>
          <w:kern w:val="0"/>
          <w:sz w:val="24"/>
          <w:szCs w:val="24"/>
        </w:rPr>
        <w:t>岁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2" w:firstLineChars="200"/>
        <w:jc w:val="left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三、报名事项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ind w:left="0" w:leftChars="0" w:firstLine="540" w:firstLineChars="200"/>
        <w:jc w:val="left"/>
        <w:textAlignment w:val="auto"/>
        <w:outlineLvl w:val="9"/>
        <w:rPr>
          <w:rFonts w:ascii="宋体" w:hAnsi="宋体" w:eastAsia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spacing w:val="15"/>
          <w:kern w:val="0"/>
          <w:sz w:val="24"/>
          <w:szCs w:val="24"/>
          <w:lang w:eastAsia="zh-CN"/>
        </w:rPr>
        <w:t>（一）</w:t>
      </w:r>
      <w:r>
        <w:rPr>
          <w:rFonts w:hint="eastAsia" w:ascii="宋体" w:hAnsi="宋体" w:eastAsia="宋体" w:cs="宋体"/>
          <w:b w:val="0"/>
          <w:bCs w:val="0"/>
          <w:color w:val="000000"/>
          <w:spacing w:val="15"/>
          <w:kern w:val="0"/>
          <w:sz w:val="24"/>
          <w:szCs w:val="24"/>
        </w:rPr>
        <w:t>报名材料</w:t>
      </w:r>
      <w:r>
        <w:rPr>
          <w:rFonts w:hint="eastAsia" w:ascii="宋体" w:hAnsi="宋体" w:cs="宋体"/>
          <w:b w:val="0"/>
          <w:bCs w:val="0"/>
          <w:color w:val="000000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《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>201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8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年常州市金坛区新城实验幼儿园招聘幼儿教师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eastAsia="zh-CN"/>
        </w:rPr>
        <w:t>报名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表》</w:t>
      </w: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  <w:t xml:space="preserve"> 身份证</w:t>
      </w: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  <w:t xml:space="preserve">教师资格证 </w:t>
      </w: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  <w:t xml:space="preserve">普通话证书  </w:t>
      </w: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  <w:t xml:space="preserve"> 学历证</w:t>
      </w: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  <w:t xml:space="preserve"> </w:t>
      </w: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  <w:t>6.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  <w:t>各种荣誉证书</w:t>
      </w: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eastAsia="zh-CN"/>
        </w:rPr>
        <w:t>或业绩证明材料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Theme="minorEastAsia" w:hAnsiTheme="minorEastAsia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（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eastAsia="zh-CN"/>
        </w:rPr>
        <w:t>二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）报名方式：</w:t>
      </w:r>
      <w:r>
        <w:rPr>
          <w:rFonts w:hint="eastAsia" w:asciiTheme="minorEastAsia" w:hAnsiTheme="minorEastAsia"/>
          <w:b w:val="0"/>
          <w:bCs w:val="0"/>
          <w:sz w:val="24"/>
          <w:szCs w:val="24"/>
        </w:rPr>
        <w:t>请</w:t>
      </w:r>
      <w:r>
        <w:rPr>
          <w:rFonts w:hint="eastAsia" w:asciiTheme="minorEastAsia" w:hAnsiTheme="minorEastAsia"/>
          <w:b w:val="0"/>
          <w:bCs w:val="0"/>
          <w:sz w:val="24"/>
          <w:szCs w:val="24"/>
          <w:lang w:eastAsia="zh-CN"/>
        </w:rPr>
        <w:t>将</w:t>
      </w:r>
      <w:r>
        <w:rPr>
          <w:rFonts w:hint="eastAsia" w:asciiTheme="minorEastAsia" w:hAnsiTheme="minorEastAsia"/>
          <w:b w:val="0"/>
          <w:bCs w:val="0"/>
          <w:sz w:val="24"/>
          <w:szCs w:val="24"/>
        </w:rPr>
        <w:t>以上材料</w:t>
      </w:r>
      <w:r>
        <w:rPr>
          <w:rFonts w:hint="eastAsia" w:asciiTheme="minorEastAsia" w:hAnsiTheme="minorEastAsia"/>
          <w:b w:val="0"/>
          <w:bCs w:val="0"/>
          <w:sz w:val="24"/>
          <w:szCs w:val="24"/>
          <w:lang w:eastAsia="zh-CN"/>
        </w:rPr>
        <w:t>的</w:t>
      </w:r>
      <w:r>
        <w:rPr>
          <w:rFonts w:hint="eastAsia" w:asciiTheme="minorEastAsia" w:hAnsiTheme="minorEastAsia"/>
          <w:b w:val="0"/>
          <w:bCs w:val="0"/>
          <w:sz w:val="24"/>
          <w:szCs w:val="24"/>
        </w:rPr>
        <w:t>扫描件或电子文稿，压缩成文件包</w:t>
      </w:r>
      <w:r>
        <w:rPr>
          <w:rFonts w:hint="eastAsia" w:asciiTheme="minorEastAsia" w:hAnsiTheme="minorEastAsia"/>
          <w:b w:val="0"/>
          <w:bCs w:val="0"/>
          <w:sz w:val="24"/>
          <w:szCs w:val="24"/>
          <w:lang w:eastAsia="zh-CN"/>
        </w:rPr>
        <w:t>，发送至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XCshiyanyoueryuan@163.com邮箱</w:t>
      </w:r>
      <w:r>
        <w:rPr>
          <w:rFonts w:hint="eastAsia" w:asciiTheme="minorEastAsia" w:hAnsiTheme="minorEastAsia"/>
          <w:b w:val="0"/>
          <w:bCs w:val="0"/>
          <w:sz w:val="24"/>
          <w:szCs w:val="24"/>
          <w:lang w:eastAsia="zh-CN"/>
        </w:rPr>
        <w:t>，标题请标</w:t>
      </w:r>
      <w:r>
        <w:rPr>
          <w:rFonts w:hint="default" w:asciiTheme="minorEastAsia" w:hAnsiTheme="minorEastAsia"/>
          <w:b w:val="0"/>
          <w:bCs w:val="0"/>
          <w:sz w:val="24"/>
          <w:szCs w:val="24"/>
          <w:lang w:eastAsia="zh-CN"/>
        </w:rPr>
        <w:t>明“</w:t>
      </w:r>
      <w:r>
        <w:rPr>
          <w:rFonts w:hint="eastAsia" w:asciiTheme="minorEastAsia" w:hAnsiTheme="minorEastAsia"/>
          <w:b w:val="0"/>
          <w:bCs w:val="0"/>
          <w:sz w:val="24"/>
          <w:szCs w:val="24"/>
          <w:lang w:eastAsia="zh-CN"/>
        </w:rPr>
        <w:t>报名</w:t>
      </w:r>
      <w:r>
        <w:rPr>
          <w:rFonts w:hint="default" w:asciiTheme="minorEastAsia" w:hAnsiTheme="minorEastAsia"/>
          <w:b w:val="0"/>
          <w:bCs w:val="0"/>
          <w:sz w:val="24"/>
          <w:szCs w:val="24"/>
          <w:lang w:eastAsia="zh-CN"/>
        </w:rPr>
        <w:t>+姓名</w:t>
      </w:r>
      <w:r>
        <w:rPr>
          <w:rFonts w:hint="eastAsia" w:asciiTheme="minorEastAsia" w:hAnsiTheme="minorEastAsia"/>
          <w:b w:val="0"/>
          <w:bCs w:val="0"/>
          <w:sz w:val="24"/>
          <w:szCs w:val="24"/>
          <w:lang w:eastAsia="zh-CN"/>
        </w:rPr>
        <w:t>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eastAsia="zh-CN"/>
        </w:rPr>
        <w:t>（三）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报名时间：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eastAsia="zh-CN"/>
        </w:rPr>
        <w:t>即日起至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5月31日止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（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eastAsia="zh-CN"/>
        </w:rPr>
        <w:t>四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）资格审核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根据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招聘条件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对报考人员进行资格审查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，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</w:t>
      </w:r>
      <w:r>
        <w:rPr>
          <w:rFonts w:hint="eastAsia" w:asciiTheme="minorEastAsia" w:hAnsiTheme="minorEastAsia"/>
          <w:sz w:val="24"/>
          <w:szCs w:val="24"/>
        </w:rPr>
        <w:t>材料审核结束后，园方将通知相关人员</w:t>
      </w:r>
      <w:r>
        <w:rPr>
          <w:rFonts w:hint="eastAsia" w:asciiTheme="minorEastAsia" w:hAnsiTheme="minorEastAsia"/>
          <w:sz w:val="24"/>
          <w:szCs w:val="24"/>
          <w:lang w:eastAsia="zh-CN"/>
        </w:rPr>
        <w:t>具体</w:t>
      </w:r>
      <w:r>
        <w:rPr>
          <w:rFonts w:hint="eastAsia" w:asciiTheme="minorEastAsia" w:hAnsiTheme="minorEastAsia"/>
          <w:sz w:val="24"/>
          <w:szCs w:val="24"/>
        </w:rPr>
        <w:t>考核时间。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Theme="minorEastAsia" w:hAnsiTheme="minorEastAsia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2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四、考核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eastAsia="zh-CN"/>
        </w:rPr>
        <w:t>内容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2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eastAsia="zh-CN"/>
        </w:rPr>
        <w:t>（一）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专业测试：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70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分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弹唱：现场抽签弹唱一首歌曲。分值</w:t>
      </w:r>
      <w:r>
        <w:rPr>
          <w:rFonts w:ascii="宋体" w:hAnsi="宋体" w:cs="宋体"/>
          <w:color w:val="000000"/>
          <w:kern w:val="0"/>
          <w:sz w:val="24"/>
          <w:szCs w:val="24"/>
        </w:rPr>
        <w:t>15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绘画：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按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命题完成一幅简笔画，画具自备，时间</w:t>
      </w:r>
      <w:r>
        <w:rPr>
          <w:rFonts w:ascii="宋体" w:hAnsi="宋体" w:cs="宋体"/>
          <w:color w:val="000000"/>
          <w:kern w:val="0"/>
          <w:sz w:val="24"/>
          <w:szCs w:val="24"/>
        </w:rPr>
        <w:t>20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分钟。分值</w:t>
      </w:r>
      <w:r>
        <w:rPr>
          <w:rFonts w:ascii="宋体" w:hAnsi="宋体" w:cs="宋体"/>
          <w:color w:val="000000"/>
          <w:kern w:val="0"/>
          <w:sz w:val="24"/>
          <w:szCs w:val="24"/>
        </w:rPr>
        <w:t>15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3.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舞蹈：完整表演舞蹈一则，内容自选，音乐、道具自备，时间</w:t>
      </w:r>
      <w:r>
        <w:rPr>
          <w:rFonts w:ascii="宋体" w:hAnsi="宋体" w:cs="宋体"/>
          <w:color w:val="000000"/>
          <w:kern w:val="0"/>
          <w:sz w:val="24"/>
          <w:szCs w:val="24"/>
        </w:rPr>
        <w:t>1—3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分钟。分值</w:t>
      </w:r>
      <w:r>
        <w:rPr>
          <w:rFonts w:ascii="宋体" w:hAnsi="宋体" w:cs="宋体"/>
          <w:color w:val="000000"/>
          <w:kern w:val="0"/>
          <w:sz w:val="24"/>
          <w:szCs w:val="24"/>
        </w:rPr>
        <w:t>15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4.讲故事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：根据提供的素材现场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创编故事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，时间2-3分钟。分值15分。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kern w:val="0"/>
          <w:sz w:val="24"/>
          <w:szCs w:val="24"/>
        </w:rPr>
        <w:t>特长展示：项目自选，与上述四项内容不重复，时间</w:t>
      </w:r>
      <w:r>
        <w:rPr>
          <w:rFonts w:ascii="宋体" w:hAnsi="宋体" w:cs="宋体"/>
          <w:kern w:val="0"/>
          <w:sz w:val="24"/>
          <w:szCs w:val="24"/>
        </w:rPr>
        <w:t>1—3</w:t>
      </w:r>
      <w:r>
        <w:rPr>
          <w:rFonts w:hint="eastAsia" w:ascii="宋体" w:hAnsi="宋体" w:cs="宋体"/>
          <w:kern w:val="0"/>
          <w:sz w:val="24"/>
          <w:szCs w:val="24"/>
        </w:rPr>
        <w:t>分钟。分值</w:t>
      </w:r>
      <w:r>
        <w:rPr>
          <w:rFonts w:ascii="宋体" w:hAnsi="宋体" w:cs="宋体"/>
          <w:kern w:val="0"/>
          <w:sz w:val="24"/>
          <w:szCs w:val="24"/>
        </w:rPr>
        <w:t>10</w:t>
      </w:r>
      <w:r>
        <w:rPr>
          <w:rFonts w:hint="eastAsia" w:ascii="宋体" w:hAnsi="宋体" w:cs="宋体"/>
          <w:kern w:val="0"/>
          <w:sz w:val="24"/>
          <w:szCs w:val="24"/>
        </w:rPr>
        <w:t>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="宋体" w:hAnsi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2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eastAsia="zh-CN"/>
        </w:rPr>
        <w:t>（二）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微课考核：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30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教案设计准备</w:t>
      </w:r>
      <w:r>
        <w:rPr>
          <w:rFonts w:ascii="宋体" w:hAnsi="宋体" w:cs="宋体"/>
          <w:kern w:val="0"/>
          <w:sz w:val="24"/>
          <w:szCs w:val="24"/>
        </w:rPr>
        <w:t>60</w:t>
      </w:r>
      <w:r>
        <w:rPr>
          <w:rFonts w:hint="eastAsia" w:ascii="宋体" w:hAnsi="宋体" w:cs="宋体"/>
          <w:kern w:val="0"/>
          <w:sz w:val="24"/>
          <w:szCs w:val="24"/>
        </w:rPr>
        <w:t>分钟，上课时间</w:t>
      </w:r>
      <w:r>
        <w:rPr>
          <w:rFonts w:ascii="宋体" w:hAnsi="宋体" w:cs="宋体"/>
          <w:kern w:val="0"/>
          <w:sz w:val="24"/>
          <w:szCs w:val="24"/>
        </w:rPr>
        <w:t>10</w:t>
      </w:r>
      <w:r>
        <w:rPr>
          <w:rFonts w:hint="eastAsia" w:ascii="宋体" w:hAnsi="宋体" w:cs="宋体"/>
          <w:kern w:val="0"/>
          <w:sz w:val="24"/>
          <w:szCs w:val="24"/>
        </w:rPr>
        <w:t>分钟。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="宋体" w:hAnsi="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2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五、体检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在课堂考试结束后一周内，根据招聘计划按</w:t>
      </w:r>
      <w:r>
        <w:rPr>
          <w:rFonts w:ascii="宋体" w:hAnsi="宋体" w:cs="宋体"/>
          <w:color w:val="000000"/>
          <w:kern w:val="0"/>
          <w:sz w:val="24"/>
          <w:szCs w:val="24"/>
        </w:rPr>
        <w:t>1:1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比例从高分到低分确定体检人员，统一组织体检，体检标准参照《江苏省〈实施教师资格条例细则〉（暂行）》中有关要求。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2" w:firstLineChars="200"/>
        <w:jc w:val="left"/>
        <w:textAlignment w:val="auto"/>
        <w:outlineLvl w:val="9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六、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eastAsia="zh-CN"/>
        </w:rPr>
        <w:t>待遇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考核录用后，与幼儿园签订就业协议与劳动合同，享受本园聘用教师的工资待遇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（含五险一金）</w:t>
      </w:r>
      <w:r>
        <w:rPr>
          <w:rFonts w:ascii="宋体" w:hAnsi="宋体" w:cs="宋体"/>
          <w:color w:val="0000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2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七、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eastAsia="zh-CN"/>
        </w:rPr>
        <w:t>其它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1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．如遇自愿放弃、体检不合格将取消录用资格，所缺名额从高分到低分依次递补。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2.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本招聘简章由常州市金坛区新城实验幼儿园负责解释。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3.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咨询电话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夏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老师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 xml:space="preserve">18961266808  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沈老师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13862682928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20" w:firstLineChars="200"/>
        <w:jc w:val="left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kern w:val="0"/>
          <w:sz w:val="24"/>
          <w:szCs w:val="24"/>
        </w:rPr>
        <w:t>幼儿园方位：</w:t>
      </w:r>
      <w:r>
        <w:rPr>
          <w:rFonts w:ascii="宋体" w:hAnsi="宋体" w:cs="宋体"/>
          <w:kern w:val="0"/>
          <w:sz w:val="24"/>
          <w:szCs w:val="24"/>
        </w:rPr>
        <w:pict>
          <v:shape id="_x0000_i1025" o:spt="75" type="#_x0000_t75" style="height:136.5pt;width:240pt;" filled="f" o:preferrelative="t" stroked="f" coordsize="21600,21600">
            <v:path/>
            <v:fill on="f" focussize="0,0"/>
            <v:stroke on="f" joinstyle="miter"/>
            <v:imagedata r:id="rId4" o:title="36[`P56T%AVH8FRX5%1AJ$R"/>
            <o:lock v:ext="edit" aspectratio="t"/>
            <w10:wrap type="none"/>
            <w10:anchorlock/>
          </v:shape>
        </w:pic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ind w:left="0" w:leftChars="0" w:firstLine="480" w:firstLineChars="200"/>
        <w:jc w:val="left"/>
        <w:textAlignment w:val="auto"/>
        <w:outlineLvl w:val="9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pict>
          <v:shape id="_x0000_i1026" o:spt="75" type="#_x0000_t75" style="height:24pt;width:24pt;" filled="f" o:preferrelative="t" stroked="f" coordsize="21600,21600">
            <v:path/>
            <v:fill on="f" focussize="0,0"/>
            <v:stroke on="f" joinstyle="miter"/>
            <v:imagedata o:title=""/>
            <o:lock v:ext="edit" aspectratio="t"/>
            <w10:wrap type="none"/>
            <w10:anchorlock/>
          </v:shape>
        </w:pic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ind w:left="0" w:leftChars="0" w:firstLine="480" w:firstLineChars="200"/>
        <w:jc w:val="right"/>
        <w:textAlignment w:val="auto"/>
        <w:outlineLvl w:val="9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常州市金坛区新城实验幼儿园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ind w:left="0" w:leftChars="0" w:firstLine="480" w:firstLineChars="200"/>
        <w:jc w:val="center"/>
        <w:textAlignment w:val="auto"/>
        <w:outlineLvl w:val="9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 xml:space="preserve">                                          </w:t>
      </w:r>
      <w:r>
        <w:rPr>
          <w:rFonts w:ascii="宋体" w:hAnsi="宋体" w:cs="宋体"/>
          <w:color w:val="000000"/>
          <w:kern w:val="0"/>
          <w:sz w:val="24"/>
          <w:szCs w:val="24"/>
        </w:rPr>
        <w:t>201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8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11</w:t>
      </w: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24"/>
          <w:szCs w:val="24"/>
        </w:rPr>
        <w:t>日</w:t>
      </w:r>
      <w:r>
        <w:rPr>
          <w:rFonts w:ascii="宋体" w:cs="宋体"/>
          <w:color w:val="000000"/>
          <w:kern w:val="0"/>
          <w:sz w:val="24"/>
          <w:szCs w:val="24"/>
        </w:rPr>
        <w:t>  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jc w:val="left"/>
        <w:textAlignment w:val="auto"/>
        <w:outlineLvl w:val="9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20" w:firstLineChars="200"/>
        <w:jc w:val="left"/>
        <w:textAlignment w:val="auto"/>
        <w:outlineLvl w:val="9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20" w:firstLineChars="200"/>
        <w:jc w:val="left"/>
        <w:textAlignment w:val="auto"/>
        <w:outlineLvl w:val="9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20" w:firstLineChars="200"/>
        <w:jc w:val="left"/>
        <w:textAlignment w:val="auto"/>
        <w:outlineLvl w:val="9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20" w:firstLineChars="200"/>
        <w:jc w:val="left"/>
        <w:textAlignment w:val="auto"/>
        <w:outlineLvl w:val="9"/>
        <w:rPr>
          <w:rFonts w:hint="eastAsia"/>
          <w:lang w:eastAsia="zh-CN"/>
        </w:rPr>
      </w:pPr>
      <w:r>
        <w:rPr>
          <w:rFonts w:hint="eastAsia"/>
          <w:lang w:eastAsia="zh-CN"/>
        </w:rPr>
        <w:t>附：《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常州市金坛区新城实验幼儿园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教师招聘报名表</w:t>
      </w:r>
      <w:r>
        <w:rPr>
          <w:rFonts w:hint="eastAsia"/>
          <w:lang w:eastAsia="zh-CN"/>
        </w:rPr>
        <w:t>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20" w:firstLineChars="200"/>
        <w:jc w:val="left"/>
        <w:textAlignment w:val="auto"/>
        <w:outlineLvl w:val="9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20" w:firstLineChars="200"/>
        <w:jc w:val="left"/>
        <w:textAlignment w:val="auto"/>
        <w:outlineLvl w:val="9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20" w:firstLineChars="200"/>
        <w:jc w:val="left"/>
        <w:textAlignment w:val="auto"/>
        <w:outlineLvl w:val="9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20" w:firstLineChars="200"/>
        <w:jc w:val="left"/>
        <w:textAlignment w:val="auto"/>
        <w:outlineLvl w:val="9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ind w:left="0" w:leftChars="0" w:firstLine="420" w:firstLineChars="200"/>
        <w:jc w:val="left"/>
        <w:textAlignment w:val="auto"/>
        <w:outlineLvl w:val="9"/>
        <w:rPr>
          <w:rFonts w:hint="eastAsia"/>
          <w:lang w:eastAsia="zh-CN"/>
        </w:rPr>
      </w:pPr>
    </w:p>
    <w:p>
      <w:pPr>
        <w:ind w:firstLine="960" w:firstLineChars="3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常州市金坛区新城实验幼儿园</w:t>
      </w:r>
      <w:r>
        <w:rPr>
          <w:rFonts w:hint="eastAsia" w:ascii="黑体" w:eastAsia="黑体"/>
          <w:sz w:val="32"/>
          <w:szCs w:val="32"/>
        </w:rPr>
        <w:t>教师招聘报名表</w:t>
      </w:r>
    </w:p>
    <w:tbl>
      <w:tblPr>
        <w:tblStyle w:val="8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416"/>
        <w:gridCol w:w="1416"/>
        <w:gridCol w:w="1416"/>
        <w:gridCol w:w="1416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5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25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4248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25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dxa"/>
            <w:vAlign w:val="top"/>
          </w:tcPr>
          <w:p>
            <w:pPr>
              <w:spacing w:line="500" w:lineRule="exact"/>
              <w:jc w:val="both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常住地址</w:t>
            </w:r>
          </w:p>
        </w:tc>
        <w:tc>
          <w:tcPr>
            <w:tcW w:w="6914" w:type="dxa"/>
            <w:gridSpan w:val="5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身份证号码</w:t>
            </w:r>
          </w:p>
        </w:tc>
        <w:tc>
          <w:tcPr>
            <w:tcW w:w="6914" w:type="dxa"/>
            <w:gridSpan w:val="5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</w:t>
            </w:r>
          </w:p>
        </w:tc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</w:tc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25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1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教师证编号</w:t>
            </w:r>
          </w:p>
        </w:tc>
        <w:tc>
          <w:tcPr>
            <w:tcW w:w="1416" w:type="dxa"/>
            <w:vMerge w:val="restart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教龄</w:t>
            </w:r>
          </w:p>
        </w:tc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身体状况</w:t>
            </w:r>
          </w:p>
        </w:tc>
        <w:tc>
          <w:tcPr>
            <w:tcW w:w="125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6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Merge w:val="continue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25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特长爱好</w:t>
            </w:r>
          </w:p>
        </w:tc>
        <w:tc>
          <w:tcPr>
            <w:tcW w:w="6914" w:type="dxa"/>
            <w:gridSpan w:val="5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教育背景</w:t>
            </w:r>
          </w:p>
        </w:tc>
        <w:tc>
          <w:tcPr>
            <w:tcW w:w="6914" w:type="dxa"/>
            <w:gridSpan w:val="5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工作简历</w:t>
            </w:r>
          </w:p>
        </w:tc>
        <w:tc>
          <w:tcPr>
            <w:tcW w:w="6914" w:type="dxa"/>
            <w:gridSpan w:val="5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获奖情况</w:t>
            </w:r>
          </w:p>
        </w:tc>
        <w:tc>
          <w:tcPr>
            <w:tcW w:w="6914" w:type="dxa"/>
            <w:gridSpan w:val="5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个人目标</w:t>
            </w:r>
          </w:p>
        </w:tc>
        <w:tc>
          <w:tcPr>
            <w:tcW w:w="6914" w:type="dxa"/>
            <w:gridSpan w:val="5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填表说明：</w:t>
      </w: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1.“教育背景”从初中开始填写</w:t>
      </w: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2.“工作简历”从学校毕业后第一个工作单位开始填写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240" w:lineRule="auto"/>
        <w:jc w:val="left"/>
        <w:textAlignment w:val="auto"/>
        <w:outlineLvl w:val="9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C4171"/>
    <w:rsid w:val="00002F6A"/>
    <w:rsid w:val="000A700A"/>
    <w:rsid w:val="000B487B"/>
    <w:rsid w:val="00126595"/>
    <w:rsid w:val="001C4171"/>
    <w:rsid w:val="001F0E35"/>
    <w:rsid w:val="00243D5A"/>
    <w:rsid w:val="00263479"/>
    <w:rsid w:val="002C6384"/>
    <w:rsid w:val="002E5584"/>
    <w:rsid w:val="003F67ED"/>
    <w:rsid w:val="004461D0"/>
    <w:rsid w:val="004A524F"/>
    <w:rsid w:val="004F0F2C"/>
    <w:rsid w:val="004F31A8"/>
    <w:rsid w:val="004F6CE3"/>
    <w:rsid w:val="00522765"/>
    <w:rsid w:val="0054052D"/>
    <w:rsid w:val="006054D2"/>
    <w:rsid w:val="00627632"/>
    <w:rsid w:val="00640E23"/>
    <w:rsid w:val="0065712A"/>
    <w:rsid w:val="00734A3D"/>
    <w:rsid w:val="00754977"/>
    <w:rsid w:val="007555FA"/>
    <w:rsid w:val="008951A4"/>
    <w:rsid w:val="008A4E2E"/>
    <w:rsid w:val="009378E5"/>
    <w:rsid w:val="0094714A"/>
    <w:rsid w:val="009518F3"/>
    <w:rsid w:val="00970E0D"/>
    <w:rsid w:val="009D3503"/>
    <w:rsid w:val="009E43A5"/>
    <w:rsid w:val="00B24D5F"/>
    <w:rsid w:val="00B42A43"/>
    <w:rsid w:val="00BD3A7D"/>
    <w:rsid w:val="00C62D57"/>
    <w:rsid w:val="00CF5B21"/>
    <w:rsid w:val="00D15E04"/>
    <w:rsid w:val="00DD2172"/>
    <w:rsid w:val="00E12C76"/>
    <w:rsid w:val="00E751B5"/>
    <w:rsid w:val="00F661F5"/>
    <w:rsid w:val="00FD0640"/>
    <w:rsid w:val="1247343D"/>
    <w:rsid w:val="14A654E4"/>
    <w:rsid w:val="1B553753"/>
    <w:rsid w:val="201647EF"/>
    <w:rsid w:val="2C523EFA"/>
    <w:rsid w:val="3C1431EA"/>
    <w:rsid w:val="3FD07DDF"/>
    <w:rsid w:val="42946C72"/>
    <w:rsid w:val="52840219"/>
    <w:rsid w:val="5B6D3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Emphasis"/>
    <w:basedOn w:val="5"/>
    <w:qFormat/>
    <w:locked/>
    <w:uiPriority w:val="0"/>
    <w:rPr>
      <w:i/>
    </w:rPr>
  </w:style>
  <w:style w:type="character" w:styleId="7">
    <w:name w:val="Hyperlink"/>
    <w:basedOn w:val="5"/>
    <w:semiHidden/>
    <w:qFormat/>
    <w:uiPriority w:val="99"/>
    <w:rPr>
      <w:rFonts w:cs="Times New Roman"/>
      <w:color w:val="0000FF"/>
      <w:u w:val="single"/>
    </w:rPr>
  </w:style>
  <w:style w:type="character" w:customStyle="1" w:styleId="9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11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2">
    <w:name w:val="apple-converted-space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310</Words>
  <Characters>1767</Characters>
  <Lines>14</Lines>
  <Paragraphs>4</Paragraphs>
  <ScaleCrop>false</ScaleCrop>
  <LinksUpToDate>false</LinksUpToDate>
  <CharactersWithSpaces>2073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2017-05-04T05:42:00Z</dcterms:created>
  <dc:creator>Administrator</dc:creator>
  <cp:lastModifiedBy>xc</cp:lastModifiedBy>
  <cp:lastPrinted>2018-05-14T07:29:11Z</cp:lastPrinted>
  <dcterms:modified xsi:type="dcterms:W3CDTF">2018-05-14T07:37:18Z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