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line="360" w:lineRule="auto"/>
      </w:pPr>
      <w:r>
        <w:rPr>
          <w:rStyle w:val="4"/>
          <w:rFonts w:hint="eastAsia" w:ascii="宋体" w:hAnsi="宋体" w:eastAsia="宋体" w:cs="宋体"/>
          <w:sz w:val="18"/>
          <w:szCs w:val="18"/>
          <w:bdr w:val="none" w:color="auto" w:sz="0" w:space="0"/>
        </w:rPr>
        <w:t>一、岗位及任职条件</w:t>
      </w:r>
    </w:p>
    <w:tbl>
      <w:tblPr>
        <w:tblW w:w="8484" w:type="dxa"/>
        <w:tblCellSpacing w:w="7" w:type="dxa"/>
        <w:tblInd w:w="-45" w:type="dxa"/>
        <w:shd w:val="clear" w:color="auto" w:fill="000000"/>
        <w:tblLayout w:type="fixed"/>
        <w:tblCellMar>
          <w:top w:w="75" w:type="dxa"/>
          <w:left w:w="75" w:type="dxa"/>
          <w:bottom w:w="75" w:type="dxa"/>
          <w:right w:w="75" w:type="dxa"/>
        </w:tblCellMar>
      </w:tblPr>
      <w:tblGrid>
        <w:gridCol w:w="741"/>
        <w:gridCol w:w="854"/>
        <w:gridCol w:w="1214"/>
        <w:gridCol w:w="496"/>
        <w:gridCol w:w="2414"/>
        <w:gridCol w:w="2765"/>
      </w:tblGrid>
      <w:tr>
        <w:tblPrEx>
          <w:shd w:val="clear" w:color="auto" w:fill="000000"/>
          <w:tblLayout w:type="fixed"/>
          <w:tblCellMar>
            <w:top w:w="75" w:type="dxa"/>
            <w:left w:w="75" w:type="dxa"/>
            <w:bottom w:w="75" w:type="dxa"/>
            <w:right w:w="75" w:type="dxa"/>
          </w:tblCellMar>
        </w:tblPrEx>
        <w:trPr>
          <w:tblCellSpacing w:w="7" w:type="dxa"/>
        </w:trPr>
        <w:tc>
          <w:tcPr>
            <w:tcW w:w="720" w:type="dxa"/>
            <w:shd w:val="clear" w:color="auto" w:fill="E8FFE2"/>
            <w:vAlign w:val="center"/>
          </w:tcPr>
          <w:p>
            <w:pPr>
              <w:keepNext w:val="0"/>
              <w:keepLines w:val="0"/>
              <w:widowControl/>
              <w:suppressLineNumbers w:val="0"/>
              <w:shd w:val="clear" w:fill="E8FFE2"/>
              <w:jc w:val="center"/>
            </w:pPr>
            <w:r>
              <w:rPr>
                <w:rStyle w:val="4"/>
                <w:rFonts w:ascii="宋体" w:hAnsi="宋体" w:eastAsia="宋体" w:cs="宋体"/>
                <w:kern w:val="0"/>
                <w:sz w:val="24"/>
                <w:szCs w:val="24"/>
                <w:bdr w:val="none" w:color="auto" w:sz="0" w:space="0"/>
                <w:lang w:val="en-US" w:eastAsia="zh-CN" w:bidi="ar"/>
              </w:rPr>
              <w:t>部门</w:t>
            </w:r>
          </w:p>
        </w:tc>
        <w:tc>
          <w:tcPr>
            <w:tcW w:w="842" w:type="dxa"/>
            <w:shd w:val="clear" w:color="auto" w:fill="E8FFE2"/>
            <w:vAlign w:val="center"/>
          </w:tcPr>
          <w:p>
            <w:pPr>
              <w:keepNext w:val="0"/>
              <w:keepLines w:val="0"/>
              <w:widowControl/>
              <w:suppressLineNumbers w:val="0"/>
              <w:shd w:val="clear" w:fill="E8FFE2"/>
              <w:jc w:val="center"/>
            </w:pPr>
            <w:r>
              <w:rPr>
                <w:rStyle w:val="4"/>
                <w:rFonts w:ascii="宋体" w:hAnsi="宋体" w:eastAsia="宋体" w:cs="宋体"/>
                <w:kern w:val="0"/>
                <w:sz w:val="24"/>
                <w:szCs w:val="24"/>
                <w:bdr w:val="none" w:color="auto" w:sz="0" w:space="0"/>
                <w:lang w:val="en-US" w:eastAsia="zh-CN" w:bidi="ar"/>
              </w:rPr>
              <w:t>岗位</w:t>
            </w:r>
          </w:p>
        </w:tc>
        <w:tc>
          <w:tcPr>
            <w:tcW w:w="1202" w:type="dxa"/>
            <w:shd w:val="clear" w:color="auto" w:fill="E8FFE2"/>
            <w:vAlign w:val="center"/>
          </w:tcPr>
          <w:p>
            <w:pPr>
              <w:keepNext w:val="0"/>
              <w:keepLines w:val="0"/>
              <w:widowControl/>
              <w:suppressLineNumbers w:val="0"/>
              <w:shd w:val="clear" w:fill="E8FFE2"/>
              <w:jc w:val="center"/>
            </w:pPr>
            <w:r>
              <w:rPr>
                <w:rStyle w:val="4"/>
                <w:rFonts w:ascii="宋体" w:hAnsi="宋体" w:eastAsia="宋体" w:cs="宋体"/>
                <w:kern w:val="0"/>
                <w:sz w:val="24"/>
                <w:szCs w:val="24"/>
                <w:bdr w:val="none" w:color="auto" w:sz="0" w:space="0"/>
                <w:lang w:val="en-US" w:eastAsia="zh-CN" w:bidi="ar"/>
              </w:rPr>
              <w:t>专业</w:t>
            </w:r>
          </w:p>
        </w:tc>
        <w:tc>
          <w:tcPr>
            <w:tcW w:w="484" w:type="dxa"/>
            <w:shd w:val="clear" w:color="auto" w:fill="E8FFE2"/>
            <w:vAlign w:val="center"/>
          </w:tcPr>
          <w:p>
            <w:pPr>
              <w:keepNext w:val="0"/>
              <w:keepLines w:val="0"/>
              <w:widowControl/>
              <w:suppressLineNumbers w:val="0"/>
              <w:shd w:val="clear" w:fill="E8FFE2"/>
              <w:jc w:val="center"/>
            </w:pPr>
            <w:r>
              <w:rPr>
                <w:rStyle w:val="4"/>
                <w:rFonts w:ascii="宋体" w:hAnsi="宋体" w:eastAsia="宋体" w:cs="宋体"/>
                <w:kern w:val="0"/>
                <w:sz w:val="24"/>
                <w:szCs w:val="24"/>
                <w:bdr w:val="none" w:color="auto" w:sz="0" w:space="0"/>
                <w:lang w:val="en-US" w:eastAsia="zh-CN" w:bidi="ar"/>
              </w:rPr>
              <w:t>人数</w:t>
            </w:r>
          </w:p>
        </w:tc>
        <w:tc>
          <w:tcPr>
            <w:tcW w:w="2402" w:type="dxa"/>
            <w:shd w:val="clear" w:color="auto" w:fill="E8FFE2"/>
            <w:vAlign w:val="center"/>
          </w:tcPr>
          <w:p>
            <w:pPr>
              <w:keepNext w:val="0"/>
              <w:keepLines w:val="0"/>
              <w:widowControl/>
              <w:suppressLineNumbers w:val="0"/>
              <w:shd w:val="clear" w:fill="E8FFE2"/>
              <w:jc w:val="center"/>
            </w:pPr>
            <w:r>
              <w:rPr>
                <w:rStyle w:val="4"/>
                <w:rFonts w:ascii="宋体" w:hAnsi="宋体" w:eastAsia="宋体" w:cs="宋体"/>
                <w:kern w:val="0"/>
                <w:sz w:val="24"/>
                <w:szCs w:val="24"/>
                <w:bdr w:val="none" w:color="auto" w:sz="0" w:space="0"/>
                <w:lang w:val="en-US" w:eastAsia="zh-CN" w:bidi="ar"/>
              </w:rPr>
              <w:t>主讲课程</w:t>
            </w:r>
          </w:p>
        </w:tc>
        <w:tc>
          <w:tcPr>
            <w:tcW w:w="2744" w:type="dxa"/>
            <w:shd w:val="clear" w:color="auto" w:fill="E8FFE2"/>
            <w:vAlign w:val="center"/>
          </w:tcPr>
          <w:p>
            <w:pPr>
              <w:keepNext w:val="0"/>
              <w:keepLines w:val="0"/>
              <w:widowControl/>
              <w:suppressLineNumbers w:val="0"/>
              <w:shd w:val="clear" w:fill="E8FFE2"/>
              <w:jc w:val="center"/>
            </w:pPr>
            <w:r>
              <w:rPr>
                <w:rStyle w:val="4"/>
                <w:rFonts w:ascii="宋体" w:hAnsi="宋体" w:eastAsia="宋体" w:cs="宋体"/>
                <w:kern w:val="0"/>
                <w:sz w:val="24"/>
                <w:szCs w:val="24"/>
                <w:bdr w:val="none" w:color="auto" w:sz="0" w:space="0"/>
                <w:lang w:val="en-US" w:eastAsia="zh-CN" w:bidi="ar"/>
              </w:rPr>
              <w:t>要求</w:t>
            </w:r>
          </w:p>
        </w:tc>
      </w:tr>
      <w:tr>
        <w:tblPrEx>
          <w:tblLayout w:type="fixed"/>
          <w:tblCellMar>
            <w:top w:w="75" w:type="dxa"/>
            <w:left w:w="75" w:type="dxa"/>
            <w:bottom w:w="75" w:type="dxa"/>
            <w:right w:w="75" w:type="dxa"/>
          </w:tblCellMar>
        </w:tblPrEx>
        <w:trPr>
          <w:tblCellSpacing w:w="7" w:type="dxa"/>
        </w:trPr>
        <w:tc>
          <w:tcPr>
            <w:tcW w:w="720" w:type="dxa"/>
            <w:vMerge w:val="restart"/>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信息工程学院</w:t>
            </w:r>
          </w:p>
        </w:tc>
        <w:tc>
          <w:tcPr>
            <w:tcW w:w="842"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教师</w:t>
            </w:r>
          </w:p>
        </w:tc>
        <w:tc>
          <w:tcPr>
            <w:tcW w:w="1202"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软件技术</w:t>
            </w:r>
          </w:p>
        </w:tc>
        <w:tc>
          <w:tcPr>
            <w:tcW w:w="484"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10</w:t>
            </w:r>
          </w:p>
        </w:tc>
        <w:tc>
          <w:tcPr>
            <w:tcW w:w="2402" w:type="dxa"/>
            <w:shd w:val="clear" w:color="auto" w:fill="E8FFE2"/>
            <w:vAlign w:val="center"/>
          </w:tcPr>
          <w:p>
            <w:pPr>
              <w:keepNext w:val="0"/>
              <w:keepLines w:val="0"/>
              <w:widowControl/>
              <w:suppressLineNumbers w:val="0"/>
              <w:shd w:val="clear" w:fill="E8FFE2"/>
              <w:jc w:val="left"/>
            </w:pPr>
            <w:r>
              <w:rPr>
                <w:rFonts w:ascii="宋体" w:hAnsi="宋体" w:eastAsia="宋体" w:cs="宋体"/>
                <w:kern w:val="0"/>
                <w:sz w:val="24"/>
                <w:szCs w:val="24"/>
                <w:bdr w:val="none" w:color="auto" w:sz="0" w:space="0"/>
                <w:lang w:val="en-US" w:eastAsia="zh-CN" w:bidi="ar"/>
              </w:rPr>
              <w:t>Java、JSP程序设计、软件框架技术、软件测试、移动互联网应用开发等课程</w:t>
            </w:r>
          </w:p>
        </w:tc>
        <w:tc>
          <w:tcPr>
            <w:tcW w:w="2744" w:type="dxa"/>
            <w:shd w:val="clear" w:color="auto" w:fill="E8FFE2"/>
            <w:vAlign w:val="center"/>
          </w:tcPr>
          <w:p>
            <w:pPr>
              <w:keepNext w:val="0"/>
              <w:keepLines w:val="0"/>
              <w:widowControl/>
              <w:suppressLineNumbers w:val="0"/>
              <w:shd w:val="clear" w:fill="E8FFE2"/>
              <w:jc w:val="left"/>
            </w:pPr>
            <w:r>
              <w:rPr>
                <w:rFonts w:ascii="宋体" w:hAnsi="宋体" w:eastAsia="宋体" w:cs="宋体"/>
                <w:kern w:val="0"/>
                <w:sz w:val="24"/>
                <w:szCs w:val="24"/>
                <w:bdr w:val="none" w:color="auto" w:sz="0" w:space="0"/>
                <w:lang w:val="en-US" w:eastAsia="zh-CN" w:bidi="ar"/>
              </w:rPr>
              <w:t>硕士及以上学历，有中级及以上职称者优先录用，本科学历需副高及以上职称。</w:t>
            </w:r>
          </w:p>
        </w:tc>
      </w:tr>
      <w:tr>
        <w:tblPrEx>
          <w:shd w:val="clear" w:color="auto" w:fill="000000"/>
          <w:tblLayout w:type="fixed"/>
          <w:tblCellMar>
            <w:top w:w="75" w:type="dxa"/>
            <w:left w:w="75" w:type="dxa"/>
            <w:bottom w:w="75" w:type="dxa"/>
            <w:right w:w="75" w:type="dxa"/>
          </w:tblCellMar>
        </w:tblPrEx>
        <w:trPr>
          <w:tblCellSpacing w:w="7" w:type="dxa"/>
        </w:trPr>
        <w:tc>
          <w:tcPr>
            <w:tcW w:w="720" w:type="dxa"/>
            <w:vMerge w:val="continue"/>
            <w:shd w:val="clear" w:color="auto" w:fill="E8FFE2"/>
            <w:vAlign w:val="center"/>
          </w:tcPr>
          <w:p>
            <w:pPr>
              <w:jc w:val="center"/>
              <w:rPr>
                <w:rFonts w:hint="eastAsia" w:ascii="宋体"/>
                <w:sz w:val="24"/>
                <w:szCs w:val="24"/>
              </w:rPr>
            </w:pPr>
          </w:p>
        </w:tc>
        <w:tc>
          <w:tcPr>
            <w:tcW w:w="842"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教师</w:t>
            </w:r>
          </w:p>
        </w:tc>
        <w:tc>
          <w:tcPr>
            <w:tcW w:w="1202"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电子商务</w:t>
            </w:r>
          </w:p>
        </w:tc>
        <w:tc>
          <w:tcPr>
            <w:tcW w:w="484"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4</w:t>
            </w:r>
          </w:p>
        </w:tc>
        <w:tc>
          <w:tcPr>
            <w:tcW w:w="2402" w:type="dxa"/>
            <w:shd w:val="clear" w:color="auto" w:fill="E8FFE2"/>
            <w:vAlign w:val="center"/>
          </w:tcPr>
          <w:p>
            <w:pPr>
              <w:keepNext w:val="0"/>
              <w:keepLines w:val="0"/>
              <w:widowControl/>
              <w:suppressLineNumbers w:val="0"/>
              <w:shd w:val="clear" w:fill="E8FFE2"/>
              <w:jc w:val="left"/>
            </w:pPr>
            <w:r>
              <w:rPr>
                <w:rFonts w:ascii="宋体" w:hAnsi="宋体" w:eastAsia="宋体" w:cs="宋体"/>
                <w:kern w:val="0"/>
                <w:sz w:val="24"/>
                <w:szCs w:val="24"/>
                <w:bdr w:val="none" w:color="auto" w:sz="0" w:space="0"/>
                <w:lang w:val="en-US" w:eastAsia="zh-CN" w:bidi="ar"/>
              </w:rPr>
              <w:t>电子商务运营、推广，自媒体，移动电子商务，网页设计</w:t>
            </w:r>
          </w:p>
        </w:tc>
        <w:tc>
          <w:tcPr>
            <w:tcW w:w="2744" w:type="dxa"/>
            <w:shd w:val="clear" w:color="auto" w:fill="E8FFE2"/>
            <w:vAlign w:val="center"/>
          </w:tcPr>
          <w:p>
            <w:pPr>
              <w:keepNext w:val="0"/>
              <w:keepLines w:val="0"/>
              <w:widowControl/>
              <w:suppressLineNumbers w:val="0"/>
              <w:shd w:val="clear" w:fill="E8FFE2"/>
              <w:jc w:val="left"/>
            </w:pPr>
            <w:r>
              <w:rPr>
                <w:rFonts w:ascii="宋体" w:hAnsi="宋体" w:eastAsia="宋体" w:cs="宋体"/>
                <w:kern w:val="0"/>
                <w:sz w:val="24"/>
                <w:szCs w:val="24"/>
                <w:bdr w:val="none" w:color="auto" w:sz="0" w:space="0"/>
                <w:lang w:val="en-US" w:eastAsia="zh-CN" w:bidi="ar"/>
              </w:rPr>
              <w:t>硕士及以上学历，有中级及以上职称者优先录用，本科学历需副高及以上职称。</w:t>
            </w:r>
          </w:p>
        </w:tc>
      </w:tr>
      <w:tr>
        <w:tblPrEx>
          <w:tblLayout w:type="fixed"/>
          <w:tblCellMar>
            <w:top w:w="75" w:type="dxa"/>
            <w:left w:w="75" w:type="dxa"/>
            <w:bottom w:w="75" w:type="dxa"/>
            <w:right w:w="75" w:type="dxa"/>
          </w:tblCellMar>
        </w:tblPrEx>
        <w:trPr>
          <w:tblCellSpacing w:w="7" w:type="dxa"/>
        </w:trPr>
        <w:tc>
          <w:tcPr>
            <w:tcW w:w="720" w:type="dxa"/>
            <w:vMerge w:val="continue"/>
            <w:shd w:val="clear" w:color="auto" w:fill="E8FFE2"/>
            <w:vAlign w:val="center"/>
          </w:tcPr>
          <w:p>
            <w:pPr>
              <w:jc w:val="center"/>
              <w:rPr>
                <w:rFonts w:hint="eastAsia" w:ascii="宋体"/>
                <w:sz w:val="24"/>
                <w:szCs w:val="24"/>
              </w:rPr>
            </w:pPr>
          </w:p>
        </w:tc>
        <w:tc>
          <w:tcPr>
            <w:tcW w:w="842"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教师</w:t>
            </w:r>
          </w:p>
        </w:tc>
        <w:tc>
          <w:tcPr>
            <w:tcW w:w="1202"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计算机应用技术(数字媒体设计或虚拟仿真专业优先考虑)</w:t>
            </w:r>
          </w:p>
        </w:tc>
        <w:tc>
          <w:tcPr>
            <w:tcW w:w="484"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5</w:t>
            </w:r>
          </w:p>
        </w:tc>
        <w:tc>
          <w:tcPr>
            <w:tcW w:w="2402" w:type="dxa"/>
            <w:shd w:val="clear" w:color="auto" w:fill="E8FFE2"/>
            <w:vAlign w:val="center"/>
          </w:tcPr>
          <w:p>
            <w:pPr>
              <w:keepNext w:val="0"/>
              <w:keepLines w:val="0"/>
              <w:widowControl/>
              <w:suppressLineNumbers w:val="0"/>
              <w:shd w:val="clear" w:fill="E8FFE2"/>
              <w:jc w:val="left"/>
            </w:pPr>
            <w:r>
              <w:rPr>
                <w:rFonts w:ascii="宋体" w:hAnsi="宋体" w:eastAsia="宋体" w:cs="宋体"/>
                <w:kern w:val="0"/>
                <w:sz w:val="24"/>
                <w:szCs w:val="24"/>
                <w:bdr w:val="none" w:color="auto" w:sz="0" w:space="0"/>
                <w:lang w:val="en-US" w:eastAsia="zh-CN" w:bidi="ar"/>
              </w:rPr>
              <w:t>网站设计、界面设计、前端开发、三维动画设计、虚拟仿真设计</w:t>
            </w:r>
          </w:p>
        </w:tc>
        <w:tc>
          <w:tcPr>
            <w:tcW w:w="2744" w:type="dxa"/>
            <w:shd w:val="clear" w:color="auto" w:fill="E8FFE2"/>
            <w:vAlign w:val="center"/>
          </w:tcPr>
          <w:p>
            <w:pPr>
              <w:keepNext w:val="0"/>
              <w:keepLines w:val="0"/>
              <w:widowControl/>
              <w:suppressLineNumbers w:val="0"/>
              <w:shd w:val="clear" w:fill="E8FFE2"/>
              <w:jc w:val="left"/>
            </w:pPr>
            <w:r>
              <w:rPr>
                <w:rFonts w:ascii="宋体" w:hAnsi="宋体" w:eastAsia="宋体" w:cs="宋体"/>
                <w:kern w:val="0"/>
                <w:sz w:val="24"/>
                <w:szCs w:val="24"/>
                <w:bdr w:val="none" w:color="auto" w:sz="0" w:space="0"/>
                <w:lang w:val="en-US" w:eastAsia="zh-CN" w:bidi="ar"/>
              </w:rPr>
              <w:t>硕士及以上学历，有中级及以上职称者优先录用，本科学历需副高及以上职称。</w:t>
            </w:r>
          </w:p>
        </w:tc>
      </w:tr>
      <w:tr>
        <w:tblPrEx>
          <w:shd w:val="clear" w:color="auto" w:fill="000000"/>
          <w:tblLayout w:type="fixed"/>
          <w:tblCellMar>
            <w:top w:w="75" w:type="dxa"/>
            <w:left w:w="75" w:type="dxa"/>
            <w:bottom w:w="75" w:type="dxa"/>
            <w:right w:w="75" w:type="dxa"/>
          </w:tblCellMar>
        </w:tblPrEx>
        <w:trPr>
          <w:tblCellSpacing w:w="7" w:type="dxa"/>
        </w:trPr>
        <w:tc>
          <w:tcPr>
            <w:tcW w:w="720" w:type="dxa"/>
            <w:vMerge w:val="continue"/>
            <w:shd w:val="clear" w:color="auto" w:fill="E8FFE2"/>
            <w:vAlign w:val="center"/>
          </w:tcPr>
          <w:p>
            <w:pPr>
              <w:jc w:val="center"/>
              <w:rPr>
                <w:rFonts w:hint="eastAsia" w:ascii="宋体"/>
                <w:sz w:val="24"/>
                <w:szCs w:val="24"/>
              </w:rPr>
            </w:pPr>
          </w:p>
        </w:tc>
        <w:tc>
          <w:tcPr>
            <w:tcW w:w="842"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教师</w:t>
            </w:r>
          </w:p>
        </w:tc>
        <w:tc>
          <w:tcPr>
            <w:tcW w:w="1202"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计算机网络技术</w:t>
            </w:r>
          </w:p>
        </w:tc>
        <w:tc>
          <w:tcPr>
            <w:tcW w:w="484"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2</w:t>
            </w:r>
          </w:p>
        </w:tc>
        <w:tc>
          <w:tcPr>
            <w:tcW w:w="2402" w:type="dxa"/>
            <w:shd w:val="clear" w:color="auto" w:fill="E8FFE2"/>
            <w:vAlign w:val="center"/>
          </w:tcPr>
          <w:p>
            <w:pPr>
              <w:keepNext w:val="0"/>
              <w:keepLines w:val="0"/>
              <w:widowControl/>
              <w:suppressLineNumbers w:val="0"/>
              <w:shd w:val="clear" w:fill="E8FFE2"/>
              <w:jc w:val="left"/>
            </w:pPr>
            <w:r>
              <w:rPr>
                <w:rFonts w:ascii="宋体" w:hAnsi="宋体" w:eastAsia="宋体" w:cs="宋体"/>
                <w:kern w:val="0"/>
                <w:sz w:val="24"/>
                <w:szCs w:val="24"/>
                <w:bdr w:val="none" w:color="auto" w:sz="0" w:space="0"/>
                <w:lang w:val="en-US" w:eastAsia="zh-CN" w:bidi="ar"/>
              </w:rPr>
              <w:t>信息安全技术、云计算技术、无线网络技术</w:t>
            </w:r>
          </w:p>
        </w:tc>
        <w:tc>
          <w:tcPr>
            <w:tcW w:w="2744" w:type="dxa"/>
            <w:shd w:val="clear" w:color="auto" w:fill="E8FFE2"/>
            <w:vAlign w:val="center"/>
          </w:tcPr>
          <w:p>
            <w:pPr>
              <w:keepNext w:val="0"/>
              <w:keepLines w:val="0"/>
              <w:widowControl/>
              <w:suppressLineNumbers w:val="0"/>
              <w:shd w:val="clear" w:fill="E8FFE2"/>
              <w:jc w:val="left"/>
            </w:pPr>
            <w:r>
              <w:rPr>
                <w:rFonts w:ascii="宋体" w:hAnsi="宋体" w:eastAsia="宋体" w:cs="宋体"/>
                <w:kern w:val="0"/>
                <w:sz w:val="24"/>
                <w:szCs w:val="24"/>
                <w:bdr w:val="none" w:color="auto" w:sz="0" w:space="0"/>
                <w:lang w:val="en-US" w:eastAsia="zh-CN" w:bidi="ar"/>
              </w:rPr>
              <w:t>硕士及以上学历，有中级及以上职称者优先录用，本科学历需副高及以上职称。</w:t>
            </w:r>
          </w:p>
        </w:tc>
      </w:tr>
      <w:tr>
        <w:tblPrEx>
          <w:shd w:val="clear" w:color="auto" w:fill="000000"/>
          <w:tblLayout w:type="fixed"/>
          <w:tblCellMar>
            <w:top w:w="75" w:type="dxa"/>
            <w:left w:w="75" w:type="dxa"/>
            <w:bottom w:w="75" w:type="dxa"/>
            <w:right w:w="75" w:type="dxa"/>
          </w:tblCellMar>
        </w:tblPrEx>
        <w:trPr>
          <w:tblCellSpacing w:w="7" w:type="dxa"/>
        </w:trPr>
        <w:tc>
          <w:tcPr>
            <w:tcW w:w="720" w:type="dxa"/>
            <w:vMerge w:val="continue"/>
            <w:shd w:val="clear" w:color="auto" w:fill="E8FFE2"/>
            <w:vAlign w:val="center"/>
          </w:tcPr>
          <w:p>
            <w:pPr>
              <w:jc w:val="center"/>
              <w:rPr>
                <w:rFonts w:hint="eastAsia" w:ascii="宋体"/>
                <w:sz w:val="24"/>
                <w:szCs w:val="24"/>
              </w:rPr>
            </w:pPr>
          </w:p>
        </w:tc>
        <w:tc>
          <w:tcPr>
            <w:tcW w:w="842"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教师</w:t>
            </w:r>
          </w:p>
        </w:tc>
        <w:tc>
          <w:tcPr>
            <w:tcW w:w="1202"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移动通信技术</w:t>
            </w:r>
          </w:p>
        </w:tc>
        <w:tc>
          <w:tcPr>
            <w:tcW w:w="484"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1</w:t>
            </w:r>
          </w:p>
        </w:tc>
        <w:tc>
          <w:tcPr>
            <w:tcW w:w="2402" w:type="dxa"/>
            <w:shd w:val="clear" w:color="auto" w:fill="E8FFE2"/>
            <w:vAlign w:val="center"/>
          </w:tcPr>
          <w:p>
            <w:pPr>
              <w:keepNext w:val="0"/>
              <w:keepLines w:val="0"/>
              <w:widowControl/>
              <w:suppressLineNumbers w:val="0"/>
              <w:shd w:val="clear" w:fill="E8FFE2"/>
              <w:jc w:val="left"/>
            </w:pPr>
            <w:r>
              <w:rPr>
                <w:rFonts w:ascii="宋体" w:hAnsi="宋体" w:eastAsia="宋体" w:cs="宋体"/>
                <w:kern w:val="0"/>
                <w:sz w:val="24"/>
                <w:szCs w:val="24"/>
                <w:bdr w:val="none" w:color="auto" w:sz="0" w:space="0"/>
                <w:lang w:val="en-US" w:eastAsia="zh-CN" w:bidi="ar"/>
              </w:rPr>
              <w:t>4G网络规划与优化、移动基站设备</w:t>
            </w:r>
          </w:p>
        </w:tc>
        <w:tc>
          <w:tcPr>
            <w:tcW w:w="2744" w:type="dxa"/>
            <w:shd w:val="clear" w:color="auto" w:fill="E8FFE2"/>
            <w:vAlign w:val="center"/>
          </w:tcPr>
          <w:p>
            <w:pPr>
              <w:keepNext w:val="0"/>
              <w:keepLines w:val="0"/>
              <w:widowControl/>
              <w:suppressLineNumbers w:val="0"/>
              <w:shd w:val="clear" w:fill="E8FFE2"/>
              <w:jc w:val="left"/>
            </w:pPr>
            <w:r>
              <w:rPr>
                <w:rFonts w:ascii="宋体" w:hAnsi="宋体" w:eastAsia="宋体" w:cs="宋体"/>
                <w:kern w:val="0"/>
                <w:sz w:val="24"/>
                <w:szCs w:val="24"/>
                <w:bdr w:val="none" w:color="auto" w:sz="0" w:space="0"/>
                <w:lang w:val="en-US" w:eastAsia="zh-CN" w:bidi="ar"/>
              </w:rPr>
              <w:t>硕士及以上学历，有中级及以上职称者优先录用，本科学历需副高及以上职称</w:t>
            </w:r>
          </w:p>
        </w:tc>
      </w:tr>
      <w:tr>
        <w:tblPrEx>
          <w:tblLayout w:type="fixed"/>
          <w:tblCellMar>
            <w:top w:w="75" w:type="dxa"/>
            <w:left w:w="75" w:type="dxa"/>
            <w:bottom w:w="75" w:type="dxa"/>
            <w:right w:w="75" w:type="dxa"/>
          </w:tblCellMar>
        </w:tblPrEx>
        <w:trPr>
          <w:tblCellSpacing w:w="7" w:type="dxa"/>
        </w:trPr>
        <w:tc>
          <w:tcPr>
            <w:tcW w:w="720" w:type="dxa"/>
            <w:vMerge w:val="continue"/>
            <w:shd w:val="clear" w:color="auto" w:fill="E8FFE2"/>
            <w:vAlign w:val="center"/>
          </w:tcPr>
          <w:p>
            <w:pPr>
              <w:jc w:val="center"/>
              <w:rPr>
                <w:rFonts w:hint="eastAsia" w:ascii="宋体"/>
                <w:sz w:val="24"/>
                <w:szCs w:val="24"/>
              </w:rPr>
            </w:pPr>
          </w:p>
        </w:tc>
        <w:tc>
          <w:tcPr>
            <w:tcW w:w="842" w:type="dxa"/>
            <w:shd w:val="clear" w:color="auto" w:fill="E8FFE2"/>
            <w:tcMar>
              <w:top w:w="60" w:type="dxa"/>
              <w:left w:w="120" w:type="dxa"/>
              <w:bottom w:w="60" w:type="dxa"/>
              <w:right w:w="120" w:type="dxa"/>
            </w:tcMar>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教师</w:t>
            </w:r>
          </w:p>
        </w:tc>
        <w:tc>
          <w:tcPr>
            <w:tcW w:w="1202" w:type="dxa"/>
            <w:shd w:val="clear" w:color="auto" w:fill="E8FFE2"/>
            <w:tcMar>
              <w:top w:w="60" w:type="dxa"/>
              <w:left w:w="120" w:type="dxa"/>
              <w:bottom w:w="60" w:type="dxa"/>
              <w:right w:w="120" w:type="dxa"/>
            </w:tcMar>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物联网技术</w:t>
            </w:r>
          </w:p>
        </w:tc>
        <w:tc>
          <w:tcPr>
            <w:tcW w:w="484" w:type="dxa"/>
            <w:shd w:val="clear" w:color="auto" w:fill="E8FFE2"/>
            <w:tcMar>
              <w:top w:w="60" w:type="dxa"/>
              <w:left w:w="120" w:type="dxa"/>
              <w:bottom w:w="60" w:type="dxa"/>
              <w:right w:w="120" w:type="dxa"/>
            </w:tcMar>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2</w:t>
            </w:r>
          </w:p>
        </w:tc>
        <w:tc>
          <w:tcPr>
            <w:tcW w:w="2402" w:type="dxa"/>
            <w:shd w:val="clear" w:color="auto" w:fill="E8FFE2"/>
            <w:tcMar>
              <w:top w:w="60" w:type="dxa"/>
              <w:left w:w="120" w:type="dxa"/>
              <w:bottom w:w="60" w:type="dxa"/>
              <w:right w:w="120" w:type="dxa"/>
            </w:tcMar>
            <w:vAlign w:val="top"/>
          </w:tcPr>
          <w:p>
            <w:pPr>
              <w:keepNext w:val="0"/>
              <w:keepLines w:val="0"/>
              <w:widowControl/>
              <w:suppressLineNumbers w:val="0"/>
              <w:shd w:val="clear" w:fill="E8FFE2"/>
              <w:jc w:val="left"/>
            </w:pPr>
            <w:r>
              <w:rPr>
                <w:rFonts w:ascii="宋体" w:hAnsi="宋体" w:eastAsia="宋体" w:cs="宋体"/>
                <w:kern w:val="0"/>
                <w:sz w:val="24"/>
                <w:szCs w:val="24"/>
                <w:bdr w:val="none" w:color="auto" w:sz="0" w:space="0"/>
                <w:lang w:val="en-US" w:eastAsia="zh-CN" w:bidi="ar"/>
              </w:rPr>
              <w:t>嵌入式设计与开发、单片机与接口技术</w:t>
            </w:r>
          </w:p>
        </w:tc>
        <w:tc>
          <w:tcPr>
            <w:tcW w:w="2744" w:type="dxa"/>
            <w:shd w:val="clear" w:color="auto" w:fill="E8FFE2"/>
            <w:tcMar>
              <w:top w:w="60" w:type="dxa"/>
              <w:left w:w="120" w:type="dxa"/>
              <w:bottom w:w="60" w:type="dxa"/>
              <w:right w:w="120" w:type="dxa"/>
            </w:tcMar>
            <w:vAlign w:val="top"/>
          </w:tcPr>
          <w:p>
            <w:pPr>
              <w:keepNext w:val="0"/>
              <w:keepLines w:val="0"/>
              <w:widowControl/>
              <w:suppressLineNumbers w:val="0"/>
              <w:shd w:val="clear" w:fill="E8FFE2"/>
              <w:jc w:val="left"/>
            </w:pPr>
            <w:r>
              <w:rPr>
                <w:rFonts w:ascii="宋体" w:hAnsi="宋体" w:eastAsia="宋体" w:cs="宋体"/>
                <w:kern w:val="0"/>
                <w:sz w:val="24"/>
                <w:szCs w:val="24"/>
                <w:bdr w:val="none" w:color="auto" w:sz="0" w:space="0"/>
                <w:lang w:val="en-US" w:eastAsia="zh-CN" w:bidi="ar"/>
              </w:rPr>
              <w:t>硕士及以上学历，有中级及以上职称者优先录用，本科学历需副高及以上职称</w:t>
            </w:r>
          </w:p>
        </w:tc>
      </w:tr>
      <w:tr>
        <w:tblPrEx>
          <w:shd w:val="clear" w:color="auto" w:fill="000000"/>
          <w:tblLayout w:type="fixed"/>
          <w:tblCellMar>
            <w:top w:w="75" w:type="dxa"/>
            <w:left w:w="75" w:type="dxa"/>
            <w:bottom w:w="75" w:type="dxa"/>
            <w:right w:w="75" w:type="dxa"/>
          </w:tblCellMar>
        </w:tblPrEx>
        <w:trPr>
          <w:tblCellSpacing w:w="7" w:type="dxa"/>
        </w:trPr>
        <w:tc>
          <w:tcPr>
            <w:tcW w:w="720"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机电工程学院</w:t>
            </w:r>
          </w:p>
        </w:tc>
        <w:tc>
          <w:tcPr>
            <w:tcW w:w="842"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教师</w:t>
            </w:r>
          </w:p>
        </w:tc>
        <w:tc>
          <w:tcPr>
            <w:tcW w:w="1202"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汽车检测与维修技术</w:t>
            </w:r>
          </w:p>
        </w:tc>
        <w:tc>
          <w:tcPr>
            <w:tcW w:w="484"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2</w:t>
            </w:r>
          </w:p>
        </w:tc>
        <w:tc>
          <w:tcPr>
            <w:tcW w:w="2402" w:type="dxa"/>
            <w:shd w:val="clear" w:color="auto" w:fill="E8FFE2"/>
            <w:vAlign w:val="center"/>
          </w:tcPr>
          <w:p>
            <w:pPr>
              <w:keepNext w:val="0"/>
              <w:keepLines w:val="0"/>
              <w:widowControl/>
              <w:suppressLineNumbers w:val="0"/>
              <w:shd w:val="clear" w:fill="E8FFE2"/>
              <w:jc w:val="left"/>
            </w:pPr>
            <w:r>
              <w:rPr>
                <w:rFonts w:ascii="宋体" w:hAnsi="宋体" w:eastAsia="宋体" w:cs="宋体"/>
                <w:kern w:val="0"/>
                <w:sz w:val="24"/>
                <w:szCs w:val="24"/>
                <w:bdr w:val="none" w:color="auto" w:sz="0" w:space="0"/>
                <w:lang w:val="en-US" w:eastAsia="zh-CN" w:bidi="ar"/>
              </w:rPr>
              <w:t>汽车性能检测与故障诊断等重点课程。</w:t>
            </w:r>
          </w:p>
        </w:tc>
        <w:tc>
          <w:tcPr>
            <w:tcW w:w="2744" w:type="dxa"/>
            <w:shd w:val="clear" w:color="auto" w:fill="E8FFE2"/>
            <w:vAlign w:val="center"/>
          </w:tcPr>
          <w:p>
            <w:pPr>
              <w:keepNext w:val="0"/>
              <w:keepLines w:val="0"/>
              <w:widowControl/>
              <w:suppressLineNumbers w:val="0"/>
              <w:shd w:val="clear" w:fill="E8FFE2"/>
              <w:jc w:val="left"/>
            </w:pPr>
            <w:r>
              <w:rPr>
                <w:rFonts w:ascii="宋体" w:hAnsi="宋体" w:eastAsia="宋体" w:cs="宋体"/>
                <w:kern w:val="0"/>
                <w:sz w:val="24"/>
                <w:szCs w:val="24"/>
                <w:bdr w:val="none" w:color="auto" w:sz="0" w:space="0"/>
                <w:lang w:val="en-US" w:eastAsia="zh-CN" w:bidi="ar"/>
              </w:rPr>
              <w:t>硕士研究生及以上学历或本科学历毕业中级及以上职称，有一年以上汽车企业工作经历或企业经验者优先。</w:t>
            </w:r>
          </w:p>
        </w:tc>
      </w:tr>
      <w:tr>
        <w:tblPrEx>
          <w:tblLayout w:type="fixed"/>
          <w:tblCellMar>
            <w:top w:w="75" w:type="dxa"/>
            <w:left w:w="75" w:type="dxa"/>
            <w:bottom w:w="75" w:type="dxa"/>
            <w:right w:w="75" w:type="dxa"/>
          </w:tblCellMar>
        </w:tblPrEx>
        <w:trPr>
          <w:tblCellSpacing w:w="7" w:type="dxa"/>
        </w:trPr>
        <w:tc>
          <w:tcPr>
            <w:tcW w:w="720" w:type="dxa"/>
            <w:vMerge w:val="restart"/>
            <w:shd w:val="clear" w:color="auto" w:fill="E8FFE2"/>
            <w:tcMar>
              <w:top w:w="60" w:type="dxa"/>
              <w:left w:w="120" w:type="dxa"/>
              <w:bottom w:w="60" w:type="dxa"/>
              <w:right w:w="120" w:type="dxa"/>
            </w:tcMar>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建筑工程学院</w:t>
            </w:r>
          </w:p>
        </w:tc>
        <w:tc>
          <w:tcPr>
            <w:tcW w:w="842" w:type="dxa"/>
            <w:shd w:val="clear" w:color="auto" w:fill="E8FFE2"/>
            <w:tcMar>
              <w:top w:w="60" w:type="dxa"/>
              <w:left w:w="120" w:type="dxa"/>
              <w:bottom w:w="60" w:type="dxa"/>
              <w:right w:w="120" w:type="dxa"/>
            </w:tcMar>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教师</w:t>
            </w:r>
          </w:p>
        </w:tc>
        <w:tc>
          <w:tcPr>
            <w:tcW w:w="1202" w:type="dxa"/>
            <w:shd w:val="clear" w:color="auto" w:fill="E8FFE2"/>
            <w:tcMar>
              <w:top w:w="60" w:type="dxa"/>
              <w:left w:w="120" w:type="dxa"/>
              <w:bottom w:w="60" w:type="dxa"/>
              <w:right w:w="120" w:type="dxa"/>
            </w:tcMar>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建筑设备工程技术</w:t>
            </w:r>
          </w:p>
        </w:tc>
        <w:tc>
          <w:tcPr>
            <w:tcW w:w="484" w:type="dxa"/>
            <w:shd w:val="clear" w:color="auto" w:fill="E8FFE2"/>
            <w:tcMar>
              <w:top w:w="60" w:type="dxa"/>
              <w:left w:w="120" w:type="dxa"/>
              <w:bottom w:w="60" w:type="dxa"/>
              <w:right w:w="120" w:type="dxa"/>
            </w:tcMar>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1</w:t>
            </w:r>
          </w:p>
        </w:tc>
        <w:tc>
          <w:tcPr>
            <w:tcW w:w="2402" w:type="dxa"/>
            <w:shd w:val="clear" w:color="auto" w:fill="E8FFE2"/>
            <w:tcMar>
              <w:top w:w="60" w:type="dxa"/>
              <w:left w:w="120" w:type="dxa"/>
              <w:bottom w:w="60" w:type="dxa"/>
              <w:right w:w="120" w:type="dxa"/>
            </w:tcMar>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建筑设备工程技术相关课程</w:t>
            </w:r>
          </w:p>
        </w:tc>
        <w:tc>
          <w:tcPr>
            <w:tcW w:w="2744" w:type="dxa"/>
            <w:shd w:val="clear" w:color="auto" w:fill="E8FFE2"/>
            <w:tcMar>
              <w:top w:w="60" w:type="dxa"/>
              <w:left w:w="120" w:type="dxa"/>
              <w:bottom w:w="60" w:type="dxa"/>
              <w:right w:w="120" w:type="dxa"/>
            </w:tcMar>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硕士研究生及以上学历,有中级及以上职称或5年及以上企业工作经验者可放宽至本科学历。</w:t>
            </w:r>
          </w:p>
        </w:tc>
      </w:tr>
      <w:tr>
        <w:tblPrEx>
          <w:tblLayout w:type="fixed"/>
          <w:tblCellMar>
            <w:top w:w="75" w:type="dxa"/>
            <w:left w:w="75" w:type="dxa"/>
            <w:bottom w:w="75" w:type="dxa"/>
            <w:right w:w="75" w:type="dxa"/>
          </w:tblCellMar>
        </w:tblPrEx>
        <w:trPr>
          <w:tblCellSpacing w:w="7" w:type="dxa"/>
        </w:trPr>
        <w:tc>
          <w:tcPr>
            <w:tcW w:w="720" w:type="dxa"/>
            <w:vMerge w:val="continue"/>
            <w:shd w:val="clear" w:color="auto" w:fill="E8FFE2"/>
            <w:tcMar>
              <w:top w:w="60" w:type="dxa"/>
              <w:left w:w="120" w:type="dxa"/>
              <w:bottom w:w="60" w:type="dxa"/>
              <w:right w:w="120" w:type="dxa"/>
            </w:tcMar>
            <w:vAlign w:val="center"/>
          </w:tcPr>
          <w:p>
            <w:pPr>
              <w:jc w:val="center"/>
              <w:rPr>
                <w:rFonts w:hint="eastAsia" w:ascii="宋体"/>
                <w:sz w:val="24"/>
                <w:szCs w:val="24"/>
              </w:rPr>
            </w:pPr>
          </w:p>
        </w:tc>
        <w:tc>
          <w:tcPr>
            <w:tcW w:w="842"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教师</w:t>
            </w:r>
          </w:p>
        </w:tc>
        <w:tc>
          <w:tcPr>
            <w:tcW w:w="1202"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测绘地理信息技术</w:t>
            </w:r>
          </w:p>
        </w:tc>
        <w:tc>
          <w:tcPr>
            <w:tcW w:w="484"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1</w:t>
            </w:r>
          </w:p>
        </w:tc>
        <w:tc>
          <w:tcPr>
            <w:tcW w:w="2402" w:type="dxa"/>
            <w:shd w:val="clear" w:color="auto" w:fill="E8FFE2"/>
            <w:vAlign w:val="center"/>
          </w:tcPr>
          <w:p>
            <w:pPr>
              <w:keepNext w:val="0"/>
              <w:keepLines w:val="0"/>
              <w:widowControl/>
              <w:suppressLineNumbers w:val="0"/>
              <w:shd w:val="clear" w:fill="E8FFE2"/>
              <w:jc w:val="left"/>
            </w:pPr>
            <w:r>
              <w:rPr>
                <w:rFonts w:ascii="宋体" w:hAnsi="宋体" w:eastAsia="宋体" w:cs="宋体"/>
                <w:kern w:val="0"/>
                <w:sz w:val="24"/>
                <w:szCs w:val="24"/>
                <w:bdr w:val="none" w:color="auto" w:sz="0" w:space="0"/>
                <w:lang w:val="en-US" w:eastAsia="zh-CN" w:bidi="ar"/>
              </w:rPr>
              <w:t>地理信息应用技术、计算机测绘程序设计、数据库</w:t>
            </w:r>
          </w:p>
        </w:tc>
        <w:tc>
          <w:tcPr>
            <w:tcW w:w="2744" w:type="dxa"/>
            <w:shd w:val="clear" w:color="auto" w:fill="E8FFE2"/>
            <w:vAlign w:val="center"/>
          </w:tcPr>
          <w:p>
            <w:pPr>
              <w:keepNext w:val="0"/>
              <w:keepLines w:val="0"/>
              <w:widowControl/>
              <w:suppressLineNumbers w:val="0"/>
              <w:shd w:val="clear" w:fill="E8FFE2"/>
              <w:jc w:val="left"/>
            </w:pPr>
            <w:r>
              <w:rPr>
                <w:rFonts w:ascii="宋体" w:hAnsi="宋体" w:eastAsia="宋体" w:cs="宋体"/>
                <w:kern w:val="0"/>
                <w:sz w:val="24"/>
                <w:szCs w:val="24"/>
                <w:bdr w:val="none" w:color="auto" w:sz="0" w:space="0"/>
                <w:lang w:val="en-US" w:eastAsia="zh-CN" w:bidi="ar"/>
              </w:rPr>
              <w:t>硕士研究生及以上学历，有5年及以上企业工作经验者可放宽至本科学历，本科学历者需具有中级及以上职称。</w:t>
            </w:r>
          </w:p>
        </w:tc>
      </w:tr>
      <w:tr>
        <w:tblPrEx>
          <w:tblLayout w:type="fixed"/>
          <w:tblCellMar>
            <w:top w:w="75" w:type="dxa"/>
            <w:left w:w="75" w:type="dxa"/>
            <w:bottom w:w="75" w:type="dxa"/>
            <w:right w:w="75" w:type="dxa"/>
          </w:tblCellMar>
        </w:tblPrEx>
        <w:trPr>
          <w:tblCellSpacing w:w="7" w:type="dxa"/>
        </w:trPr>
        <w:tc>
          <w:tcPr>
            <w:tcW w:w="720" w:type="dxa"/>
            <w:vMerge w:val="continue"/>
            <w:shd w:val="clear" w:color="auto" w:fill="E8FFE2"/>
            <w:tcMar>
              <w:top w:w="60" w:type="dxa"/>
              <w:left w:w="120" w:type="dxa"/>
              <w:bottom w:w="60" w:type="dxa"/>
              <w:right w:w="120" w:type="dxa"/>
            </w:tcMar>
            <w:vAlign w:val="center"/>
          </w:tcPr>
          <w:p>
            <w:pPr>
              <w:jc w:val="center"/>
              <w:rPr>
                <w:rFonts w:hint="eastAsia" w:ascii="宋体"/>
                <w:sz w:val="24"/>
                <w:szCs w:val="24"/>
              </w:rPr>
            </w:pPr>
          </w:p>
        </w:tc>
        <w:tc>
          <w:tcPr>
            <w:tcW w:w="842"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教师</w:t>
            </w:r>
          </w:p>
        </w:tc>
        <w:tc>
          <w:tcPr>
            <w:tcW w:w="1202"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建筑设计</w:t>
            </w:r>
          </w:p>
        </w:tc>
        <w:tc>
          <w:tcPr>
            <w:tcW w:w="484"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1</w:t>
            </w:r>
          </w:p>
        </w:tc>
        <w:tc>
          <w:tcPr>
            <w:tcW w:w="2402" w:type="dxa"/>
            <w:shd w:val="clear" w:color="auto" w:fill="E8FFE2"/>
            <w:vAlign w:val="center"/>
          </w:tcPr>
          <w:p>
            <w:pPr>
              <w:keepNext w:val="0"/>
              <w:keepLines w:val="0"/>
              <w:widowControl/>
              <w:suppressLineNumbers w:val="0"/>
              <w:shd w:val="clear" w:fill="E8FFE2"/>
              <w:jc w:val="left"/>
            </w:pPr>
            <w:r>
              <w:rPr>
                <w:rFonts w:ascii="宋体" w:hAnsi="宋体" w:eastAsia="宋体" w:cs="宋体"/>
                <w:kern w:val="0"/>
                <w:sz w:val="24"/>
                <w:szCs w:val="24"/>
                <w:bdr w:val="none" w:color="auto" w:sz="0" w:space="0"/>
                <w:lang w:val="en-US" w:eastAsia="zh-CN" w:bidi="ar"/>
              </w:rPr>
              <w:t>建筑设计类</w:t>
            </w:r>
          </w:p>
        </w:tc>
        <w:tc>
          <w:tcPr>
            <w:tcW w:w="2744" w:type="dxa"/>
            <w:shd w:val="clear" w:color="auto" w:fill="E8FFE2"/>
            <w:vAlign w:val="center"/>
          </w:tcPr>
          <w:p>
            <w:pPr>
              <w:keepNext w:val="0"/>
              <w:keepLines w:val="0"/>
              <w:widowControl/>
              <w:suppressLineNumbers w:val="0"/>
              <w:shd w:val="clear" w:fill="E8FFE2"/>
              <w:jc w:val="left"/>
            </w:pPr>
            <w:r>
              <w:rPr>
                <w:rFonts w:ascii="宋体" w:hAnsi="宋体" w:eastAsia="宋体" w:cs="宋体"/>
                <w:kern w:val="0"/>
                <w:sz w:val="24"/>
                <w:szCs w:val="24"/>
                <w:bdr w:val="none" w:color="auto" w:sz="0" w:space="0"/>
                <w:lang w:val="en-US" w:eastAsia="zh-CN" w:bidi="ar"/>
              </w:rPr>
              <w:t>博士研究生，有企业工作经验者可放宽至硕士研究生学历，硕士研究生学历者需具有高级职称。</w:t>
            </w:r>
          </w:p>
        </w:tc>
      </w:tr>
      <w:tr>
        <w:tblPrEx>
          <w:tblLayout w:type="fixed"/>
          <w:tblCellMar>
            <w:top w:w="75" w:type="dxa"/>
            <w:left w:w="75" w:type="dxa"/>
            <w:bottom w:w="75" w:type="dxa"/>
            <w:right w:w="75" w:type="dxa"/>
          </w:tblCellMar>
        </w:tblPrEx>
        <w:trPr>
          <w:tblCellSpacing w:w="7" w:type="dxa"/>
        </w:trPr>
        <w:tc>
          <w:tcPr>
            <w:tcW w:w="720" w:type="dxa"/>
            <w:vMerge w:val="continue"/>
            <w:shd w:val="clear" w:color="auto" w:fill="E8FFE2"/>
            <w:tcMar>
              <w:top w:w="60" w:type="dxa"/>
              <w:left w:w="120" w:type="dxa"/>
              <w:bottom w:w="60" w:type="dxa"/>
              <w:right w:w="120" w:type="dxa"/>
            </w:tcMar>
            <w:vAlign w:val="center"/>
          </w:tcPr>
          <w:p>
            <w:pPr>
              <w:jc w:val="center"/>
              <w:rPr>
                <w:rFonts w:hint="eastAsia" w:ascii="宋体"/>
                <w:sz w:val="24"/>
                <w:szCs w:val="24"/>
              </w:rPr>
            </w:pPr>
          </w:p>
        </w:tc>
        <w:tc>
          <w:tcPr>
            <w:tcW w:w="842"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教师</w:t>
            </w:r>
          </w:p>
        </w:tc>
        <w:tc>
          <w:tcPr>
            <w:tcW w:w="1202"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工程造价</w:t>
            </w:r>
          </w:p>
        </w:tc>
        <w:tc>
          <w:tcPr>
            <w:tcW w:w="484"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1</w:t>
            </w:r>
          </w:p>
        </w:tc>
        <w:tc>
          <w:tcPr>
            <w:tcW w:w="2402" w:type="dxa"/>
            <w:shd w:val="clear" w:color="auto" w:fill="E8FFE2"/>
            <w:vAlign w:val="center"/>
          </w:tcPr>
          <w:p>
            <w:pPr>
              <w:keepNext w:val="0"/>
              <w:keepLines w:val="0"/>
              <w:widowControl/>
              <w:suppressLineNumbers w:val="0"/>
              <w:shd w:val="clear" w:fill="E8FFE2"/>
              <w:jc w:val="left"/>
            </w:pPr>
            <w:r>
              <w:rPr>
                <w:rFonts w:ascii="宋体" w:hAnsi="宋体" w:eastAsia="宋体" w:cs="宋体"/>
                <w:kern w:val="0"/>
                <w:sz w:val="24"/>
                <w:szCs w:val="24"/>
                <w:bdr w:val="none" w:color="auto" w:sz="0" w:space="0"/>
                <w:lang w:val="en-US" w:eastAsia="zh-CN" w:bidi="ar"/>
              </w:rPr>
              <w:t>安装工程预结算</w:t>
            </w:r>
          </w:p>
        </w:tc>
        <w:tc>
          <w:tcPr>
            <w:tcW w:w="2744" w:type="dxa"/>
            <w:shd w:val="clear" w:color="auto" w:fill="E8FFE2"/>
            <w:vAlign w:val="center"/>
          </w:tcPr>
          <w:p>
            <w:pPr>
              <w:keepNext w:val="0"/>
              <w:keepLines w:val="0"/>
              <w:widowControl/>
              <w:suppressLineNumbers w:val="0"/>
              <w:shd w:val="clear" w:fill="E8FFE2"/>
              <w:jc w:val="left"/>
            </w:pPr>
            <w:r>
              <w:rPr>
                <w:rFonts w:ascii="宋体" w:hAnsi="宋体" w:eastAsia="宋体" w:cs="宋体"/>
                <w:kern w:val="0"/>
                <w:sz w:val="24"/>
                <w:szCs w:val="24"/>
                <w:bdr w:val="none" w:color="auto" w:sz="0" w:space="0"/>
                <w:lang w:val="en-US" w:eastAsia="zh-CN" w:bidi="ar"/>
              </w:rPr>
              <w:t>博士研究生，有企业工作经验者可放宽至硕士研究生学历，硕士研究生学历者需具有高级职称。</w:t>
            </w:r>
          </w:p>
        </w:tc>
      </w:tr>
      <w:tr>
        <w:tblPrEx>
          <w:tblLayout w:type="fixed"/>
          <w:tblCellMar>
            <w:top w:w="75" w:type="dxa"/>
            <w:left w:w="75" w:type="dxa"/>
            <w:bottom w:w="75" w:type="dxa"/>
            <w:right w:w="75" w:type="dxa"/>
          </w:tblCellMar>
        </w:tblPrEx>
        <w:trPr>
          <w:tblCellSpacing w:w="7" w:type="dxa"/>
        </w:trPr>
        <w:tc>
          <w:tcPr>
            <w:tcW w:w="720" w:type="dxa"/>
            <w:vMerge w:val="continue"/>
            <w:shd w:val="clear" w:color="auto" w:fill="E8FFE2"/>
            <w:tcMar>
              <w:top w:w="60" w:type="dxa"/>
              <w:left w:w="120" w:type="dxa"/>
              <w:bottom w:w="60" w:type="dxa"/>
              <w:right w:w="120" w:type="dxa"/>
            </w:tcMar>
            <w:vAlign w:val="center"/>
          </w:tcPr>
          <w:p>
            <w:pPr>
              <w:jc w:val="center"/>
              <w:rPr>
                <w:rFonts w:hint="eastAsia" w:ascii="宋体"/>
                <w:sz w:val="24"/>
                <w:szCs w:val="24"/>
              </w:rPr>
            </w:pPr>
          </w:p>
        </w:tc>
        <w:tc>
          <w:tcPr>
            <w:tcW w:w="842"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教师</w:t>
            </w:r>
          </w:p>
        </w:tc>
        <w:tc>
          <w:tcPr>
            <w:tcW w:w="1202"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建筑装饰工程技术</w:t>
            </w:r>
          </w:p>
        </w:tc>
        <w:tc>
          <w:tcPr>
            <w:tcW w:w="484"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1</w:t>
            </w:r>
          </w:p>
        </w:tc>
        <w:tc>
          <w:tcPr>
            <w:tcW w:w="2402" w:type="dxa"/>
            <w:shd w:val="clear" w:color="auto" w:fill="E8FFE2"/>
            <w:vAlign w:val="center"/>
          </w:tcPr>
          <w:p>
            <w:pPr>
              <w:keepNext w:val="0"/>
              <w:keepLines w:val="0"/>
              <w:widowControl/>
              <w:suppressLineNumbers w:val="0"/>
              <w:shd w:val="clear" w:fill="E8FFE2"/>
              <w:jc w:val="left"/>
            </w:pPr>
            <w:r>
              <w:rPr>
                <w:rFonts w:ascii="宋体" w:hAnsi="宋体" w:eastAsia="宋体" w:cs="宋体"/>
                <w:kern w:val="0"/>
                <w:sz w:val="24"/>
                <w:szCs w:val="24"/>
                <w:bdr w:val="none" w:color="auto" w:sz="0" w:space="0"/>
                <w:lang w:val="en-US" w:eastAsia="zh-CN" w:bidi="ar"/>
              </w:rPr>
              <w:t>建筑装饰工程技术类</w:t>
            </w:r>
          </w:p>
        </w:tc>
        <w:tc>
          <w:tcPr>
            <w:tcW w:w="2744" w:type="dxa"/>
            <w:shd w:val="clear" w:color="auto" w:fill="E8FFE2"/>
            <w:vAlign w:val="center"/>
          </w:tcPr>
          <w:p>
            <w:pPr>
              <w:keepNext w:val="0"/>
              <w:keepLines w:val="0"/>
              <w:widowControl/>
              <w:suppressLineNumbers w:val="0"/>
              <w:shd w:val="clear" w:fill="E8FFE2"/>
              <w:jc w:val="left"/>
            </w:pPr>
            <w:r>
              <w:rPr>
                <w:rFonts w:ascii="宋体" w:hAnsi="宋体" w:eastAsia="宋体" w:cs="宋体"/>
                <w:kern w:val="0"/>
                <w:sz w:val="24"/>
                <w:szCs w:val="24"/>
                <w:bdr w:val="none" w:color="auto" w:sz="0" w:space="0"/>
                <w:lang w:val="en-US" w:eastAsia="zh-CN" w:bidi="ar"/>
              </w:rPr>
              <w:t>博士研究生，有企业工作经验者可放宽至硕士研究生学历，硕士研究生学历者需具有高级职称。</w:t>
            </w:r>
          </w:p>
        </w:tc>
      </w:tr>
      <w:tr>
        <w:tblPrEx>
          <w:tblLayout w:type="fixed"/>
          <w:tblCellMar>
            <w:top w:w="75" w:type="dxa"/>
            <w:left w:w="75" w:type="dxa"/>
            <w:bottom w:w="75" w:type="dxa"/>
            <w:right w:w="75" w:type="dxa"/>
          </w:tblCellMar>
        </w:tblPrEx>
        <w:trPr>
          <w:tblCellSpacing w:w="7" w:type="dxa"/>
        </w:trPr>
        <w:tc>
          <w:tcPr>
            <w:tcW w:w="720" w:type="dxa"/>
            <w:vMerge w:val="continue"/>
            <w:shd w:val="clear" w:color="auto" w:fill="E8FFE2"/>
            <w:tcMar>
              <w:top w:w="60" w:type="dxa"/>
              <w:left w:w="120" w:type="dxa"/>
              <w:bottom w:w="60" w:type="dxa"/>
              <w:right w:w="120" w:type="dxa"/>
            </w:tcMar>
            <w:vAlign w:val="center"/>
          </w:tcPr>
          <w:p>
            <w:pPr>
              <w:jc w:val="center"/>
              <w:rPr>
                <w:rFonts w:hint="eastAsia" w:ascii="宋体"/>
                <w:sz w:val="24"/>
                <w:szCs w:val="24"/>
              </w:rPr>
            </w:pPr>
          </w:p>
        </w:tc>
        <w:tc>
          <w:tcPr>
            <w:tcW w:w="842" w:type="dxa"/>
            <w:shd w:val="clear" w:color="auto" w:fill="E8FFE2"/>
            <w:tcMar>
              <w:top w:w="60" w:type="dxa"/>
              <w:left w:w="120" w:type="dxa"/>
              <w:bottom w:w="60" w:type="dxa"/>
              <w:right w:w="120" w:type="dxa"/>
            </w:tcMar>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教学秘书</w:t>
            </w:r>
          </w:p>
        </w:tc>
        <w:tc>
          <w:tcPr>
            <w:tcW w:w="1202" w:type="dxa"/>
            <w:shd w:val="clear" w:color="auto" w:fill="E8FFE2"/>
            <w:tcMar>
              <w:top w:w="60" w:type="dxa"/>
              <w:left w:w="120" w:type="dxa"/>
              <w:bottom w:w="60" w:type="dxa"/>
              <w:right w:w="120" w:type="dxa"/>
            </w:tcMar>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管理类、文科类专业</w:t>
            </w:r>
          </w:p>
        </w:tc>
        <w:tc>
          <w:tcPr>
            <w:tcW w:w="484" w:type="dxa"/>
            <w:shd w:val="clear" w:color="auto" w:fill="E8FFE2"/>
            <w:tcMar>
              <w:top w:w="60" w:type="dxa"/>
              <w:left w:w="120" w:type="dxa"/>
              <w:bottom w:w="60" w:type="dxa"/>
              <w:right w:w="120" w:type="dxa"/>
            </w:tcMar>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1</w:t>
            </w:r>
          </w:p>
        </w:tc>
        <w:tc>
          <w:tcPr>
            <w:tcW w:w="2402" w:type="dxa"/>
            <w:shd w:val="clear" w:color="auto" w:fill="E8FFE2"/>
            <w:tcMar>
              <w:top w:w="60" w:type="dxa"/>
              <w:left w:w="120" w:type="dxa"/>
              <w:bottom w:w="60" w:type="dxa"/>
              <w:right w:w="120" w:type="dxa"/>
            </w:tcMar>
            <w:vAlign w:val="center"/>
          </w:tcPr>
          <w:p>
            <w:pPr>
              <w:jc w:val="center"/>
              <w:rPr>
                <w:rFonts w:hint="eastAsia" w:ascii="宋体"/>
                <w:sz w:val="24"/>
                <w:szCs w:val="24"/>
              </w:rPr>
            </w:pPr>
          </w:p>
        </w:tc>
        <w:tc>
          <w:tcPr>
            <w:tcW w:w="2744" w:type="dxa"/>
            <w:shd w:val="clear" w:color="auto" w:fill="E8FFE2"/>
            <w:tcMar>
              <w:top w:w="60" w:type="dxa"/>
              <w:left w:w="120" w:type="dxa"/>
              <w:bottom w:w="60" w:type="dxa"/>
              <w:right w:w="120" w:type="dxa"/>
            </w:tcMar>
            <w:vAlign w:val="top"/>
          </w:tcPr>
          <w:p>
            <w:pPr>
              <w:keepNext w:val="0"/>
              <w:keepLines w:val="0"/>
              <w:widowControl/>
              <w:suppressLineNumbers w:val="0"/>
              <w:shd w:val="clear" w:fill="E8FFE2"/>
              <w:jc w:val="left"/>
            </w:pPr>
            <w:r>
              <w:rPr>
                <w:rFonts w:ascii="宋体" w:hAnsi="宋体" w:eastAsia="宋体" w:cs="宋体"/>
                <w:kern w:val="0"/>
                <w:sz w:val="24"/>
                <w:szCs w:val="24"/>
                <w:bdr w:val="none" w:color="auto" w:sz="0" w:space="0"/>
                <w:lang w:val="en-US" w:eastAsia="zh-CN" w:bidi="ar"/>
              </w:rPr>
              <w:t>1.具有本科及以上学历；</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2.身心健康，具有良好的服务意识和吃苦耐劳精神，工作认真负责，有奉献精神，热爱教学工作；</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3.具有较好的表达、沟通、协调能力和一定的文字能力，能熟练使用计算机；</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4.有高校教学秘书岗位工作经验者优先。</w:t>
            </w:r>
          </w:p>
        </w:tc>
      </w:tr>
      <w:tr>
        <w:tblPrEx>
          <w:shd w:val="clear" w:color="auto" w:fill="000000"/>
          <w:tblLayout w:type="fixed"/>
          <w:tblCellMar>
            <w:top w:w="75" w:type="dxa"/>
            <w:left w:w="75" w:type="dxa"/>
            <w:bottom w:w="75" w:type="dxa"/>
            <w:right w:w="75" w:type="dxa"/>
          </w:tblCellMar>
        </w:tblPrEx>
        <w:trPr>
          <w:tblCellSpacing w:w="7" w:type="dxa"/>
        </w:trPr>
        <w:tc>
          <w:tcPr>
            <w:tcW w:w="720" w:type="dxa"/>
            <w:vMerge w:val="restart"/>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人文学院</w:t>
            </w:r>
          </w:p>
        </w:tc>
        <w:tc>
          <w:tcPr>
            <w:tcW w:w="842"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教师</w:t>
            </w:r>
          </w:p>
        </w:tc>
        <w:tc>
          <w:tcPr>
            <w:tcW w:w="1202"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数学</w:t>
            </w:r>
          </w:p>
        </w:tc>
        <w:tc>
          <w:tcPr>
            <w:tcW w:w="484"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1</w:t>
            </w:r>
          </w:p>
        </w:tc>
        <w:tc>
          <w:tcPr>
            <w:tcW w:w="2402" w:type="dxa"/>
            <w:shd w:val="clear" w:color="auto" w:fill="E8FFE2"/>
            <w:vAlign w:val="center"/>
          </w:tcPr>
          <w:p>
            <w:pPr>
              <w:keepNext w:val="0"/>
              <w:keepLines w:val="0"/>
              <w:widowControl/>
              <w:suppressLineNumbers w:val="0"/>
              <w:shd w:val="clear" w:fill="E8FFE2"/>
              <w:jc w:val="left"/>
            </w:pPr>
            <w:r>
              <w:rPr>
                <w:rFonts w:ascii="宋体" w:hAnsi="宋体" w:eastAsia="宋体" w:cs="宋体"/>
                <w:kern w:val="0"/>
                <w:sz w:val="24"/>
                <w:szCs w:val="24"/>
                <w:bdr w:val="none" w:color="auto" w:sz="0" w:space="0"/>
                <w:lang w:val="en-US" w:eastAsia="zh-CN" w:bidi="ar"/>
              </w:rPr>
              <w:t>工程数学，经济应用数学课程</w:t>
            </w:r>
          </w:p>
        </w:tc>
        <w:tc>
          <w:tcPr>
            <w:tcW w:w="2744" w:type="dxa"/>
            <w:shd w:val="clear" w:color="auto" w:fill="E8FFE2"/>
            <w:vAlign w:val="center"/>
          </w:tcPr>
          <w:p>
            <w:pPr>
              <w:keepNext w:val="0"/>
              <w:keepLines w:val="0"/>
              <w:widowControl/>
              <w:suppressLineNumbers w:val="0"/>
              <w:shd w:val="clear" w:fill="E8FFE2"/>
              <w:jc w:val="left"/>
            </w:pPr>
            <w:r>
              <w:rPr>
                <w:rFonts w:ascii="宋体" w:hAnsi="宋体" w:eastAsia="宋体" w:cs="宋体"/>
                <w:kern w:val="0"/>
                <w:sz w:val="24"/>
                <w:szCs w:val="24"/>
                <w:bdr w:val="none" w:color="auto" w:sz="0" w:space="0"/>
                <w:lang w:val="en-US" w:eastAsia="zh-CN" w:bidi="ar"/>
              </w:rPr>
              <w:t>硕士研究生及以上学历（有数学建模参赛经验者优先），或副高及以上职称。</w:t>
            </w:r>
          </w:p>
        </w:tc>
      </w:tr>
      <w:tr>
        <w:tblPrEx>
          <w:shd w:val="clear" w:color="auto" w:fill="000000"/>
          <w:tblLayout w:type="fixed"/>
          <w:tblCellMar>
            <w:top w:w="75" w:type="dxa"/>
            <w:left w:w="75" w:type="dxa"/>
            <w:bottom w:w="75" w:type="dxa"/>
            <w:right w:w="75" w:type="dxa"/>
          </w:tblCellMar>
        </w:tblPrEx>
        <w:trPr>
          <w:tblCellSpacing w:w="7" w:type="dxa"/>
        </w:trPr>
        <w:tc>
          <w:tcPr>
            <w:tcW w:w="720" w:type="dxa"/>
            <w:vMerge w:val="continue"/>
            <w:shd w:val="clear" w:color="auto" w:fill="E8FFE2"/>
            <w:vAlign w:val="center"/>
          </w:tcPr>
          <w:p>
            <w:pPr>
              <w:jc w:val="center"/>
              <w:rPr>
                <w:rFonts w:hint="eastAsia" w:ascii="宋体"/>
                <w:sz w:val="24"/>
                <w:szCs w:val="24"/>
              </w:rPr>
            </w:pPr>
          </w:p>
        </w:tc>
        <w:tc>
          <w:tcPr>
            <w:tcW w:w="842" w:type="dxa"/>
            <w:shd w:val="clear" w:color="auto" w:fill="E8FFE2"/>
            <w:tcMar>
              <w:top w:w="60" w:type="dxa"/>
              <w:left w:w="120" w:type="dxa"/>
              <w:bottom w:w="60" w:type="dxa"/>
              <w:right w:w="120" w:type="dxa"/>
            </w:tcMar>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教师</w:t>
            </w:r>
          </w:p>
        </w:tc>
        <w:tc>
          <w:tcPr>
            <w:tcW w:w="1202" w:type="dxa"/>
            <w:shd w:val="clear" w:color="auto" w:fill="E8FFE2"/>
            <w:tcMar>
              <w:top w:w="60" w:type="dxa"/>
              <w:left w:w="120" w:type="dxa"/>
              <w:bottom w:w="60" w:type="dxa"/>
              <w:right w:w="120" w:type="dxa"/>
            </w:tcMar>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学前教育</w:t>
            </w:r>
          </w:p>
        </w:tc>
        <w:tc>
          <w:tcPr>
            <w:tcW w:w="484" w:type="dxa"/>
            <w:shd w:val="clear" w:color="auto" w:fill="E8FFE2"/>
            <w:tcMar>
              <w:top w:w="60" w:type="dxa"/>
              <w:left w:w="120" w:type="dxa"/>
              <w:bottom w:w="60" w:type="dxa"/>
              <w:right w:w="120" w:type="dxa"/>
            </w:tcMar>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3</w:t>
            </w:r>
          </w:p>
        </w:tc>
        <w:tc>
          <w:tcPr>
            <w:tcW w:w="2402" w:type="dxa"/>
            <w:shd w:val="clear" w:color="auto" w:fill="E8FFE2"/>
            <w:tcMar>
              <w:top w:w="60" w:type="dxa"/>
              <w:left w:w="120" w:type="dxa"/>
              <w:bottom w:w="60" w:type="dxa"/>
              <w:right w:w="120" w:type="dxa"/>
            </w:tcMar>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学前教育、幼儿舞蹈编创、幼儿美术</w:t>
            </w:r>
          </w:p>
        </w:tc>
        <w:tc>
          <w:tcPr>
            <w:tcW w:w="2744" w:type="dxa"/>
            <w:shd w:val="clear" w:color="auto" w:fill="E8FFE2"/>
            <w:tcMar>
              <w:top w:w="60" w:type="dxa"/>
              <w:left w:w="120" w:type="dxa"/>
              <w:bottom w:w="60" w:type="dxa"/>
              <w:right w:w="120" w:type="dxa"/>
            </w:tcMar>
            <w:vAlign w:val="top"/>
          </w:tcPr>
          <w:p>
            <w:pPr>
              <w:keepNext w:val="0"/>
              <w:keepLines w:val="0"/>
              <w:widowControl/>
              <w:suppressLineNumbers w:val="0"/>
              <w:shd w:val="clear" w:fill="E8FFE2"/>
              <w:jc w:val="left"/>
            </w:pPr>
            <w:r>
              <w:rPr>
                <w:rFonts w:ascii="宋体" w:hAnsi="宋体" w:eastAsia="宋体" w:cs="宋体"/>
                <w:kern w:val="0"/>
                <w:sz w:val="24"/>
                <w:szCs w:val="24"/>
                <w:bdr w:val="none" w:color="auto" w:sz="0" w:space="0"/>
                <w:lang w:val="en-US" w:eastAsia="zh-CN" w:bidi="ar"/>
              </w:rPr>
              <w:t>全日制硕士研究生。</w:t>
            </w:r>
          </w:p>
        </w:tc>
      </w:tr>
      <w:tr>
        <w:tblPrEx>
          <w:tblLayout w:type="fixed"/>
          <w:tblCellMar>
            <w:top w:w="75" w:type="dxa"/>
            <w:left w:w="75" w:type="dxa"/>
            <w:bottom w:w="75" w:type="dxa"/>
            <w:right w:w="75" w:type="dxa"/>
          </w:tblCellMar>
        </w:tblPrEx>
        <w:trPr>
          <w:tblCellSpacing w:w="7" w:type="dxa"/>
        </w:trPr>
        <w:tc>
          <w:tcPr>
            <w:tcW w:w="720" w:type="dxa"/>
            <w:vMerge w:val="continue"/>
            <w:shd w:val="clear" w:color="auto" w:fill="E8FFE2"/>
            <w:vAlign w:val="center"/>
          </w:tcPr>
          <w:p>
            <w:pPr>
              <w:jc w:val="center"/>
              <w:rPr>
                <w:rFonts w:hint="eastAsia" w:ascii="宋体"/>
                <w:sz w:val="24"/>
                <w:szCs w:val="24"/>
              </w:rPr>
            </w:pPr>
          </w:p>
        </w:tc>
        <w:tc>
          <w:tcPr>
            <w:tcW w:w="842" w:type="dxa"/>
            <w:shd w:val="clear" w:color="auto" w:fill="E8FFE2"/>
            <w:tcMar>
              <w:top w:w="60" w:type="dxa"/>
              <w:left w:w="120" w:type="dxa"/>
              <w:bottom w:w="60" w:type="dxa"/>
              <w:right w:w="120" w:type="dxa"/>
            </w:tcMar>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教师</w:t>
            </w:r>
          </w:p>
        </w:tc>
        <w:tc>
          <w:tcPr>
            <w:tcW w:w="1202" w:type="dxa"/>
            <w:shd w:val="clear" w:color="auto" w:fill="E8FFE2"/>
            <w:tcMar>
              <w:top w:w="60" w:type="dxa"/>
              <w:left w:w="120" w:type="dxa"/>
              <w:bottom w:w="60" w:type="dxa"/>
              <w:right w:w="120" w:type="dxa"/>
            </w:tcMar>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传播与策划专业</w:t>
            </w:r>
          </w:p>
        </w:tc>
        <w:tc>
          <w:tcPr>
            <w:tcW w:w="484" w:type="dxa"/>
            <w:shd w:val="clear" w:color="auto" w:fill="E8FFE2"/>
            <w:tcMar>
              <w:top w:w="60" w:type="dxa"/>
              <w:left w:w="120" w:type="dxa"/>
              <w:bottom w:w="60" w:type="dxa"/>
              <w:right w:w="120" w:type="dxa"/>
            </w:tcMar>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1</w:t>
            </w:r>
          </w:p>
        </w:tc>
        <w:tc>
          <w:tcPr>
            <w:tcW w:w="2402" w:type="dxa"/>
            <w:shd w:val="clear" w:color="auto" w:fill="E8FFE2"/>
            <w:tcMar>
              <w:top w:w="60" w:type="dxa"/>
              <w:left w:w="120" w:type="dxa"/>
              <w:bottom w:w="60" w:type="dxa"/>
              <w:right w:w="120" w:type="dxa"/>
            </w:tcMar>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平面设计、Flash动画设计与制作等</w:t>
            </w:r>
          </w:p>
        </w:tc>
        <w:tc>
          <w:tcPr>
            <w:tcW w:w="2744" w:type="dxa"/>
            <w:shd w:val="clear" w:color="auto" w:fill="E8FFE2"/>
            <w:tcMar>
              <w:top w:w="60" w:type="dxa"/>
              <w:left w:w="120" w:type="dxa"/>
              <w:bottom w:w="60" w:type="dxa"/>
              <w:right w:w="120" w:type="dxa"/>
            </w:tcMar>
            <w:vAlign w:val="top"/>
          </w:tcPr>
          <w:p>
            <w:pPr>
              <w:keepNext w:val="0"/>
              <w:keepLines w:val="0"/>
              <w:widowControl/>
              <w:suppressLineNumbers w:val="0"/>
              <w:shd w:val="clear" w:fill="E8FFE2"/>
              <w:jc w:val="left"/>
            </w:pPr>
            <w:r>
              <w:rPr>
                <w:rFonts w:ascii="宋体" w:hAnsi="宋体" w:eastAsia="宋体" w:cs="宋体"/>
                <w:kern w:val="0"/>
                <w:sz w:val="24"/>
                <w:szCs w:val="24"/>
                <w:bdr w:val="none" w:color="auto" w:sz="0" w:space="0"/>
                <w:lang w:val="en-US" w:eastAsia="zh-CN" w:bidi="ar"/>
              </w:rPr>
              <w:t>1.硕士研究生及以上学历（副高及以上职称可放宽至本科学历），所学专业为数字媒体设计、广告学、传播学或相关专业；</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2.熟悉平面设计、动画创作、交互设计等各类数字媒体视觉制作软件，至少有一门软件特长（要有作品）。具有传媒行业工作经验、熟悉一定设计行业制作流程者优先考虑。</w:t>
            </w:r>
          </w:p>
        </w:tc>
      </w:tr>
      <w:tr>
        <w:tblPrEx>
          <w:shd w:val="clear" w:color="auto" w:fill="000000"/>
          <w:tblLayout w:type="fixed"/>
          <w:tblCellMar>
            <w:top w:w="75" w:type="dxa"/>
            <w:left w:w="75" w:type="dxa"/>
            <w:bottom w:w="75" w:type="dxa"/>
            <w:right w:w="75" w:type="dxa"/>
          </w:tblCellMar>
        </w:tblPrEx>
        <w:trPr>
          <w:tblCellSpacing w:w="7" w:type="dxa"/>
        </w:trPr>
        <w:tc>
          <w:tcPr>
            <w:tcW w:w="720" w:type="dxa"/>
            <w:vMerge w:val="continue"/>
            <w:shd w:val="clear" w:color="auto" w:fill="E8FFE2"/>
            <w:vAlign w:val="center"/>
          </w:tcPr>
          <w:p>
            <w:pPr>
              <w:jc w:val="center"/>
              <w:rPr>
                <w:rFonts w:hint="eastAsia" w:ascii="宋体"/>
                <w:sz w:val="24"/>
                <w:szCs w:val="24"/>
              </w:rPr>
            </w:pPr>
          </w:p>
        </w:tc>
        <w:tc>
          <w:tcPr>
            <w:tcW w:w="842" w:type="dxa"/>
            <w:shd w:val="clear" w:color="auto" w:fill="E8FFE2"/>
            <w:tcMar>
              <w:top w:w="60" w:type="dxa"/>
              <w:left w:w="120" w:type="dxa"/>
              <w:bottom w:w="60" w:type="dxa"/>
              <w:right w:w="120" w:type="dxa"/>
            </w:tcMar>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教师</w:t>
            </w:r>
          </w:p>
        </w:tc>
        <w:tc>
          <w:tcPr>
            <w:tcW w:w="1202" w:type="dxa"/>
            <w:shd w:val="clear" w:color="auto" w:fill="E8FFE2"/>
            <w:tcMar>
              <w:top w:w="60" w:type="dxa"/>
              <w:left w:w="120" w:type="dxa"/>
              <w:bottom w:w="60" w:type="dxa"/>
              <w:right w:w="120" w:type="dxa"/>
            </w:tcMar>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体育教学与训练</w:t>
            </w:r>
          </w:p>
        </w:tc>
        <w:tc>
          <w:tcPr>
            <w:tcW w:w="484" w:type="dxa"/>
            <w:shd w:val="clear" w:color="auto" w:fill="E8FFE2"/>
            <w:tcMar>
              <w:top w:w="60" w:type="dxa"/>
              <w:left w:w="120" w:type="dxa"/>
              <w:bottom w:w="60" w:type="dxa"/>
              <w:right w:w="120" w:type="dxa"/>
            </w:tcMar>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1</w:t>
            </w:r>
          </w:p>
        </w:tc>
        <w:tc>
          <w:tcPr>
            <w:tcW w:w="2402" w:type="dxa"/>
            <w:shd w:val="clear" w:color="auto" w:fill="E8FFE2"/>
            <w:tcMar>
              <w:top w:w="60" w:type="dxa"/>
              <w:left w:w="120" w:type="dxa"/>
              <w:bottom w:w="60" w:type="dxa"/>
              <w:right w:w="120" w:type="dxa"/>
            </w:tcMar>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拉丁舞、摩登舞</w:t>
            </w:r>
          </w:p>
        </w:tc>
        <w:tc>
          <w:tcPr>
            <w:tcW w:w="2744" w:type="dxa"/>
            <w:shd w:val="clear" w:color="auto" w:fill="E8FFE2"/>
            <w:tcMar>
              <w:top w:w="60" w:type="dxa"/>
              <w:left w:w="120" w:type="dxa"/>
              <w:bottom w:w="60" w:type="dxa"/>
              <w:right w:w="120" w:type="dxa"/>
            </w:tcMar>
            <w:vAlign w:val="top"/>
          </w:tcPr>
          <w:p>
            <w:pPr>
              <w:keepNext w:val="0"/>
              <w:keepLines w:val="0"/>
              <w:widowControl/>
              <w:suppressLineNumbers w:val="0"/>
              <w:shd w:val="clear" w:fill="E8FFE2"/>
              <w:jc w:val="left"/>
            </w:pPr>
            <w:r>
              <w:rPr>
                <w:rFonts w:ascii="宋体" w:hAnsi="宋体" w:eastAsia="宋体" w:cs="宋体"/>
                <w:kern w:val="0"/>
                <w:sz w:val="24"/>
                <w:szCs w:val="24"/>
                <w:bdr w:val="none" w:color="auto" w:sz="0" w:space="0"/>
                <w:lang w:val="en-US" w:eastAsia="zh-CN" w:bidi="ar"/>
              </w:rPr>
              <w:t>硕士及以上学历，体育舞蹈方向。</w:t>
            </w:r>
          </w:p>
        </w:tc>
      </w:tr>
      <w:tr>
        <w:tblPrEx>
          <w:shd w:val="clear" w:color="auto" w:fill="000000"/>
          <w:tblLayout w:type="fixed"/>
          <w:tblCellMar>
            <w:top w:w="75" w:type="dxa"/>
            <w:left w:w="75" w:type="dxa"/>
            <w:bottom w:w="75" w:type="dxa"/>
            <w:right w:w="75" w:type="dxa"/>
          </w:tblCellMar>
        </w:tblPrEx>
        <w:trPr>
          <w:tblCellSpacing w:w="7" w:type="dxa"/>
        </w:trPr>
        <w:tc>
          <w:tcPr>
            <w:tcW w:w="720" w:type="dxa"/>
            <w:vMerge w:val="continue"/>
            <w:shd w:val="clear" w:color="auto" w:fill="E8FFE2"/>
            <w:vAlign w:val="center"/>
          </w:tcPr>
          <w:p>
            <w:pPr>
              <w:jc w:val="center"/>
              <w:rPr>
                <w:rFonts w:hint="eastAsia" w:ascii="宋体"/>
                <w:sz w:val="24"/>
                <w:szCs w:val="24"/>
              </w:rPr>
            </w:pPr>
          </w:p>
        </w:tc>
        <w:tc>
          <w:tcPr>
            <w:tcW w:w="842"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教师</w:t>
            </w:r>
          </w:p>
        </w:tc>
        <w:tc>
          <w:tcPr>
            <w:tcW w:w="1202"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思想政治教育</w:t>
            </w:r>
          </w:p>
        </w:tc>
        <w:tc>
          <w:tcPr>
            <w:tcW w:w="484"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2</w:t>
            </w:r>
          </w:p>
        </w:tc>
        <w:tc>
          <w:tcPr>
            <w:tcW w:w="2402" w:type="dxa"/>
            <w:shd w:val="clear" w:color="auto" w:fill="E8FFE2"/>
            <w:vAlign w:val="center"/>
          </w:tcPr>
          <w:p>
            <w:pPr>
              <w:keepNext w:val="0"/>
              <w:keepLines w:val="0"/>
              <w:widowControl/>
              <w:suppressLineNumbers w:val="0"/>
              <w:shd w:val="clear" w:fill="E8FFE2"/>
              <w:jc w:val="left"/>
            </w:pPr>
            <w:r>
              <w:rPr>
                <w:rFonts w:ascii="宋体" w:hAnsi="宋体" w:eastAsia="宋体" w:cs="宋体"/>
                <w:kern w:val="0"/>
                <w:sz w:val="24"/>
                <w:szCs w:val="24"/>
                <w:bdr w:val="none" w:color="auto" w:sz="0" w:space="0"/>
                <w:lang w:val="en-US" w:eastAsia="zh-CN" w:bidi="ar"/>
              </w:rPr>
              <w:t>毛泽东思想和中国特色社会主义理论体系概论、思想道德修养与法律基础（含廉洁修身）</w:t>
            </w:r>
          </w:p>
        </w:tc>
        <w:tc>
          <w:tcPr>
            <w:tcW w:w="2744" w:type="dxa"/>
            <w:shd w:val="clear" w:color="auto" w:fill="E8FFE2"/>
            <w:vAlign w:val="center"/>
          </w:tcPr>
          <w:p>
            <w:pPr>
              <w:keepNext w:val="0"/>
              <w:keepLines w:val="0"/>
              <w:widowControl/>
              <w:suppressLineNumbers w:val="0"/>
              <w:shd w:val="clear" w:fill="E8FFE2"/>
              <w:jc w:val="left"/>
            </w:pPr>
            <w:r>
              <w:rPr>
                <w:rFonts w:ascii="宋体" w:hAnsi="宋体" w:eastAsia="宋体" w:cs="宋体"/>
                <w:kern w:val="0"/>
                <w:sz w:val="24"/>
                <w:szCs w:val="24"/>
                <w:bdr w:val="none" w:color="auto" w:sz="0" w:space="0"/>
                <w:lang w:val="en-US" w:eastAsia="zh-CN" w:bidi="ar"/>
              </w:rPr>
              <w:t>硕士研究生及以上学历（科研成果多者优先），或副高及以上职称。</w:t>
            </w:r>
          </w:p>
        </w:tc>
      </w:tr>
      <w:tr>
        <w:tblPrEx>
          <w:tblLayout w:type="fixed"/>
          <w:tblCellMar>
            <w:top w:w="75" w:type="dxa"/>
            <w:left w:w="75" w:type="dxa"/>
            <w:bottom w:w="75" w:type="dxa"/>
            <w:right w:w="75" w:type="dxa"/>
          </w:tblCellMar>
        </w:tblPrEx>
        <w:trPr>
          <w:tblCellSpacing w:w="7" w:type="dxa"/>
        </w:trPr>
        <w:tc>
          <w:tcPr>
            <w:tcW w:w="720"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外语外贸学院</w:t>
            </w:r>
          </w:p>
        </w:tc>
        <w:tc>
          <w:tcPr>
            <w:tcW w:w="842"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教师</w:t>
            </w:r>
          </w:p>
        </w:tc>
        <w:tc>
          <w:tcPr>
            <w:tcW w:w="1202"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大学英语</w:t>
            </w:r>
          </w:p>
        </w:tc>
        <w:tc>
          <w:tcPr>
            <w:tcW w:w="484"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1</w:t>
            </w:r>
          </w:p>
        </w:tc>
        <w:tc>
          <w:tcPr>
            <w:tcW w:w="2402" w:type="dxa"/>
            <w:shd w:val="clear" w:color="auto" w:fill="E8FFE2"/>
            <w:vAlign w:val="center"/>
          </w:tcPr>
          <w:p>
            <w:pPr>
              <w:keepNext w:val="0"/>
              <w:keepLines w:val="0"/>
              <w:widowControl/>
              <w:suppressLineNumbers w:val="0"/>
              <w:shd w:val="clear" w:fill="E8FFE2"/>
              <w:jc w:val="left"/>
            </w:pPr>
            <w:r>
              <w:rPr>
                <w:rFonts w:ascii="宋体" w:hAnsi="宋体" w:eastAsia="宋体" w:cs="宋体"/>
                <w:kern w:val="0"/>
                <w:sz w:val="24"/>
                <w:szCs w:val="24"/>
                <w:bdr w:val="none" w:color="auto" w:sz="0" w:space="0"/>
                <w:lang w:val="en-US" w:eastAsia="zh-CN" w:bidi="ar"/>
              </w:rPr>
              <w:t>大学英语相关课程</w:t>
            </w:r>
          </w:p>
        </w:tc>
        <w:tc>
          <w:tcPr>
            <w:tcW w:w="2744" w:type="dxa"/>
            <w:shd w:val="clear" w:color="auto" w:fill="E8FFE2"/>
            <w:vAlign w:val="center"/>
          </w:tcPr>
          <w:p>
            <w:pPr>
              <w:keepNext w:val="0"/>
              <w:keepLines w:val="0"/>
              <w:widowControl/>
              <w:suppressLineNumbers w:val="0"/>
              <w:shd w:val="clear" w:fill="E8FFE2"/>
              <w:jc w:val="left"/>
            </w:pPr>
            <w:r>
              <w:rPr>
                <w:rFonts w:ascii="宋体" w:hAnsi="宋体" w:eastAsia="宋体" w:cs="宋体"/>
                <w:kern w:val="0"/>
                <w:sz w:val="24"/>
                <w:szCs w:val="24"/>
                <w:bdr w:val="none" w:color="auto" w:sz="0" w:space="0"/>
                <w:lang w:val="en-US" w:eastAsia="zh-CN" w:bidi="ar"/>
              </w:rPr>
              <w:t>硕士研究生学历或硕士学位及以上，副高及以上职称。</w:t>
            </w:r>
          </w:p>
        </w:tc>
      </w:tr>
      <w:tr>
        <w:tblPrEx>
          <w:tblLayout w:type="fixed"/>
          <w:tblCellMar>
            <w:top w:w="75" w:type="dxa"/>
            <w:left w:w="75" w:type="dxa"/>
            <w:bottom w:w="75" w:type="dxa"/>
            <w:right w:w="75" w:type="dxa"/>
          </w:tblCellMar>
        </w:tblPrEx>
        <w:trPr>
          <w:tblCellSpacing w:w="7" w:type="dxa"/>
        </w:trPr>
        <w:tc>
          <w:tcPr>
            <w:tcW w:w="720"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艺术与设计学院</w:t>
            </w:r>
          </w:p>
        </w:tc>
        <w:tc>
          <w:tcPr>
            <w:tcW w:w="842"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教师</w:t>
            </w:r>
          </w:p>
        </w:tc>
        <w:tc>
          <w:tcPr>
            <w:tcW w:w="1202"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动漫设计与制作</w:t>
            </w:r>
          </w:p>
        </w:tc>
        <w:tc>
          <w:tcPr>
            <w:tcW w:w="484"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1</w:t>
            </w:r>
          </w:p>
        </w:tc>
        <w:tc>
          <w:tcPr>
            <w:tcW w:w="2402" w:type="dxa"/>
            <w:shd w:val="clear" w:color="auto" w:fill="E8FFE2"/>
            <w:vAlign w:val="center"/>
          </w:tcPr>
          <w:p>
            <w:pPr>
              <w:keepNext w:val="0"/>
              <w:keepLines w:val="0"/>
              <w:widowControl/>
              <w:suppressLineNumbers w:val="0"/>
              <w:shd w:val="clear" w:fill="E8FFE2"/>
              <w:jc w:val="left"/>
            </w:pPr>
            <w:r>
              <w:rPr>
                <w:rFonts w:ascii="宋体" w:hAnsi="宋体" w:eastAsia="宋体" w:cs="宋体"/>
                <w:kern w:val="0"/>
                <w:sz w:val="24"/>
                <w:szCs w:val="24"/>
                <w:bdr w:val="none" w:color="auto" w:sz="0" w:space="0"/>
                <w:lang w:val="en-US" w:eastAsia="zh-CN" w:bidi="ar"/>
              </w:rPr>
              <w:t>动漫制作相关课程</w:t>
            </w:r>
          </w:p>
        </w:tc>
        <w:tc>
          <w:tcPr>
            <w:tcW w:w="2744" w:type="dxa"/>
            <w:shd w:val="clear" w:color="auto" w:fill="E8FFE2"/>
            <w:vAlign w:val="center"/>
          </w:tcPr>
          <w:p>
            <w:pPr>
              <w:keepNext w:val="0"/>
              <w:keepLines w:val="0"/>
              <w:widowControl/>
              <w:suppressLineNumbers w:val="0"/>
              <w:shd w:val="clear" w:fill="E8FFE2"/>
              <w:jc w:val="left"/>
            </w:pPr>
            <w:r>
              <w:rPr>
                <w:rFonts w:ascii="宋体" w:hAnsi="宋体" w:eastAsia="宋体" w:cs="宋体"/>
                <w:kern w:val="0"/>
                <w:sz w:val="24"/>
                <w:szCs w:val="24"/>
                <w:bdr w:val="none" w:color="auto" w:sz="0" w:space="0"/>
                <w:lang w:val="en-US" w:eastAsia="zh-CN" w:bidi="ar"/>
              </w:rPr>
              <w:t>硕士研究生及以上学历，中级及以上职称，有3年以上动漫企业工作经验优先考虑。</w:t>
            </w:r>
          </w:p>
        </w:tc>
      </w:tr>
      <w:tr>
        <w:tblPrEx>
          <w:tblLayout w:type="fixed"/>
          <w:tblCellMar>
            <w:top w:w="75" w:type="dxa"/>
            <w:left w:w="75" w:type="dxa"/>
            <w:bottom w:w="75" w:type="dxa"/>
            <w:right w:w="75" w:type="dxa"/>
          </w:tblCellMar>
        </w:tblPrEx>
        <w:trPr>
          <w:tblCellSpacing w:w="7" w:type="dxa"/>
        </w:trPr>
        <w:tc>
          <w:tcPr>
            <w:tcW w:w="720"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经济与管理学院</w:t>
            </w:r>
          </w:p>
        </w:tc>
        <w:tc>
          <w:tcPr>
            <w:tcW w:w="842"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教师</w:t>
            </w:r>
          </w:p>
        </w:tc>
        <w:tc>
          <w:tcPr>
            <w:tcW w:w="1202"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市场营销</w:t>
            </w:r>
          </w:p>
        </w:tc>
        <w:tc>
          <w:tcPr>
            <w:tcW w:w="484"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1</w:t>
            </w:r>
          </w:p>
        </w:tc>
        <w:tc>
          <w:tcPr>
            <w:tcW w:w="2402" w:type="dxa"/>
            <w:shd w:val="clear" w:color="auto" w:fill="E8FFE2"/>
            <w:vAlign w:val="center"/>
          </w:tcPr>
          <w:p>
            <w:pPr>
              <w:keepNext w:val="0"/>
              <w:keepLines w:val="0"/>
              <w:widowControl/>
              <w:suppressLineNumbers w:val="0"/>
              <w:shd w:val="clear" w:fill="E8FFE2"/>
              <w:jc w:val="left"/>
            </w:pPr>
            <w:r>
              <w:rPr>
                <w:rFonts w:ascii="宋体" w:hAnsi="宋体" w:eastAsia="宋体" w:cs="宋体"/>
                <w:kern w:val="0"/>
                <w:sz w:val="24"/>
                <w:szCs w:val="24"/>
                <w:bdr w:val="none" w:color="auto" w:sz="0" w:space="0"/>
                <w:lang w:val="en-US" w:eastAsia="zh-CN" w:bidi="ar"/>
              </w:rPr>
              <w:t>市场营销相关课程</w:t>
            </w:r>
          </w:p>
        </w:tc>
        <w:tc>
          <w:tcPr>
            <w:tcW w:w="2744" w:type="dxa"/>
            <w:shd w:val="clear" w:color="auto" w:fill="E8FFE2"/>
            <w:vAlign w:val="center"/>
          </w:tcPr>
          <w:p>
            <w:pPr>
              <w:keepNext w:val="0"/>
              <w:keepLines w:val="0"/>
              <w:widowControl/>
              <w:suppressLineNumbers w:val="0"/>
              <w:shd w:val="clear" w:fill="E8FFE2"/>
              <w:jc w:val="left"/>
            </w:pPr>
            <w:r>
              <w:rPr>
                <w:rFonts w:ascii="宋体" w:hAnsi="宋体" w:eastAsia="宋体" w:cs="宋体"/>
                <w:kern w:val="0"/>
                <w:sz w:val="24"/>
                <w:szCs w:val="24"/>
                <w:bdr w:val="none" w:color="auto" w:sz="0" w:space="0"/>
                <w:lang w:val="en-US" w:eastAsia="zh-CN" w:bidi="ar"/>
              </w:rPr>
              <w:t>硕士研究生及以上学历，副高及以上职称，有市场营销工作经验优先考虑。</w:t>
            </w:r>
          </w:p>
        </w:tc>
      </w:tr>
      <w:tr>
        <w:tblPrEx>
          <w:tblLayout w:type="fixed"/>
          <w:tblCellMar>
            <w:top w:w="75" w:type="dxa"/>
            <w:left w:w="75" w:type="dxa"/>
            <w:bottom w:w="75" w:type="dxa"/>
            <w:right w:w="75" w:type="dxa"/>
          </w:tblCellMar>
        </w:tblPrEx>
        <w:trPr>
          <w:tblCellSpacing w:w="7" w:type="dxa"/>
        </w:trPr>
        <w:tc>
          <w:tcPr>
            <w:tcW w:w="720" w:type="dxa"/>
            <w:vMerge w:val="restart"/>
            <w:shd w:val="clear" w:color="auto" w:fill="E8FFE2"/>
            <w:tcMar>
              <w:top w:w="60" w:type="dxa"/>
              <w:left w:w="120" w:type="dxa"/>
              <w:bottom w:w="60" w:type="dxa"/>
              <w:right w:w="120" w:type="dxa"/>
            </w:tcMar>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创业教育学院</w:t>
            </w:r>
          </w:p>
        </w:tc>
        <w:tc>
          <w:tcPr>
            <w:tcW w:w="842" w:type="dxa"/>
            <w:shd w:val="clear" w:color="auto" w:fill="E8FFE2"/>
            <w:tcMar>
              <w:top w:w="60" w:type="dxa"/>
              <w:left w:w="120" w:type="dxa"/>
              <w:bottom w:w="60" w:type="dxa"/>
              <w:right w:w="120" w:type="dxa"/>
            </w:tcMar>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教师</w:t>
            </w:r>
          </w:p>
        </w:tc>
        <w:tc>
          <w:tcPr>
            <w:tcW w:w="1202" w:type="dxa"/>
            <w:shd w:val="clear" w:color="auto" w:fill="E8FFE2"/>
            <w:tcMar>
              <w:top w:w="60" w:type="dxa"/>
              <w:left w:w="120" w:type="dxa"/>
              <w:bottom w:w="60" w:type="dxa"/>
              <w:right w:w="120" w:type="dxa"/>
            </w:tcMar>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经管类或理工科专业</w:t>
            </w:r>
          </w:p>
        </w:tc>
        <w:tc>
          <w:tcPr>
            <w:tcW w:w="484" w:type="dxa"/>
            <w:shd w:val="clear" w:color="auto" w:fill="E8FFE2"/>
            <w:tcMar>
              <w:top w:w="60" w:type="dxa"/>
              <w:left w:w="120" w:type="dxa"/>
              <w:bottom w:w="60" w:type="dxa"/>
              <w:right w:w="120" w:type="dxa"/>
            </w:tcMar>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2</w:t>
            </w:r>
          </w:p>
        </w:tc>
        <w:tc>
          <w:tcPr>
            <w:tcW w:w="2402" w:type="dxa"/>
            <w:shd w:val="clear" w:color="auto" w:fill="E8FFE2"/>
            <w:tcMar>
              <w:top w:w="60" w:type="dxa"/>
              <w:left w:w="120" w:type="dxa"/>
              <w:bottom w:w="60" w:type="dxa"/>
              <w:right w:w="120" w:type="dxa"/>
            </w:tcMar>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创新、创业课程</w:t>
            </w:r>
          </w:p>
        </w:tc>
        <w:tc>
          <w:tcPr>
            <w:tcW w:w="2744" w:type="dxa"/>
            <w:shd w:val="clear" w:color="auto" w:fill="E8FFE2"/>
            <w:tcMar>
              <w:top w:w="60" w:type="dxa"/>
              <w:left w:w="120" w:type="dxa"/>
              <w:bottom w:w="60" w:type="dxa"/>
              <w:right w:w="120" w:type="dxa"/>
            </w:tcMar>
            <w:vAlign w:val="top"/>
          </w:tcPr>
          <w:p>
            <w:pPr>
              <w:keepNext w:val="0"/>
              <w:keepLines w:val="0"/>
              <w:widowControl/>
              <w:suppressLineNumbers w:val="0"/>
              <w:shd w:val="clear" w:fill="E8FFE2"/>
              <w:jc w:val="left"/>
            </w:pPr>
            <w:r>
              <w:rPr>
                <w:rFonts w:ascii="宋体" w:hAnsi="宋体" w:eastAsia="宋体" w:cs="宋体"/>
                <w:kern w:val="0"/>
                <w:sz w:val="24"/>
                <w:szCs w:val="24"/>
                <w:bdr w:val="none" w:color="auto" w:sz="0" w:space="0"/>
                <w:lang w:val="en-US" w:eastAsia="zh-CN" w:bidi="ar"/>
              </w:rPr>
              <w:t>1.硕士研究生及以上学历，中级以上职称（具有3年以上高校创新创业相关课程教学经验或企业中（高）层管理经验，指导学生团队获得过省级创新创业大赛二等奖以上或担任过地市级以上创新创业大赛的评委等人员可适当放宽学历至本科。）；</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2.具备较丰富的教学及指导学生创新创业项目经验；</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3.熟练使用各种办公软件，文字功底扎实；</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4.能吃苦耐劳，具有较强的执行力和沟通能力；</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5.具有副高以上职称或博士学位优先考虑。</w:t>
            </w:r>
          </w:p>
        </w:tc>
      </w:tr>
      <w:tr>
        <w:tblPrEx>
          <w:tblLayout w:type="fixed"/>
          <w:tblCellMar>
            <w:top w:w="75" w:type="dxa"/>
            <w:left w:w="75" w:type="dxa"/>
            <w:bottom w:w="75" w:type="dxa"/>
            <w:right w:w="75" w:type="dxa"/>
          </w:tblCellMar>
        </w:tblPrEx>
        <w:trPr>
          <w:tblCellSpacing w:w="7" w:type="dxa"/>
        </w:trPr>
        <w:tc>
          <w:tcPr>
            <w:tcW w:w="720" w:type="dxa"/>
            <w:vMerge w:val="continue"/>
            <w:shd w:val="clear" w:color="auto" w:fill="E8FFE2"/>
            <w:tcMar>
              <w:top w:w="60" w:type="dxa"/>
              <w:left w:w="120" w:type="dxa"/>
              <w:bottom w:w="60" w:type="dxa"/>
              <w:right w:w="120" w:type="dxa"/>
            </w:tcMar>
            <w:vAlign w:val="center"/>
          </w:tcPr>
          <w:p>
            <w:pPr>
              <w:jc w:val="center"/>
              <w:rPr>
                <w:rFonts w:hint="eastAsia" w:ascii="宋体"/>
                <w:sz w:val="24"/>
                <w:szCs w:val="24"/>
              </w:rPr>
            </w:pPr>
          </w:p>
        </w:tc>
        <w:tc>
          <w:tcPr>
            <w:tcW w:w="842" w:type="dxa"/>
            <w:shd w:val="clear" w:color="auto" w:fill="E8FFE2"/>
            <w:tcMar>
              <w:top w:w="60" w:type="dxa"/>
              <w:left w:w="120" w:type="dxa"/>
              <w:bottom w:w="60" w:type="dxa"/>
              <w:right w:w="120" w:type="dxa"/>
            </w:tcMar>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创业管理中心主任</w:t>
            </w:r>
          </w:p>
        </w:tc>
        <w:tc>
          <w:tcPr>
            <w:tcW w:w="1202" w:type="dxa"/>
            <w:shd w:val="clear" w:color="auto" w:fill="E8FFE2"/>
            <w:tcMar>
              <w:top w:w="60" w:type="dxa"/>
              <w:left w:w="120" w:type="dxa"/>
              <w:bottom w:w="60" w:type="dxa"/>
              <w:right w:w="120" w:type="dxa"/>
            </w:tcMar>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专业不限</w:t>
            </w:r>
          </w:p>
        </w:tc>
        <w:tc>
          <w:tcPr>
            <w:tcW w:w="484" w:type="dxa"/>
            <w:shd w:val="clear" w:color="auto" w:fill="E8FFE2"/>
            <w:tcMar>
              <w:top w:w="60" w:type="dxa"/>
              <w:left w:w="120" w:type="dxa"/>
              <w:bottom w:w="60" w:type="dxa"/>
              <w:right w:w="120" w:type="dxa"/>
            </w:tcMar>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1</w:t>
            </w:r>
          </w:p>
        </w:tc>
        <w:tc>
          <w:tcPr>
            <w:tcW w:w="2402" w:type="dxa"/>
            <w:shd w:val="clear" w:color="auto" w:fill="E8FFE2"/>
            <w:tcMar>
              <w:top w:w="60" w:type="dxa"/>
              <w:left w:w="120" w:type="dxa"/>
              <w:bottom w:w="60" w:type="dxa"/>
              <w:right w:w="120" w:type="dxa"/>
            </w:tcMar>
            <w:vAlign w:val="center"/>
          </w:tcPr>
          <w:p>
            <w:pPr>
              <w:jc w:val="center"/>
              <w:rPr>
                <w:rFonts w:hint="eastAsia" w:ascii="宋体"/>
                <w:sz w:val="24"/>
                <w:szCs w:val="24"/>
              </w:rPr>
            </w:pPr>
          </w:p>
        </w:tc>
        <w:tc>
          <w:tcPr>
            <w:tcW w:w="2744" w:type="dxa"/>
            <w:shd w:val="clear" w:color="auto" w:fill="E8FFE2"/>
            <w:tcMar>
              <w:top w:w="60" w:type="dxa"/>
              <w:left w:w="120" w:type="dxa"/>
              <w:bottom w:w="60" w:type="dxa"/>
              <w:right w:w="120" w:type="dxa"/>
            </w:tcMar>
            <w:vAlign w:val="top"/>
          </w:tcPr>
          <w:p>
            <w:pPr>
              <w:keepNext w:val="0"/>
              <w:keepLines w:val="0"/>
              <w:widowControl/>
              <w:suppressLineNumbers w:val="0"/>
              <w:shd w:val="clear" w:fill="E8FFE2"/>
              <w:jc w:val="left"/>
            </w:pPr>
            <w:r>
              <w:rPr>
                <w:rFonts w:ascii="宋体" w:hAnsi="宋体" w:eastAsia="宋体" w:cs="宋体"/>
                <w:kern w:val="0"/>
                <w:sz w:val="24"/>
                <w:szCs w:val="24"/>
                <w:bdr w:val="none" w:color="auto" w:sz="0" w:space="0"/>
                <w:lang w:val="en-US" w:eastAsia="zh-CN" w:bidi="ar"/>
              </w:rPr>
              <w:t>1.硕士研究生学历（综合素质优秀的本科生或硕士研究生可放宽条件），讲师职称；</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2.具备教学及指导学生创业项目经验；</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3.熟练使用各种办公及图片视频编辑软件，文字功底扎实；</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4.能吃苦耐劳，具有较强的执行力和沟通能力。</w:t>
            </w:r>
          </w:p>
        </w:tc>
      </w:tr>
      <w:tr>
        <w:tblPrEx>
          <w:tblLayout w:type="fixed"/>
          <w:tblCellMar>
            <w:top w:w="75" w:type="dxa"/>
            <w:left w:w="75" w:type="dxa"/>
            <w:bottom w:w="75" w:type="dxa"/>
            <w:right w:w="75" w:type="dxa"/>
          </w:tblCellMar>
        </w:tblPrEx>
        <w:trPr>
          <w:tblCellSpacing w:w="7" w:type="dxa"/>
        </w:trPr>
        <w:tc>
          <w:tcPr>
            <w:tcW w:w="720"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督察办公室</w:t>
            </w:r>
          </w:p>
        </w:tc>
        <w:tc>
          <w:tcPr>
            <w:tcW w:w="842"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教学督导</w:t>
            </w:r>
          </w:p>
        </w:tc>
        <w:tc>
          <w:tcPr>
            <w:tcW w:w="1202"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建筑、机电、信息类相关专业</w:t>
            </w:r>
          </w:p>
        </w:tc>
        <w:tc>
          <w:tcPr>
            <w:tcW w:w="484"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5</w:t>
            </w:r>
          </w:p>
        </w:tc>
        <w:tc>
          <w:tcPr>
            <w:tcW w:w="2402" w:type="dxa"/>
            <w:shd w:val="clear" w:color="auto" w:fill="E8FFE2"/>
            <w:vAlign w:val="center"/>
          </w:tcPr>
          <w:p>
            <w:pPr>
              <w:keepNext w:val="0"/>
              <w:keepLines w:val="0"/>
              <w:widowControl/>
              <w:suppressLineNumbers w:val="0"/>
              <w:shd w:val="clear" w:fill="E8FFE2"/>
              <w:jc w:val="left"/>
            </w:pPr>
            <w:r>
              <w:rPr>
                <w:rFonts w:ascii="宋体" w:hAnsi="宋体" w:eastAsia="宋体" w:cs="宋体"/>
                <w:kern w:val="0"/>
                <w:sz w:val="24"/>
                <w:szCs w:val="24"/>
                <w:bdr w:val="none" w:color="auto" w:sz="0" w:space="0"/>
                <w:lang w:val="en-US" w:eastAsia="zh-CN" w:bidi="ar"/>
              </w:rPr>
              <w:t> </w:t>
            </w:r>
          </w:p>
        </w:tc>
        <w:tc>
          <w:tcPr>
            <w:tcW w:w="2744" w:type="dxa"/>
            <w:shd w:val="clear" w:color="auto" w:fill="E8FFE2"/>
            <w:vAlign w:val="center"/>
          </w:tcPr>
          <w:p>
            <w:pPr>
              <w:keepNext w:val="0"/>
              <w:keepLines w:val="0"/>
              <w:widowControl/>
              <w:suppressLineNumbers w:val="0"/>
              <w:shd w:val="clear" w:fill="E8FFE2"/>
              <w:jc w:val="left"/>
            </w:pPr>
            <w:r>
              <w:rPr>
                <w:rFonts w:ascii="宋体" w:hAnsi="宋体" w:eastAsia="宋体" w:cs="宋体"/>
                <w:kern w:val="0"/>
                <w:sz w:val="24"/>
                <w:szCs w:val="24"/>
                <w:bdr w:val="none" w:color="auto" w:sz="0" w:space="0"/>
                <w:lang w:val="en-US" w:eastAsia="zh-CN" w:bidi="ar"/>
              </w:rPr>
              <w:t>本科以上学历，副高及以上，责任心强、作风正派，有高职院校教学管理或教学督导经验</w:t>
            </w:r>
          </w:p>
        </w:tc>
      </w:tr>
      <w:tr>
        <w:tblPrEx>
          <w:tblLayout w:type="fixed"/>
          <w:tblCellMar>
            <w:top w:w="75" w:type="dxa"/>
            <w:left w:w="75" w:type="dxa"/>
            <w:bottom w:w="75" w:type="dxa"/>
            <w:right w:w="75" w:type="dxa"/>
          </w:tblCellMar>
        </w:tblPrEx>
        <w:trPr>
          <w:tblCellSpacing w:w="7" w:type="dxa"/>
        </w:trPr>
        <w:tc>
          <w:tcPr>
            <w:tcW w:w="720" w:type="dxa"/>
            <w:shd w:val="clear" w:color="auto" w:fill="E8FFE2"/>
            <w:tcMar>
              <w:top w:w="60" w:type="dxa"/>
              <w:left w:w="120" w:type="dxa"/>
              <w:bottom w:w="60" w:type="dxa"/>
              <w:right w:w="120" w:type="dxa"/>
            </w:tcMar>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图书馆</w:t>
            </w:r>
          </w:p>
        </w:tc>
        <w:tc>
          <w:tcPr>
            <w:tcW w:w="842" w:type="dxa"/>
            <w:shd w:val="clear" w:color="auto" w:fill="E8FFE2"/>
            <w:tcMar>
              <w:top w:w="60" w:type="dxa"/>
              <w:left w:w="120" w:type="dxa"/>
              <w:bottom w:w="60" w:type="dxa"/>
              <w:right w:w="120" w:type="dxa"/>
            </w:tcMar>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参考咨询</w:t>
            </w:r>
          </w:p>
        </w:tc>
        <w:tc>
          <w:tcPr>
            <w:tcW w:w="1202" w:type="dxa"/>
            <w:shd w:val="clear" w:color="auto" w:fill="E8FFE2"/>
            <w:tcMar>
              <w:top w:w="60" w:type="dxa"/>
              <w:left w:w="120" w:type="dxa"/>
              <w:bottom w:w="60" w:type="dxa"/>
              <w:right w:w="120" w:type="dxa"/>
            </w:tcMar>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图书馆学或相关专业</w:t>
            </w:r>
            <w:bookmarkStart w:id="0" w:name="_GoBack"/>
            <w:bookmarkEnd w:id="0"/>
          </w:p>
        </w:tc>
        <w:tc>
          <w:tcPr>
            <w:tcW w:w="484" w:type="dxa"/>
            <w:shd w:val="clear" w:color="auto" w:fill="E8FFE2"/>
            <w:tcMar>
              <w:top w:w="60" w:type="dxa"/>
              <w:left w:w="120" w:type="dxa"/>
              <w:bottom w:w="60" w:type="dxa"/>
              <w:right w:w="120" w:type="dxa"/>
            </w:tcMar>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1</w:t>
            </w:r>
          </w:p>
        </w:tc>
        <w:tc>
          <w:tcPr>
            <w:tcW w:w="2402" w:type="dxa"/>
            <w:shd w:val="clear" w:color="auto" w:fill="E8FFE2"/>
            <w:tcMar>
              <w:top w:w="60" w:type="dxa"/>
              <w:left w:w="120" w:type="dxa"/>
              <w:bottom w:w="60" w:type="dxa"/>
              <w:right w:w="120" w:type="dxa"/>
            </w:tcMar>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图书馆参考咨询工作相关内容，试讲约20分钟</w:t>
            </w:r>
          </w:p>
        </w:tc>
        <w:tc>
          <w:tcPr>
            <w:tcW w:w="2744" w:type="dxa"/>
            <w:shd w:val="clear" w:color="auto" w:fill="E8FFE2"/>
            <w:tcMar>
              <w:top w:w="60" w:type="dxa"/>
              <w:left w:w="120" w:type="dxa"/>
              <w:bottom w:w="60" w:type="dxa"/>
              <w:right w:w="120" w:type="dxa"/>
            </w:tcMar>
            <w:vAlign w:val="top"/>
          </w:tcPr>
          <w:p>
            <w:pPr>
              <w:keepNext w:val="0"/>
              <w:keepLines w:val="0"/>
              <w:widowControl/>
              <w:suppressLineNumbers w:val="0"/>
              <w:shd w:val="clear" w:fill="E8FFE2"/>
              <w:jc w:val="left"/>
            </w:pPr>
            <w:r>
              <w:rPr>
                <w:rFonts w:ascii="宋体" w:hAnsi="宋体" w:eastAsia="宋体" w:cs="宋体"/>
                <w:kern w:val="0"/>
                <w:sz w:val="24"/>
                <w:szCs w:val="24"/>
                <w:bdr w:val="none" w:color="auto" w:sz="0" w:space="0"/>
                <w:lang w:val="en-US" w:eastAsia="zh-CN" w:bidi="ar"/>
              </w:rPr>
              <w:t>1.本科及以上学历；</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2.熟悉多种数据库的使用和操作方法，开展定题跟踪、文献信息的检索和传递等服务；</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3.具有较强的组织、沟通和协调能力，开展读者培训、数字资源推广等活动；</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4.具有团结协作精神，服从安排，协助其它部门完成工作；</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5.有相关工作经历或经验者优先考虑。</w:t>
            </w:r>
          </w:p>
        </w:tc>
      </w:tr>
      <w:tr>
        <w:tblPrEx>
          <w:tblLayout w:type="fixed"/>
          <w:tblCellMar>
            <w:top w:w="75" w:type="dxa"/>
            <w:left w:w="75" w:type="dxa"/>
            <w:bottom w:w="75" w:type="dxa"/>
            <w:right w:w="75" w:type="dxa"/>
          </w:tblCellMar>
        </w:tblPrEx>
        <w:trPr>
          <w:tblCellSpacing w:w="7" w:type="dxa"/>
        </w:trPr>
        <w:tc>
          <w:tcPr>
            <w:tcW w:w="720" w:type="dxa"/>
            <w:shd w:val="clear" w:color="auto" w:fill="E8FFE2"/>
            <w:tcMar>
              <w:top w:w="60" w:type="dxa"/>
              <w:left w:w="120" w:type="dxa"/>
              <w:bottom w:w="60" w:type="dxa"/>
              <w:right w:w="120" w:type="dxa"/>
            </w:tcMar>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财务处</w:t>
            </w:r>
          </w:p>
        </w:tc>
        <w:tc>
          <w:tcPr>
            <w:tcW w:w="842" w:type="dxa"/>
            <w:shd w:val="clear" w:color="auto" w:fill="E8FFE2"/>
            <w:tcMar>
              <w:top w:w="60" w:type="dxa"/>
              <w:left w:w="120" w:type="dxa"/>
              <w:bottom w:w="60" w:type="dxa"/>
              <w:right w:w="120" w:type="dxa"/>
            </w:tcMar>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出纳</w:t>
            </w:r>
          </w:p>
        </w:tc>
        <w:tc>
          <w:tcPr>
            <w:tcW w:w="1202" w:type="dxa"/>
            <w:shd w:val="clear" w:color="auto" w:fill="E8FFE2"/>
            <w:tcMar>
              <w:top w:w="60" w:type="dxa"/>
              <w:left w:w="120" w:type="dxa"/>
              <w:bottom w:w="60" w:type="dxa"/>
              <w:right w:w="120" w:type="dxa"/>
            </w:tcMar>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会计、财务管理</w:t>
            </w:r>
          </w:p>
        </w:tc>
        <w:tc>
          <w:tcPr>
            <w:tcW w:w="484" w:type="dxa"/>
            <w:shd w:val="clear" w:color="auto" w:fill="E8FFE2"/>
            <w:tcMar>
              <w:top w:w="60" w:type="dxa"/>
              <w:left w:w="120" w:type="dxa"/>
              <w:bottom w:w="60" w:type="dxa"/>
              <w:right w:w="120" w:type="dxa"/>
            </w:tcMar>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1</w:t>
            </w:r>
          </w:p>
        </w:tc>
        <w:tc>
          <w:tcPr>
            <w:tcW w:w="2402" w:type="dxa"/>
            <w:shd w:val="clear" w:color="auto" w:fill="E8FFE2"/>
            <w:tcMar>
              <w:top w:w="60" w:type="dxa"/>
              <w:left w:w="120" w:type="dxa"/>
              <w:bottom w:w="60" w:type="dxa"/>
              <w:right w:w="120" w:type="dxa"/>
            </w:tcMar>
            <w:vAlign w:val="center"/>
          </w:tcPr>
          <w:p>
            <w:pPr>
              <w:jc w:val="center"/>
              <w:rPr>
                <w:rFonts w:hint="eastAsia" w:ascii="宋体"/>
                <w:sz w:val="24"/>
                <w:szCs w:val="24"/>
              </w:rPr>
            </w:pPr>
          </w:p>
        </w:tc>
        <w:tc>
          <w:tcPr>
            <w:tcW w:w="2744" w:type="dxa"/>
            <w:shd w:val="clear" w:color="auto" w:fill="E8FFE2"/>
            <w:tcMar>
              <w:top w:w="60" w:type="dxa"/>
              <w:left w:w="120" w:type="dxa"/>
              <w:bottom w:w="60" w:type="dxa"/>
              <w:right w:w="120" w:type="dxa"/>
            </w:tcMar>
            <w:vAlign w:val="top"/>
          </w:tcPr>
          <w:p>
            <w:pPr>
              <w:keepNext w:val="0"/>
              <w:keepLines w:val="0"/>
              <w:widowControl/>
              <w:suppressLineNumbers w:val="0"/>
              <w:shd w:val="clear" w:fill="E8FFE2"/>
              <w:jc w:val="left"/>
            </w:pPr>
            <w:r>
              <w:rPr>
                <w:rFonts w:ascii="宋体" w:hAnsi="宋体" w:eastAsia="宋体" w:cs="宋体"/>
                <w:kern w:val="0"/>
                <w:sz w:val="24"/>
                <w:szCs w:val="24"/>
                <w:bdr w:val="none" w:color="auto" w:sz="0" w:space="0"/>
                <w:lang w:val="en-US" w:eastAsia="zh-CN" w:bidi="ar"/>
              </w:rPr>
              <w:t>1.本科及以上学历，具有会计从业资格证书；2.熟练操作办公软件，财务软件（金蝶）；</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3.具备一定的财务分析和写作能力，熟悉国家各项相关财务、税务、审计等法规政策；   4.具有高度的责任感与团队合作精神；     5.具有初级会计职称优先考虑。</w:t>
            </w:r>
          </w:p>
        </w:tc>
      </w:tr>
      <w:tr>
        <w:tblPrEx>
          <w:tblLayout w:type="fixed"/>
          <w:tblCellMar>
            <w:top w:w="75" w:type="dxa"/>
            <w:left w:w="75" w:type="dxa"/>
            <w:bottom w:w="75" w:type="dxa"/>
            <w:right w:w="75" w:type="dxa"/>
          </w:tblCellMar>
        </w:tblPrEx>
        <w:trPr>
          <w:tblCellSpacing w:w="7" w:type="dxa"/>
        </w:trPr>
        <w:tc>
          <w:tcPr>
            <w:tcW w:w="720"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合计</w:t>
            </w:r>
          </w:p>
        </w:tc>
        <w:tc>
          <w:tcPr>
            <w:tcW w:w="842"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　</w:t>
            </w:r>
          </w:p>
        </w:tc>
        <w:tc>
          <w:tcPr>
            <w:tcW w:w="1202"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　</w:t>
            </w:r>
          </w:p>
        </w:tc>
        <w:tc>
          <w:tcPr>
            <w:tcW w:w="484" w:type="dxa"/>
            <w:shd w:val="clear" w:color="auto" w:fill="E8FFE2"/>
            <w:vAlign w:val="center"/>
          </w:tcPr>
          <w:p>
            <w:pPr>
              <w:keepNext w:val="0"/>
              <w:keepLines w:val="0"/>
              <w:widowControl/>
              <w:suppressLineNumbers w:val="0"/>
              <w:shd w:val="clear" w:fill="E8FFE2"/>
              <w:jc w:val="center"/>
            </w:pPr>
            <w:r>
              <w:rPr>
                <w:rFonts w:ascii="宋体" w:hAnsi="宋体" w:eastAsia="宋体" w:cs="宋体"/>
                <w:kern w:val="0"/>
                <w:sz w:val="24"/>
                <w:szCs w:val="24"/>
                <w:bdr w:val="none" w:color="auto" w:sz="0" w:space="0"/>
                <w:lang w:val="en-US" w:eastAsia="zh-CN" w:bidi="ar"/>
              </w:rPr>
              <w:t>53</w:t>
            </w:r>
          </w:p>
        </w:tc>
        <w:tc>
          <w:tcPr>
            <w:tcW w:w="2402" w:type="dxa"/>
            <w:shd w:val="clear" w:color="auto" w:fill="E8FFE2"/>
            <w:vAlign w:val="center"/>
          </w:tcPr>
          <w:p>
            <w:pPr>
              <w:keepNext w:val="0"/>
              <w:keepLines w:val="0"/>
              <w:widowControl/>
              <w:suppressLineNumbers w:val="0"/>
              <w:shd w:val="clear" w:fill="E8FFE2"/>
              <w:jc w:val="left"/>
            </w:pPr>
            <w:r>
              <w:rPr>
                <w:rFonts w:ascii="宋体" w:hAnsi="宋体" w:eastAsia="宋体" w:cs="宋体"/>
                <w:kern w:val="0"/>
                <w:sz w:val="24"/>
                <w:szCs w:val="24"/>
                <w:bdr w:val="none" w:color="auto" w:sz="0" w:space="0"/>
                <w:lang w:val="en-US" w:eastAsia="zh-CN" w:bidi="ar"/>
              </w:rPr>
              <w:t>　</w:t>
            </w:r>
          </w:p>
        </w:tc>
        <w:tc>
          <w:tcPr>
            <w:tcW w:w="2744" w:type="dxa"/>
            <w:shd w:val="clear" w:color="auto" w:fill="E8FFE2"/>
            <w:vAlign w:val="center"/>
          </w:tcPr>
          <w:p>
            <w:pPr>
              <w:keepNext w:val="0"/>
              <w:keepLines w:val="0"/>
              <w:widowControl/>
              <w:suppressLineNumbers w:val="0"/>
              <w:shd w:val="clear" w:fill="E8FFE2"/>
              <w:jc w:val="left"/>
            </w:pPr>
            <w:r>
              <w:rPr>
                <w:rFonts w:ascii="宋体" w:hAnsi="宋体" w:eastAsia="宋体" w:cs="宋体"/>
                <w:kern w:val="0"/>
                <w:sz w:val="24"/>
                <w:szCs w:val="24"/>
                <w:bdr w:val="none" w:color="auto" w:sz="0" w:space="0"/>
                <w:lang w:val="en-US" w:eastAsia="zh-CN" w:bidi="ar"/>
              </w:rPr>
              <w:t>　</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FF7513"/>
    <w:rsid w:val="49FF751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color w:val="666666"/>
      <w:sz w:val="14"/>
      <w:szCs w:val="14"/>
      <w:u w:val="none"/>
    </w:rPr>
  </w:style>
  <w:style w:type="character" w:styleId="6">
    <w:name w:val="Hyperlink"/>
    <w:basedOn w:val="3"/>
    <w:uiPriority w:val="0"/>
    <w:rPr>
      <w:color w:val="666666"/>
      <w:sz w:val="14"/>
      <w:szCs w:val="1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2018-06-01T03:18:00Z</dcterms:created>
  <dc:creator>武大娟</dc:creator>
  <cp:lastModifiedBy>武大娟</cp:lastModifiedBy>
  <dcterms:modified xsi:type="dcterms:W3CDTF">2018-06-01T03:19:15Z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