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1210" w:tblpY="185"/>
        <w:tblOverlap w:val="never"/>
        <w:tblW w:w="1420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9"/>
        <w:gridCol w:w="1260"/>
        <w:gridCol w:w="4256"/>
        <w:gridCol w:w="814"/>
        <w:gridCol w:w="3075"/>
        <w:gridCol w:w="418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4209" w:type="dxa"/>
            <w:gridSpan w:val="6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附件1</w:t>
            </w:r>
          </w:p>
          <w:p>
            <w:pPr>
              <w:widowControl/>
              <w:jc w:val="center"/>
              <w:textAlignment w:val="center"/>
              <w:rPr>
                <w:sz w:val="36"/>
                <w:szCs w:val="36"/>
              </w:rPr>
            </w:pP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崇义县2018年自主公开招聘教师计划表</w:t>
            </w:r>
            <w:r>
              <w:rPr>
                <w:rFonts w:hint="eastAsia" w:ascii="宋体" w:hAnsi="宋体" w:eastAsia="宋体" w:cs="宋体"/>
                <w:kern w:val="0"/>
                <w:sz w:val="36"/>
                <w:szCs w:val="36"/>
              </w:rPr>
              <w:t>（崇义中学岗位表）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b/>
                <w:szCs w:val="21"/>
              </w:rPr>
            </w:pPr>
            <w:r>
              <w:rPr>
                <w:rFonts w:ascii="宋体" w:hAnsi="宋体" w:eastAsia="宋体" w:cs="宋体"/>
                <w:b/>
                <w:kern w:val="0"/>
                <w:szCs w:val="21"/>
              </w:rPr>
              <w:t>招聘学校（类别）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b/>
                <w:szCs w:val="21"/>
              </w:rPr>
            </w:pPr>
            <w:r>
              <w:rPr>
                <w:rFonts w:ascii="宋体" w:hAnsi="宋体" w:eastAsia="宋体" w:cs="宋体"/>
                <w:b/>
                <w:kern w:val="0"/>
                <w:szCs w:val="21"/>
              </w:rPr>
              <w:t>招聘岗位</w:t>
            </w:r>
          </w:p>
        </w:tc>
        <w:tc>
          <w:tcPr>
            <w:tcW w:w="4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b/>
                <w:szCs w:val="21"/>
              </w:rPr>
            </w:pPr>
            <w:r>
              <w:rPr>
                <w:rFonts w:ascii="宋体" w:hAnsi="宋体" w:eastAsia="宋体" w:cs="宋体"/>
                <w:b/>
                <w:kern w:val="0"/>
                <w:szCs w:val="21"/>
              </w:rPr>
              <w:t>岗位条件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b/>
                <w:szCs w:val="21"/>
              </w:rPr>
            </w:pPr>
            <w:r>
              <w:rPr>
                <w:rFonts w:ascii="宋体" w:hAnsi="宋体" w:eastAsia="宋体" w:cs="宋体"/>
                <w:b/>
                <w:kern w:val="0"/>
                <w:szCs w:val="21"/>
              </w:rPr>
              <w:t>招聘人数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b/>
                <w:szCs w:val="21"/>
              </w:rPr>
            </w:pPr>
            <w:r>
              <w:rPr>
                <w:rFonts w:ascii="宋体" w:hAnsi="宋体" w:eastAsia="宋体" w:cs="宋体"/>
                <w:b/>
                <w:kern w:val="0"/>
                <w:szCs w:val="21"/>
              </w:rPr>
              <w:t>笔试内容及形式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b/>
                <w:szCs w:val="21"/>
              </w:rPr>
            </w:pPr>
            <w:r>
              <w:rPr>
                <w:rFonts w:ascii="宋体" w:hAnsi="宋体" w:eastAsia="宋体" w:cs="宋体"/>
                <w:b/>
                <w:kern w:val="0"/>
                <w:szCs w:val="21"/>
              </w:rPr>
              <w:t>面试形式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崇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义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中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学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语文</w:t>
            </w:r>
          </w:p>
        </w:tc>
        <w:tc>
          <w:tcPr>
            <w:tcW w:w="4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1.全日制本科及以上学历；2.具有高中及以上教师资格证，或2018年已通过相应教师资格审查、符合认定条件人员；3.中文专业毕业，或教师资格证任教学科为语文；4.1983年7月1日以后出生。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1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合卷：教育综合知识（20分）+专业知识（80分）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说课（备课40分钟，说课6分钟）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6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数学</w:t>
            </w:r>
          </w:p>
        </w:tc>
        <w:tc>
          <w:tcPr>
            <w:tcW w:w="4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1.全日制本科及以上学历；2.具有高中及以上教师资格证，或2018年已通过相应教师资格审查、符合认定条件人员；3.数学专业毕业，或教师资格证任教学科为数学；4.1983年7月1日以后出生。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3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合卷：教育综合知识（20分）+专业知识（80分）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说课（备课40分钟，说课6分钟）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6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英语</w:t>
            </w:r>
          </w:p>
        </w:tc>
        <w:tc>
          <w:tcPr>
            <w:tcW w:w="4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1.全日制本科及以上学历；2.具有高中及以上教师资格证，或2018年已通过相应教师资格审查、符合认定条件人员；3.英语专业毕业，或教师资格证任教学科为英语；4.1983年7月1日以后出生。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1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合卷：教育综合知识（20分）+专业知识（80分）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说课（备课40分钟，说课6分钟）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6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物理</w:t>
            </w:r>
          </w:p>
        </w:tc>
        <w:tc>
          <w:tcPr>
            <w:tcW w:w="4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1.全日制本科及以上学历；2.具有高中及以上教师资格证，或2018年已通过相应教师资格审查、符合认定条件人员；3.物理专业毕业，或教师资格证任教学科为物理；4.1983年7月1日以后出生。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1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合卷：教育综合知识（20分）+专业知识（80分）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说课（备课40分钟，说课6分钟）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6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地理</w:t>
            </w:r>
          </w:p>
        </w:tc>
        <w:tc>
          <w:tcPr>
            <w:tcW w:w="4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1.全日制本科及以上学历；2.具有高中及以上教师资格证，或2018年已通过相应教师资格审查、符合认定条件人员；3.地理专业毕业，或教师资格证任教学科为地理；4.1983年7月1日以后出生。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1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合卷：教育综合知识（20分）+专业知识（80分）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说课（备课40分钟，说课6分钟）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6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生物</w:t>
            </w:r>
          </w:p>
        </w:tc>
        <w:tc>
          <w:tcPr>
            <w:tcW w:w="4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1.全日制本科及以上学历；2.具有高中及以上教师资格证，或2018年已通过相应教师资格审查、符合认定条件人员；3.生物专业毕业，或教师资格证任教学科为生物；4.1983年7月1日以后出生。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1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合卷：教育综合知识（20分）+专业知识（80分）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说课（备课40分钟，说课6分钟）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6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政治</w:t>
            </w:r>
          </w:p>
        </w:tc>
        <w:tc>
          <w:tcPr>
            <w:tcW w:w="4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1.全日制本科及以上学历；2.具有高中及以上教师资格证，或2018年已通过相应教师资格审查、符合认定条件人员；3.政治专业毕业，或教师资格证任教学科为政治；4.1983年7月1日以后出生。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1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合卷：教育综合知识（20分）+专业知识（80分）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说课（备课40分钟，说课6分钟）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6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信息技术</w:t>
            </w:r>
            <w:r>
              <w:rPr>
                <w:rFonts w:ascii="宋体" w:hAnsi="宋体" w:eastAsia="宋体" w:cs="宋体"/>
                <w:kern w:val="0"/>
                <w:szCs w:val="21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Cs w:val="21"/>
              </w:rPr>
              <w:t>（计算机）</w:t>
            </w:r>
          </w:p>
        </w:tc>
        <w:tc>
          <w:tcPr>
            <w:tcW w:w="4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1.全日制本科及以上学历；2.具有高中及以上教师资格证，或2018年已通过相应教师资格审查、符合认定条件人员；3.信息技术（计算机）专业毕业，或教师资格证任教学科为信息技术（计算机）；4.1983年7月1日以后出生。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2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合卷：教育综合知识（20分）+专业知识（80分）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szCs w:val="21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说课（备课40分钟，说课6分钟）</w:t>
            </w:r>
          </w:p>
        </w:tc>
      </w:tr>
    </w:tbl>
    <w:p>
      <w:pPr>
        <w:widowControl/>
        <w:spacing w:line="480" w:lineRule="atLeast"/>
        <w:jc w:val="left"/>
        <w:rPr>
          <w:rFonts w:ascii="仿宋" w:hAnsi="仿宋" w:eastAsia="仿宋" w:cs="仿宋"/>
          <w:kern w:val="0"/>
          <w:sz w:val="32"/>
          <w:szCs w:val="32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widowControl/>
        <w:spacing w:line="720" w:lineRule="atLeast"/>
        <w:jc w:val="left"/>
        <w:rPr>
          <w:rFonts w:asciiTheme="minorEastAsia" w:hAnsiTheme="minorEastAsia" w:cstheme="minorEastAsia"/>
          <w:kern w:val="0"/>
          <w:sz w:val="24"/>
        </w:rPr>
      </w:pPr>
      <w:bookmarkStart w:id="0" w:name="_GoBack"/>
      <w:r>
        <w:rPr>
          <w:rFonts w:hint="eastAsia" w:asciiTheme="minorEastAsia" w:hAnsiTheme="minorEastAsia" w:cstheme="minorEastAsia"/>
          <w:kern w:val="0"/>
          <w:sz w:val="24"/>
        </w:rPr>
        <w:t>附件2</w:t>
      </w:r>
    </w:p>
    <w:p>
      <w:pPr>
        <w:widowControl/>
        <w:spacing w:line="720" w:lineRule="atLeast"/>
        <w:jc w:val="center"/>
      </w:pPr>
      <w:r>
        <w:rPr>
          <w:rFonts w:ascii="方正小标宋简体" w:hAnsi="方正小标宋简体" w:eastAsia="方正小标宋简体" w:cs="方正小标宋简体"/>
          <w:kern w:val="0"/>
          <w:sz w:val="36"/>
          <w:szCs w:val="36"/>
        </w:rPr>
        <w:t>崇义县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2018年自主公开招聘教师报名登记表</w:t>
      </w:r>
    </w:p>
    <w:p>
      <w:pPr>
        <w:widowControl/>
        <w:spacing w:line="400" w:lineRule="atLeast"/>
        <w:jc w:val="left"/>
      </w:pPr>
      <w:r>
        <w:rPr>
          <w:rFonts w:hint="eastAsia" w:ascii="楷体" w:hAnsi="楷体" w:eastAsia="楷体" w:cs="楷体"/>
          <w:kern w:val="0"/>
          <w:sz w:val="30"/>
          <w:szCs w:val="30"/>
        </w:rPr>
        <w:t>报考岗位：</w:t>
      </w:r>
      <w:r>
        <w:rPr>
          <w:rFonts w:ascii="华文中宋" w:hAnsi="华文中宋" w:eastAsia="华文中宋" w:cs="华文中宋"/>
          <w:kern w:val="0"/>
          <w:sz w:val="36"/>
          <w:szCs w:val="36"/>
        </w:rPr>
        <w:t>  </w:t>
      </w:r>
      <w:r>
        <w:rPr>
          <w:rFonts w:hint="eastAsia" w:ascii="仿宋_GB2312" w:eastAsia="仿宋_GB2312" w:cs="仿宋_GB2312"/>
          <w:kern w:val="0"/>
          <w:szCs w:val="21"/>
        </w:rPr>
        <w:t>                            </w:t>
      </w:r>
    </w:p>
    <w:tbl>
      <w:tblPr>
        <w:tblStyle w:val="3"/>
        <w:tblW w:w="8979" w:type="dxa"/>
        <w:jc w:val="center"/>
        <w:tblInd w:w="-228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71"/>
        <w:gridCol w:w="1418"/>
        <w:gridCol w:w="992"/>
        <w:gridCol w:w="1984"/>
        <w:gridCol w:w="992"/>
        <w:gridCol w:w="2122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  <w:jc w:val="center"/>
        </w:trPr>
        <w:tc>
          <w:tcPr>
            <w:tcW w:w="14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姓名</w:t>
            </w:r>
          </w:p>
        </w:tc>
        <w:tc>
          <w:tcPr>
            <w:tcW w:w="14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 </w:t>
            </w:r>
          </w:p>
        </w:tc>
        <w:tc>
          <w:tcPr>
            <w:tcW w:w="9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性别</w:t>
            </w:r>
          </w:p>
        </w:tc>
        <w:tc>
          <w:tcPr>
            <w:tcW w:w="19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 </w:t>
            </w:r>
          </w:p>
        </w:tc>
        <w:tc>
          <w:tcPr>
            <w:tcW w:w="9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出生</w:t>
            </w:r>
          </w:p>
          <w:p>
            <w:pPr>
              <w:widowControl/>
              <w:spacing w:line="28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年月</w:t>
            </w:r>
          </w:p>
        </w:tc>
        <w:tc>
          <w:tcPr>
            <w:tcW w:w="212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  <w:jc w:val="center"/>
        </w:trPr>
        <w:tc>
          <w:tcPr>
            <w:tcW w:w="14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政治</w:t>
            </w:r>
          </w:p>
          <w:p>
            <w:pPr>
              <w:widowControl/>
              <w:spacing w:line="28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面貌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籍贯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学历</w:t>
            </w:r>
          </w:p>
        </w:tc>
        <w:tc>
          <w:tcPr>
            <w:tcW w:w="21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4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毕业学校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所学</w:t>
            </w:r>
          </w:p>
          <w:p>
            <w:pPr>
              <w:widowControl/>
              <w:spacing w:line="28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专业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是否</w:t>
            </w:r>
          </w:p>
          <w:p>
            <w:pPr>
              <w:widowControl/>
              <w:spacing w:line="28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全日制</w:t>
            </w:r>
          </w:p>
        </w:tc>
        <w:tc>
          <w:tcPr>
            <w:tcW w:w="21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  <w:jc w:val="center"/>
        </w:trPr>
        <w:tc>
          <w:tcPr>
            <w:tcW w:w="14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已取得何种教师资格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身份证</w:t>
            </w:r>
          </w:p>
          <w:p>
            <w:pPr>
              <w:widowControl/>
              <w:spacing w:line="28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号码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手机</w:t>
            </w:r>
          </w:p>
          <w:p>
            <w:pPr>
              <w:widowControl/>
              <w:spacing w:line="28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号码</w:t>
            </w:r>
          </w:p>
        </w:tc>
        <w:tc>
          <w:tcPr>
            <w:tcW w:w="21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  <w:jc w:val="center"/>
        </w:trPr>
        <w:tc>
          <w:tcPr>
            <w:tcW w:w="14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家庭</w:t>
            </w:r>
          </w:p>
          <w:p>
            <w:pPr>
              <w:widowControl/>
              <w:spacing w:line="28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详细地址</w:t>
            </w:r>
          </w:p>
        </w:tc>
        <w:tc>
          <w:tcPr>
            <w:tcW w:w="538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 </w:t>
            </w:r>
          </w:p>
        </w:tc>
        <w:tc>
          <w:tcPr>
            <w:tcW w:w="212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（照片）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6" w:hRule="atLeast"/>
          <w:jc w:val="center"/>
        </w:trPr>
        <w:tc>
          <w:tcPr>
            <w:tcW w:w="14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本人</w:t>
            </w:r>
          </w:p>
          <w:p>
            <w:pPr>
              <w:widowControl/>
              <w:spacing w:line="28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主要</w:t>
            </w:r>
          </w:p>
          <w:p>
            <w:pPr>
              <w:widowControl/>
              <w:spacing w:line="28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简历</w:t>
            </w:r>
          </w:p>
        </w:tc>
        <w:tc>
          <w:tcPr>
            <w:tcW w:w="538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 </w:t>
            </w:r>
          </w:p>
        </w:tc>
        <w:tc>
          <w:tcPr>
            <w:tcW w:w="21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  <w:jc w:val="center"/>
        </w:trPr>
        <w:tc>
          <w:tcPr>
            <w:tcW w:w="14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有何</w:t>
            </w:r>
          </w:p>
          <w:p>
            <w:pPr>
              <w:widowControl/>
              <w:spacing w:line="28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特长</w:t>
            </w:r>
          </w:p>
        </w:tc>
        <w:tc>
          <w:tcPr>
            <w:tcW w:w="750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  <w:jc w:val="center"/>
        </w:trPr>
        <w:tc>
          <w:tcPr>
            <w:tcW w:w="14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奖惩</w:t>
            </w:r>
          </w:p>
          <w:p>
            <w:pPr>
              <w:widowControl/>
              <w:spacing w:line="28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情况</w:t>
            </w:r>
          </w:p>
        </w:tc>
        <w:tc>
          <w:tcPr>
            <w:tcW w:w="750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0" w:hRule="atLeast"/>
          <w:jc w:val="center"/>
        </w:trPr>
        <w:tc>
          <w:tcPr>
            <w:tcW w:w="14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承</w:t>
            </w:r>
          </w:p>
          <w:p>
            <w:pPr>
              <w:widowControl/>
              <w:spacing w:line="28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诺</w:t>
            </w:r>
          </w:p>
          <w:p>
            <w:pPr>
              <w:widowControl/>
              <w:spacing w:line="28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书</w:t>
            </w:r>
          </w:p>
        </w:tc>
        <w:tc>
          <w:tcPr>
            <w:tcW w:w="750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</w:tcPr>
          <w:p>
            <w:pPr>
              <w:widowControl/>
              <w:spacing w:line="300" w:lineRule="atLeast"/>
              <w:ind w:firstLine="235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1.真实、准确填报本人个人有关信息并提供证明、证件等相关材料；</w:t>
            </w:r>
          </w:p>
          <w:p>
            <w:pPr>
              <w:widowControl/>
              <w:spacing w:line="300" w:lineRule="atLeast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  2.服从考试安排，遵守考试纪律，不舞弊或协助他人舞弊。</w:t>
            </w:r>
          </w:p>
          <w:p>
            <w:pPr>
              <w:widowControl/>
              <w:spacing w:line="300" w:lineRule="atLeast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  对违反以上承诺所造成的后果，本人自愿承担相应责任。</w:t>
            </w:r>
          </w:p>
          <w:p>
            <w:pPr>
              <w:widowControl/>
              <w:spacing w:line="300" w:lineRule="atLeast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                             报考人（签名）：</w:t>
            </w:r>
          </w:p>
          <w:p>
            <w:pPr>
              <w:widowControl/>
              <w:spacing w:line="300" w:lineRule="atLeast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5" w:hRule="atLeast"/>
          <w:jc w:val="center"/>
        </w:trPr>
        <w:tc>
          <w:tcPr>
            <w:tcW w:w="14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县教育局、人社局、编委办资格审查工作人员签名</w:t>
            </w:r>
          </w:p>
        </w:tc>
        <w:tc>
          <w:tcPr>
            <w:tcW w:w="750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       </w:t>
            </w:r>
          </w:p>
          <w:p>
            <w:pPr>
              <w:widowControl/>
              <w:spacing w:line="44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 </w:t>
            </w:r>
          </w:p>
          <w:p>
            <w:pPr>
              <w:widowControl/>
              <w:spacing w:line="440" w:lineRule="atLeast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                                         2018年    月    日</w:t>
            </w:r>
          </w:p>
        </w:tc>
      </w:tr>
    </w:tbl>
    <w:p>
      <w:pPr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1104C1"/>
    <w:rsid w:val="000005F9"/>
    <w:rsid w:val="00006831"/>
    <w:rsid w:val="000560A4"/>
    <w:rsid w:val="00206EA1"/>
    <w:rsid w:val="00341E5A"/>
    <w:rsid w:val="00375010"/>
    <w:rsid w:val="003871C7"/>
    <w:rsid w:val="003A73EE"/>
    <w:rsid w:val="003B1717"/>
    <w:rsid w:val="003C4EB5"/>
    <w:rsid w:val="008871A3"/>
    <w:rsid w:val="00917688"/>
    <w:rsid w:val="009B0F9A"/>
    <w:rsid w:val="00D33792"/>
    <w:rsid w:val="0517028A"/>
    <w:rsid w:val="271104C1"/>
    <w:rsid w:val="2B3007F8"/>
    <w:rsid w:val="3492250F"/>
    <w:rsid w:val="5B15482E"/>
    <w:rsid w:val="64377D05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7</Pages>
  <Words>598</Words>
  <Characters>3410</Characters>
  <Lines>28</Lines>
  <Paragraphs>7</Paragraphs>
  <TotalTime>22</TotalTime>
  <ScaleCrop>false</ScaleCrop>
  <LinksUpToDate>false</LinksUpToDate>
  <CharactersWithSpaces>4001</CharactersWithSpaces>
  <Application>WPS Office_11.1.0.7711_F1E327BC-269C-435d-A152-05C5408002CA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2018-07-19T11:41:00Z</dcterms:created>
  <dc:creator>Administrator</dc:creator>
  <cp:lastModifiedBy>Administrator</cp:lastModifiedBy>
  <dcterms:modified xsi:type="dcterms:W3CDTF">2018-07-20T02:32:51Z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2052-11.1.0.7711</vt:lpwstr>
  </property>
</Properties>
</file>