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20" w:lineRule="atLeast"/>
        <w:jc w:val="left"/>
        <w:rPr>
          <w:rFonts w:asciiTheme="minorEastAsia" w:hAnsiTheme="minorEastAsia" w:cstheme="minorEastAsia"/>
          <w:kern w:val="0"/>
          <w:sz w:val="24"/>
        </w:rPr>
      </w:pPr>
      <w:r>
        <w:rPr>
          <w:rFonts w:hint="eastAsia" w:asciiTheme="minorEastAsia" w:hAnsiTheme="minorEastAsia" w:cstheme="minorEastAsia"/>
          <w:kern w:val="0"/>
          <w:sz w:val="24"/>
        </w:rPr>
        <w:t>附件2</w:t>
      </w:r>
    </w:p>
    <w:p>
      <w:pPr>
        <w:widowControl/>
        <w:spacing w:line="720" w:lineRule="atLeast"/>
        <w:jc w:val="center"/>
      </w:pPr>
      <w:r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  <w:t>崇义县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2018年自主公开招聘教师报名登记表</w:t>
      </w:r>
    </w:p>
    <w:p>
      <w:pPr>
        <w:widowControl/>
        <w:spacing w:line="400" w:lineRule="atLeast"/>
        <w:jc w:val="left"/>
      </w:pPr>
      <w:r>
        <w:rPr>
          <w:rFonts w:hint="eastAsia" w:ascii="楷体" w:hAnsi="楷体" w:eastAsia="楷体" w:cs="楷体"/>
          <w:kern w:val="0"/>
          <w:sz w:val="30"/>
          <w:szCs w:val="30"/>
        </w:rPr>
        <w:t>报考岗位：</w:t>
      </w:r>
      <w:r>
        <w:rPr>
          <w:rFonts w:ascii="华文中宋" w:hAnsi="华文中宋" w:eastAsia="华文中宋" w:cs="华文中宋"/>
          <w:kern w:val="0"/>
          <w:sz w:val="36"/>
          <w:szCs w:val="36"/>
        </w:rPr>
        <w:t>  </w:t>
      </w:r>
      <w:r>
        <w:rPr>
          <w:rFonts w:hint="eastAsia" w:ascii="仿宋_GB2312" w:eastAsia="仿宋_GB2312" w:cs="仿宋_GB2312"/>
          <w:kern w:val="0"/>
          <w:szCs w:val="21"/>
        </w:rPr>
        <w:t>                            </w:t>
      </w:r>
    </w:p>
    <w:tbl>
      <w:tblPr>
        <w:tblStyle w:val="3"/>
        <w:tblW w:w="8979" w:type="dxa"/>
        <w:jc w:val="center"/>
        <w:tblInd w:w="-22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1"/>
        <w:gridCol w:w="1418"/>
        <w:gridCol w:w="992"/>
        <w:gridCol w:w="1984"/>
        <w:gridCol w:w="992"/>
        <w:gridCol w:w="21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年月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面貌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籍贯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所学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已取得何种教师资格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号码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号码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详细地址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主要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简历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2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有何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特长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奖惩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情况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诺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书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300" w:lineRule="atLeast"/>
              <w:ind w:firstLine="235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1.真实、准确填报本人个人有关信息并提供证明、证件等相关材料；</w:t>
            </w:r>
          </w:p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2.服从考试安排，遵守考试纪律，不舞弊或协助他人舞弊。</w:t>
            </w:r>
          </w:p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对违反以上承诺所造成的后果，本人自愿承担相应责任。</w:t>
            </w:r>
          </w:p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                           报考人（签名）：</w:t>
            </w:r>
          </w:p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县教育局、人社局、编委办资格审查工作人员签名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     </w:t>
            </w:r>
          </w:p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                                       2018年    月 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E45DB"/>
    <w:rsid w:val="1BAE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2018-07-20T02:32:00Z</dcterms:created>
  <dc:creator>Administrator</dc:creator>
  <cp:lastModifiedBy>Administrator</cp:lastModifiedBy>
  <dcterms:modified xsi:type="dcterms:W3CDTF">2018-07-20T02:32:32Z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2052-11.1.0.7711</vt:lpwstr>
  </property>
</Properties>
</file>