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3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727272"/>
          <w:spacing w:val="0"/>
          <w:sz w:val="28"/>
          <w:szCs w:val="2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727272"/>
          <w:spacing w:val="0"/>
          <w:sz w:val="28"/>
          <w:szCs w:val="28"/>
          <w:bdr w:val="none" w:color="auto" w:sz="0" w:space="0"/>
          <w:shd w:val="clear" w:fill="FFFFFF"/>
        </w:rPr>
        <w:t>青海柴达木职业技术学院2018年9月外聘教师招聘计划表</w:t>
      </w:r>
    </w:p>
    <w:tbl>
      <w:tblPr>
        <w:tblpPr w:vertAnchor="text" w:tblpXSpec="left"/>
        <w:tblW w:w="72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0"/>
        <w:gridCol w:w="672"/>
        <w:gridCol w:w="2520"/>
        <w:gridCol w:w="1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专业名称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名额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适合应聘专业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语文（高职）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汉语言文学、汉语言文学教育、语言学及应用语言学、文学阅读与文学教育</w:t>
            </w:r>
          </w:p>
        </w:tc>
        <w:tc>
          <w:tcPr>
            <w:tcW w:w="1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本科及以上学历，有教师资格证者优先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数学（高职）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数学、应用数学</w:t>
            </w: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英语（高职）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英语（不含商务英语、英语翻译）、英语教育</w:t>
            </w: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计算机（高职）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计算机网络工程、计算机科学与技术</w:t>
            </w: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体育（高职）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体育教育、体育教育训练学</w:t>
            </w: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化工仪表及自动化专业课教师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自动化专业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本科及以上学历，具有参加智能检测或机器人相关类比赛并获奖的经历或者具有2年以上工作经历的优先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应用化工技术专业课教师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化学工程与工艺专业（盐化工方向优先）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本科及以上学历，2年以上企业工作经验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焊接实操指导教师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焊接工程与技术或焊工相关专业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大专及以上学历，至少3年以上相关工作经历，具有丰富的实操能力与经验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机械加工综合实操指导教师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机械工程或机械加工相关类专业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大专及以上学历，至少4年以上相关工作经历，具有丰富的实操能力与经验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汽车车身修复专业课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汽车整形技术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35周岁以下，全日制普通高等院校专科及以上学历，能够独立完成门板修复、汽车焊接、板件更换、车身测量矫正和喷涂等实训项目，参加过省级以上技能大赛者优先考虑。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助产专业课教师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助产、护理（助产方向）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全日制本科及以上学历，有临床工作经验优先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康复专业课教师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康复治疗学专业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全日制本科及以上学历，有临床工作经验优先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心理辅导教师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心理学、应用心理学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全日制本科及以上学历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旅游管理专业课教师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酒店管理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全日制本科及以上学历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计算机应用技术专业课教师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计算机应用技术、平面设计、计算机科学与技术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全日制本科及以上学历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食品营养与检测专业课教师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食品营养与检测或食品科学与工程专业。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本科及以上学历，有教师资格证或2年以上工作经验者优先。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50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3" w:lineRule="atLeast"/>
              <w:ind w:left="0" w:right="0" w:firstLine="420"/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727272"/>
                <w:spacing w:val="0"/>
                <w:sz w:val="28"/>
                <w:szCs w:val="28"/>
                <w:bdr w:val="none" w:color="auto" w:sz="0" w:space="0"/>
              </w:rPr>
              <w:t>28名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B5AF8"/>
    <w:rsid w:val="5CBB5AF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2018-09-06T02:46:00Z</dcterms:created>
  <dc:creator>武大娟</dc:creator>
  <cp:lastModifiedBy>武大娟</cp:lastModifiedBy>
  <dcterms:modified xsi:type="dcterms:W3CDTF">2018-09-06T02:46:57Z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