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4F60" w:rsidRPr="00823C3F" w:rsidRDefault="00384F60" w:rsidP="00384F60">
      <w:pPr>
        <w:ind w:firstLine="223"/>
        <w:jc w:val="left"/>
        <w:rPr>
          <w:rFonts w:ascii="黑体" w:eastAsia="黑体" w:hAnsi="黑体" w:cs="仿宋_GB2312"/>
          <w:sz w:val="32"/>
          <w:szCs w:val="32"/>
        </w:rPr>
      </w:pPr>
      <w:r w:rsidRPr="00823C3F">
        <w:rPr>
          <w:rFonts w:ascii="黑体" w:eastAsia="黑体" w:hAnsi="黑体" w:cs="仿宋_GB2312" w:hint="eastAsia"/>
          <w:sz w:val="32"/>
          <w:szCs w:val="32"/>
        </w:rPr>
        <w:t>附件</w:t>
      </w:r>
    </w:p>
    <w:p w:rsidR="00384F60" w:rsidRPr="00CB7A11" w:rsidRDefault="00384F60" w:rsidP="00384F60">
      <w:pPr>
        <w:ind w:firstLine="223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 w:rsidRPr="00CB7A11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江山市2018年新录用教师名单</w:t>
      </w:r>
    </w:p>
    <w:tbl>
      <w:tblPr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52"/>
        <w:gridCol w:w="826"/>
        <w:gridCol w:w="715"/>
        <w:gridCol w:w="992"/>
        <w:gridCol w:w="709"/>
        <w:gridCol w:w="850"/>
        <w:gridCol w:w="2127"/>
        <w:gridCol w:w="992"/>
        <w:gridCol w:w="992"/>
      </w:tblGrid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 w:rsidRPr="00790C2F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序号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 w:rsidRPr="00790C2F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姓名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 w:rsidRPr="00790C2F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性别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 w:rsidRPr="00790C2F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籍贯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 w:rsidRPr="00790C2F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民 族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 w:rsidRPr="00790C2F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学历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 w:rsidRPr="00790C2F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毕业院校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 w:rsidRPr="00790C2F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报考</w:t>
            </w:r>
          </w:p>
          <w:p w:rsidR="00384F60" w:rsidRPr="00790C2F" w:rsidRDefault="00384F60" w:rsidP="00C53A45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 w:rsidRPr="00790C2F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学段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 w:rsidRPr="00790C2F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报考</w:t>
            </w:r>
          </w:p>
          <w:p w:rsidR="00384F60" w:rsidRPr="00790C2F" w:rsidRDefault="00384F60" w:rsidP="00C53A45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</w:rPr>
            </w:pPr>
            <w:r w:rsidRPr="00790C2F">
              <w:rPr>
                <w:rFonts w:ascii="仿宋_GB2312" w:eastAsia="仿宋_GB2312" w:hAnsi="仿宋_GB2312" w:cs="仿宋_GB2312" w:hint="eastAsia"/>
                <w:b/>
                <w:bCs/>
                <w:sz w:val="24"/>
              </w:rPr>
              <w:t>学科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杨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color w:val="000000"/>
                <w:sz w:val="18"/>
                <w:szCs w:val="18"/>
              </w:rPr>
              <w:t>菠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江西鄱阳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上饶师范学院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兰雪妮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浙江龙泉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畲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浙江万里学院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刘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color w:val="000000"/>
                <w:sz w:val="18"/>
                <w:szCs w:val="18"/>
              </w:rPr>
              <w:t>丹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上海财经大学浙江学院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徐姣姣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浙江树人大学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朱超男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浙江奉化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温州大学城市学院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占俊平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江西上饶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江西师范大学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高中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蔡高照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江西上饶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Default="00384F60" w:rsidP="00C53A45">
            <w:pPr>
              <w:jc w:val="center"/>
              <w:rPr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硕士</w:t>
            </w:r>
          </w:p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研究生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江西师范大学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高中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姜怡晴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浙江师范大学行知学院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姜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sz w:val="18"/>
                <w:szCs w:val="18"/>
              </w:rPr>
              <w:t>悦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湖北师范大学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周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sz w:val="18"/>
                <w:szCs w:val="18"/>
              </w:rPr>
              <w:t>丰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台州学院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邵琬珺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江西科技师范大学理工学院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毛慧倩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湖州师范学院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13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毛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sz w:val="18"/>
                <w:szCs w:val="18"/>
              </w:rPr>
              <w:t>昀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浙江万里学院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李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sz w:val="18"/>
                <w:szCs w:val="18"/>
              </w:rPr>
              <w:t>鑫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浙江外国语学院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钟慧芳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湖南第一师范学院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毛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color w:val="000000"/>
                <w:sz w:val="18"/>
                <w:szCs w:val="18"/>
              </w:rPr>
              <w:t>婧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温州大学城市学院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祝来凤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浙江柯城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中国计量大学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郑文静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浙江越秀外国语学院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王依婷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浙江大学城市学院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王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color w:val="000000"/>
                <w:sz w:val="18"/>
                <w:szCs w:val="18"/>
              </w:rPr>
              <w:t>超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集美大学轮机工程学院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周淑慧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同济大学浙江学院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徐翩翩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桂林电子科技大学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余宝荣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浙江传媒学院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周晶晶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湖南工业大学科技学院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郑煜龄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浙江万里学院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王梦玲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宁波大学科学技术学院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刘燕萍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绍兴文理学院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28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周焰玲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同济大学浙江学院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徐滢辉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浙江海洋大学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徐士钰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温州大学城市学院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姜婧遥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杭州师范大学钱江学院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姜芳君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宁波工程学院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毛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color w:val="000000"/>
                <w:sz w:val="18"/>
                <w:szCs w:val="18"/>
              </w:rPr>
              <w:t>欢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浙江越秀外国语学院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陈美蓉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南昌理工学院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邱慧君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专科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浙江海洋学院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均衡化重点小学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徐愉然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专科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九江职业大学师范学院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均衡化重点小学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王佳琪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专科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湖北省咸宁职业技术学院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均衡化重点小学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谢丽霞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专科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台州职业技术学院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均衡化重点小学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邱云逸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浙江财经大学法学院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叶婷婷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宁波工程学院电信学院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毛柔丽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中国海洋大学青岛学院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王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color w:val="000000"/>
                <w:sz w:val="18"/>
                <w:szCs w:val="18"/>
              </w:rPr>
              <w:t>倩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浙江越秀外国语学院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43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王肖丽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上海杉达学院外语学院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余美玲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浙江财经大学东方学院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杨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color w:val="000000"/>
                <w:sz w:val="18"/>
                <w:szCs w:val="18"/>
              </w:rPr>
              <w:t>靖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嘉兴学院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管丽丽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吉首大学张家界学院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冯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color w:val="000000"/>
                <w:sz w:val="18"/>
                <w:szCs w:val="18"/>
              </w:rPr>
              <w:t>欢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专科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宁波教育学院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均衡化重点小学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严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color w:val="000000"/>
                <w:sz w:val="18"/>
                <w:szCs w:val="18"/>
              </w:rPr>
              <w:t>玮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专科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丽水职业技术学院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均衡化重点小学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徐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color w:val="000000"/>
                <w:sz w:val="18"/>
                <w:szCs w:val="18"/>
              </w:rPr>
              <w:t>婧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专科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宁波教育学院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均衡化重点小学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郑晓晓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专科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浙江树人大学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均衡化重点小学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语文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潘将来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江西广丰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Default="00384F60" w:rsidP="00C53A45">
            <w:pPr>
              <w:jc w:val="center"/>
              <w:rPr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硕士</w:t>
            </w:r>
          </w:p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江苏大学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数学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王凤翔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Default="00384F60" w:rsidP="00C53A45">
            <w:pPr>
              <w:jc w:val="center"/>
              <w:rPr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硕士</w:t>
            </w:r>
          </w:p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浙江海洋大学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数学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周天凤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浙江柯城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浙江树人大学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数学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吴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color w:val="000000"/>
                <w:sz w:val="18"/>
                <w:szCs w:val="18"/>
              </w:rPr>
              <w:t>杰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浙江衢江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衡阳师范学院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数学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戴卓婧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浙江常山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浙江理工大学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数学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段潇涵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四川农业大学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数学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57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毛慧珊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台州学院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数学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58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王靓华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浙江外国语学院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数学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王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color w:val="000000"/>
                <w:sz w:val="18"/>
                <w:szCs w:val="18"/>
              </w:rPr>
              <w:t>婷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浙江衢江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上海财经大学浙江学院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数学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徐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color w:val="000000"/>
                <w:sz w:val="18"/>
                <w:szCs w:val="18"/>
              </w:rPr>
              <w:t>艳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宜春学院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数学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姜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color w:val="000000"/>
                <w:sz w:val="18"/>
                <w:szCs w:val="18"/>
              </w:rPr>
              <w:t>鹏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浙江衢江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Default="00384F60" w:rsidP="00C53A45">
            <w:pPr>
              <w:jc w:val="center"/>
              <w:rPr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硕士</w:t>
            </w:r>
          </w:p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浙江财经大学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数学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吴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sz w:val="18"/>
                <w:szCs w:val="18"/>
              </w:rPr>
              <w:t>娟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江西上饶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Default="00384F60" w:rsidP="00C53A45">
            <w:pPr>
              <w:jc w:val="center"/>
              <w:rPr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硕士</w:t>
            </w:r>
          </w:p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研究生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浙江师范大学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高中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数学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徐宇飞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楚雄师范学院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数学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黄欣晨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赣南师范大学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数学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陈凯昱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同济大学浙江学院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数学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林媛媛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福建师范大学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数学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祝雨薇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武汉大学珞珈学院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数学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黄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sz w:val="18"/>
                <w:szCs w:val="18"/>
              </w:rPr>
              <w:t>旻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温州大学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数学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郑婷珊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丽水学院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数学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吴渠超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嘉兴学院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数学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徐莺丹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浙江海洋大学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数学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王超超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宁波工程学院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数学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73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毛孙翊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绍兴文理学院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数学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马美玲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浙江海洋学院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数学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何东晓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浙江理工大学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数学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祝阳丽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浙江科技学院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数学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毛惠卿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上海对外经贸大学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数学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祝青青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宁波工程学院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数学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陈益龙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浙江科技学院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数学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徐瑞怡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南京理工大学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数学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许静媛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浙江农林大学暨阳学院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数学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毛宇翔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辽宁科技大学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数学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毛小华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绍兴文理学院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数学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蒋蕙婷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浙江树人大学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数学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85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祝豪威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浙江海洋大学东海科学技术学院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数学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刘建军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西南民族大学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数学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金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color w:val="000000"/>
                <w:sz w:val="18"/>
                <w:szCs w:val="18"/>
              </w:rPr>
              <w:t>姗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专科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台州科技职业学院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均衡化重点小学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数学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88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黄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color w:val="000000"/>
                <w:sz w:val="18"/>
                <w:szCs w:val="18"/>
              </w:rPr>
              <w:t>玲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浙江树人大学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英语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刘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color w:val="000000"/>
                <w:sz w:val="18"/>
                <w:szCs w:val="18"/>
              </w:rPr>
              <w:t>微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浙江杭州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Default="00384F60" w:rsidP="00C53A45">
            <w:pPr>
              <w:jc w:val="center"/>
              <w:rPr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硕士</w:t>
            </w:r>
          </w:p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英语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王玲慧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Default="00384F60" w:rsidP="00C53A45">
            <w:pPr>
              <w:jc w:val="center"/>
              <w:rPr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硕士</w:t>
            </w:r>
          </w:p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浙江师范大学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英语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91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吴峰松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浙江柯城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Default="00384F60" w:rsidP="00C53A45">
            <w:pPr>
              <w:jc w:val="center"/>
              <w:rPr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硕士</w:t>
            </w:r>
          </w:p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中山大学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英语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叶宇成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江西玉山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Default="00384F60" w:rsidP="00C53A45">
            <w:pPr>
              <w:jc w:val="center"/>
              <w:rPr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硕士</w:t>
            </w:r>
          </w:p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福建师范大学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英语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93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江文霞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浙江衢江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宁波工程学院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英语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94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郑晓萍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赣南师范大学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英语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95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张钦义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宁波大学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高中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英语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祝金芳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宁波大学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高中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英语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廖梦琪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江西上饶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江西师范大学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高中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英语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98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毛昕璐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杭州师范大学钱江学院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英语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99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姜书晴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南京航空航天大学金城学院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英语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郑小丹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温州大学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英语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101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陈妤婕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湖州师范学院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英语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102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王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sz w:val="18"/>
                <w:szCs w:val="18"/>
              </w:rPr>
              <w:t>翠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杭州师范大学钱江学院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英语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103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徐蔓超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浙江海洋大学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英语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周雯飞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浙江大学宁波理工学院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英语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周家宁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温州大学城市学院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英语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106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王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color w:val="000000"/>
                <w:sz w:val="18"/>
                <w:szCs w:val="18"/>
              </w:rPr>
              <w:t>娜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专科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浙江经贸职业技术学院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均衡化重点小学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英语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107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杜乐伦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江苏泰州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Default="00384F60" w:rsidP="00C53A45">
            <w:pPr>
              <w:jc w:val="center"/>
              <w:rPr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硕士</w:t>
            </w:r>
          </w:p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福建农林大学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科学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108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年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color w:val="000000"/>
                <w:sz w:val="18"/>
                <w:szCs w:val="18"/>
              </w:rPr>
              <w:t>浩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吉林长春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Default="00384F60" w:rsidP="00C53A45">
            <w:pPr>
              <w:jc w:val="center"/>
              <w:rPr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硕士</w:t>
            </w:r>
          </w:p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浙江海洋学院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科学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109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汪小芳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浙江开化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Default="00384F60" w:rsidP="00C53A45">
            <w:pPr>
              <w:jc w:val="center"/>
              <w:rPr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硕士</w:t>
            </w:r>
          </w:p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温州大学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科学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110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夏淑珺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浙江衢江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Default="00384F60" w:rsidP="00C53A45">
            <w:pPr>
              <w:jc w:val="center"/>
              <w:rPr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硕士</w:t>
            </w:r>
          </w:p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厦门大学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科学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111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徐嘉丽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防灾科技学院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科学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112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甄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color w:val="000000"/>
                <w:sz w:val="18"/>
                <w:szCs w:val="18"/>
              </w:rPr>
              <w:t>艳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辽宁彰武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满</w:t>
            </w:r>
          </w:p>
        </w:tc>
        <w:tc>
          <w:tcPr>
            <w:tcW w:w="850" w:type="dxa"/>
            <w:vAlign w:val="center"/>
          </w:tcPr>
          <w:p w:rsidR="00384F60" w:rsidRDefault="00384F60" w:rsidP="00C53A45">
            <w:pPr>
              <w:jc w:val="center"/>
              <w:rPr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硕士</w:t>
            </w:r>
          </w:p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东北石油大学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科学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陈秀萍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浙江柯城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Default="00384F60" w:rsidP="00C53A45">
            <w:pPr>
              <w:jc w:val="center"/>
              <w:rPr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硕士</w:t>
            </w:r>
          </w:p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浙江工业大学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科学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114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潘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sz w:val="18"/>
                <w:szCs w:val="18"/>
              </w:rPr>
              <w:t>敏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浙江湖州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杭州师范大学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科学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115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姜贺城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浙江师范大学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科学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116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陆丽瑶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温州大学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科学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王颜艳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杭州师范大学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科学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118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刘美程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吉林师范大学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科学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119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吴龙彬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江西都昌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上饶师范学院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科学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120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王露露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浙江外国语学院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科学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121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黄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color w:val="000000"/>
                <w:sz w:val="18"/>
                <w:szCs w:val="18"/>
              </w:rPr>
              <w:t>瑛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浙江万里学院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科学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122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刘伟民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山西大同大学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科学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123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周有法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衢州学院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均衡化重点小学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科学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124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骆丽娟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专科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上饶师范学院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均衡化重点小学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科学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125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陈欣铃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安徽望江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东北林业大学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社政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126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刘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color w:val="000000"/>
                <w:sz w:val="18"/>
                <w:szCs w:val="18"/>
              </w:rPr>
              <w:t>鹏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江西玉山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枣庄学院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社政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127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罗恒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安徽铜陵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Default="00384F60" w:rsidP="00C53A45">
            <w:pPr>
              <w:jc w:val="center"/>
              <w:rPr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硕士</w:t>
            </w:r>
          </w:p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安徽师范大学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社政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128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郅会玲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河南川汇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Default="00384F60" w:rsidP="00C53A45">
            <w:pPr>
              <w:jc w:val="center"/>
              <w:rPr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硕士</w:t>
            </w:r>
          </w:p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湘潭大学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社政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129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彭梦艳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江西上饶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上饶师范学院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社政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130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严晓庆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湖州师范学院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社政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131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金鲁鼎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浙江乐清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湖州师范学院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社政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132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柯盈盈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福建晋江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温州大学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社政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133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马洪志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河北海港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满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廊坊师范学院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社政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134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王晓东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吉林师范大学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社政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135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黄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color w:val="000000"/>
                <w:sz w:val="18"/>
                <w:szCs w:val="18"/>
              </w:rPr>
              <w:t>琳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吉林师范大学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社政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136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毛晴艳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浙江农林大学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社政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137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刘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color w:val="000000"/>
                <w:sz w:val="18"/>
                <w:szCs w:val="18"/>
              </w:rPr>
              <w:t>竹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长春大学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社政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蔡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color w:val="000000"/>
                <w:sz w:val="18"/>
                <w:szCs w:val="18"/>
              </w:rPr>
              <w:t>晶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Default="00384F60" w:rsidP="00C53A45">
            <w:pPr>
              <w:jc w:val="center"/>
              <w:rPr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硕士</w:t>
            </w:r>
          </w:p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俄罗斯国立师范大学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音乐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139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毛宛钰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宁波大学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音乐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140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周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sz w:val="18"/>
                <w:szCs w:val="18"/>
              </w:rPr>
              <w:t>鹭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温州大学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音乐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141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余珺熙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汉族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湖南文理学院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音乐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142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唐诗韵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浙江柯城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绍兴文理学院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音乐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143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李函卓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江西玉山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湖北科技学院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音乐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144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金娜娜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杭州师范大学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体育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145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毛明洋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天津体育学院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体育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146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周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color w:val="000000"/>
                <w:sz w:val="18"/>
                <w:szCs w:val="18"/>
              </w:rPr>
              <w:t>斐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浙江师范大学行知学院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体育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147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刘灵霞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天津体育学院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体育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148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黄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color w:val="000000"/>
                <w:sz w:val="18"/>
                <w:szCs w:val="18"/>
              </w:rPr>
              <w:t>芳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太原理工大学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体育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149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吴伟杰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湖州师范学院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体育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150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王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color w:val="000000"/>
                <w:sz w:val="18"/>
                <w:szCs w:val="18"/>
              </w:rPr>
              <w:t>严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绍兴文理学院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体育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151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徐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color w:val="000000"/>
                <w:sz w:val="18"/>
                <w:szCs w:val="18"/>
              </w:rPr>
              <w:t>坤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专科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浙江体育职业技术学院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均衡化重点小学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体育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石宗卉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湖北阳新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Default="00384F60" w:rsidP="00C53A45">
            <w:pPr>
              <w:jc w:val="center"/>
              <w:rPr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硕士</w:t>
            </w:r>
          </w:p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中国矿业大学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美术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153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徐云芸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美术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154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牟九意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浙江奉化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Default="00384F60" w:rsidP="00C53A45">
            <w:pPr>
              <w:jc w:val="center"/>
              <w:rPr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硕士</w:t>
            </w:r>
          </w:p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研究生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浙江师范大学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美术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155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王辛毅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杭州师范大学钱江学院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美术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156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戴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color w:val="000000"/>
                <w:sz w:val="18"/>
                <w:szCs w:val="18"/>
              </w:rPr>
              <w:t>维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浙江工业大学之江学院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美术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157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方雨鑫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浙江柯城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宁波大学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高中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地理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158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聂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sz w:val="18"/>
                <w:szCs w:val="18"/>
              </w:rPr>
              <w:t>兵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安徽</w:t>
            </w:r>
          </w:p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马鞍山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Default="00384F60" w:rsidP="00C53A45">
            <w:pPr>
              <w:jc w:val="center"/>
              <w:rPr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硕士</w:t>
            </w:r>
          </w:p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研究生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安徽师范大学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高中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地理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159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沈晨辉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浙江海宁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浙江师范大学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高中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生物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160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杨辉丹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江西上饶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Default="00384F60" w:rsidP="00C53A45">
            <w:pPr>
              <w:jc w:val="center"/>
              <w:rPr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硕士</w:t>
            </w:r>
          </w:p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研究生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上海师范大学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高中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生物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161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金叶昶凤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浙江龙游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台州学院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信息技术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162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张小琴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江西渝水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上饶师范学院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信息技术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163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余冬冬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江西省景德镇陶瓷学院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信息技术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164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王靖怡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浙江柯城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韩山师范学院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信息技术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165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邵雪垠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杭州师范大学钱江学院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信息技术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166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汪芯羽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浙江建德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温州大学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高中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心理健康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167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郭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color w:val="000000"/>
                <w:sz w:val="18"/>
                <w:szCs w:val="18"/>
              </w:rPr>
              <w:t>婷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黑龙江</w:t>
            </w:r>
          </w:p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拜泉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Default="00384F60" w:rsidP="00C53A45">
            <w:pPr>
              <w:jc w:val="center"/>
              <w:rPr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硕士</w:t>
            </w:r>
          </w:p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研究生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哈尔滨师范大学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心理健康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168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祝秀嘉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宝鸡文理学院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中小学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心理健康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169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邵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color w:val="000000"/>
                <w:sz w:val="18"/>
                <w:szCs w:val="18"/>
              </w:rPr>
              <w:t>俊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浙江柯城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浙江广播电视大学特殊教育学院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培智学校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特殊教育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170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徐京燕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专科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宁波卫生职业技术学院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培智学校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特殊教育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171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康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sz w:val="18"/>
                <w:szCs w:val="18"/>
              </w:rPr>
              <w:t>帆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贵州毕节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天津职业技术师范大学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中职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电子商务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172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胡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 w:rsidRPr="00790C2F">
              <w:rPr>
                <w:rFonts w:hint="eastAsia"/>
                <w:sz w:val="18"/>
                <w:szCs w:val="18"/>
              </w:rPr>
              <w:t>琳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江西吉安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天津职业技术师范大学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中职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计算机（数字媒体）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173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左志强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山东东营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天津职业技术师范大学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中职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机械（材料成型与控制工程）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174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陈柯颖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河南商丘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本科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天津职业技术师范大学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中职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spacing w:line="28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790C2F">
              <w:rPr>
                <w:rFonts w:hint="eastAsia"/>
                <w:sz w:val="18"/>
                <w:szCs w:val="18"/>
              </w:rPr>
              <w:t>机械（材料成型与控制工程）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175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柴冬妮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专科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衢州学院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幼儿园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女幼教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176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周沭彤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专科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丽水学院幼儿师范学院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幼儿园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女幼教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177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沈倩雯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专科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杭州科技职业技术学院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幼儿园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女幼教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178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周梦菲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专科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浙江师范大学杭州幼儿师范学院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幼儿园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女幼教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179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朱淑芳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专科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金华职业技术学院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幼儿园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女幼教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180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邵霞千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专科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绍兴文理学院上虞分院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幼儿园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女幼教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181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刘美俊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专科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浙江工贸职业技术学院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幼儿园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女幼教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182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郑露雯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专科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浙江师范大学杭州幼儿师范学院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幼儿园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女幼教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183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巫晓静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专科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金华职业技术学院师范学院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幼儿园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女幼教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184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汪晓斐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专科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台州科技职业学院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幼儿园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女幼教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185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汪伦青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专科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浙江海洋学院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幼儿园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女幼教</w:t>
            </w:r>
          </w:p>
        </w:tc>
      </w:tr>
      <w:tr w:rsidR="00384F60" w:rsidRPr="00790C2F" w:rsidTr="00C53A45">
        <w:trPr>
          <w:trHeight w:val="851"/>
        </w:trPr>
        <w:tc>
          <w:tcPr>
            <w:tcW w:w="552" w:type="dxa"/>
            <w:vAlign w:val="center"/>
          </w:tcPr>
          <w:p w:rsidR="00384F60" w:rsidRPr="00790C2F" w:rsidRDefault="00384F60" w:rsidP="00C53A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790C2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186</w:t>
            </w:r>
          </w:p>
        </w:tc>
        <w:tc>
          <w:tcPr>
            <w:tcW w:w="826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范林睿</w:t>
            </w:r>
          </w:p>
        </w:tc>
        <w:tc>
          <w:tcPr>
            <w:tcW w:w="715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男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浙江江山</w:t>
            </w:r>
          </w:p>
        </w:tc>
        <w:tc>
          <w:tcPr>
            <w:tcW w:w="709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汉</w:t>
            </w:r>
          </w:p>
        </w:tc>
        <w:tc>
          <w:tcPr>
            <w:tcW w:w="850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专科</w:t>
            </w:r>
          </w:p>
        </w:tc>
        <w:tc>
          <w:tcPr>
            <w:tcW w:w="2127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丽水学院幼儿师范学院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幼儿园</w:t>
            </w:r>
          </w:p>
        </w:tc>
        <w:tc>
          <w:tcPr>
            <w:tcW w:w="992" w:type="dxa"/>
            <w:vAlign w:val="center"/>
          </w:tcPr>
          <w:p w:rsidR="00384F60" w:rsidRPr="00790C2F" w:rsidRDefault="00384F60" w:rsidP="00C53A45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</w:rPr>
            </w:pPr>
            <w:r w:rsidRPr="00790C2F">
              <w:rPr>
                <w:rFonts w:hint="eastAsia"/>
                <w:color w:val="000000"/>
                <w:sz w:val="18"/>
                <w:szCs w:val="18"/>
              </w:rPr>
              <w:t>男幼教</w:t>
            </w:r>
          </w:p>
        </w:tc>
      </w:tr>
    </w:tbl>
    <w:p w:rsidR="00384F60" w:rsidRPr="00A9348F" w:rsidRDefault="00384F60" w:rsidP="00384F60">
      <w:pPr>
        <w:spacing w:line="560" w:lineRule="exact"/>
        <w:ind w:firstLineChars="200" w:firstLine="482"/>
        <w:jc w:val="left"/>
        <w:rPr>
          <w:rFonts w:ascii="仿宋_GB2312" w:eastAsia="仿宋_GB2312" w:hAnsi="仿宋_GB2312" w:cs="仿宋_GB2312"/>
          <w:b/>
          <w:sz w:val="24"/>
        </w:rPr>
      </w:pPr>
      <w:r w:rsidRPr="00A9348F">
        <w:rPr>
          <w:rFonts w:ascii="仿宋_GB2312" w:eastAsia="仿宋_GB2312" w:hAnsi="仿宋_GB2312" w:cs="仿宋_GB2312" w:hint="eastAsia"/>
          <w:b/>
          <w:sz w:val="24"/>
        </w:rPr>
        <w:t>备注说明：</w:t>
      </w:r>
    </w:p>
    <w:p w:rsidR="00384F60" w:rsidRDefault="00384F60" w:rsidP="00384F60">
      <w:pPr>
        <w:spacing w:line="560" w:lineRule="exact"/>
        <w:ind w:firstLineChars="200" w:firstLine="480"/>
        <w:jc w:val="left"/>
        <w:rPr>
          <w:rFonts w:ascii="仿宋" w:eastAsia="仿宋" w:hAnsi="仿宋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24"/>
        </w:rPr>
        <w:t>《江山市人民政府关于2018年度教师招聘计划的批复》（江政函〔2018〕61号）文件中规定2018年教师招聘计划数为190人，经过各批次招聘，2018年共计使用190个名额。在190个招聘名额中，有郑楚楚、王梦婷、江燕</w:t>
      </w:r>
      <w:r w:rsidRPr="005E36A7">
        <w:rPr>
          <w:rFonts w:ascii="宋体" w:hAnsi="宋体" w:cs="宋体" w:hint="eastAsia"/>
          <w:sz w:val="24"/>
        </w:rPr>
        <w:t>赟</w:t>
      </w:r>
      <w:r w:rsidRPr="005E36A7">
        <w:rPr>
          <w:rFonts w:ascii="仿宋_GB2312" w:eastAsia="仿宋_GB2312" w:hAnsi="仿宋_GB2312" w:cs="仿宋_GB2312" w:hint="eastAsia"/>
          <w:sz w:val="24"/>
        </w:rPr>
        <w:t>、朱艳林</w:t>
      </w:r>
      <w:r>
        <w:rPr>
          <w:rFonts w:ascii="仿宋_GB2312" w:eastAsia="仿宋_GB2312" w:hAnsi="仿宋_GB2312" w:cs="仿宋_GB2312" w:hint="eastAsia"/>
          <w:sz w:val="24"/>
        </w:rPr>
        <w:t>等4人因有孕在身，未完成所有体检项目，需待其生产且完成全部体检项目后，根据其体检和考察结果再予以确定是否录用。为此，共有杨菠等186人在本次予以录用。</w:t>
      </w:r>
    </w:p>
    <w:p w:rsidR="0070082F" w:rsidRDefault="0070082F"/>
    <w:sectPr w:rsidR="0070082F" w:rsidSect="009C673C">
      <w:headerReference w:type="default" r:id="rId5"/>
      <w:footerReference w:type="default" r:id="rId6"/>
      <w:pgSz w:w="11906" w:h="16838" w:code="9"/>
      <w:pgMar w:top="1701" w:right="1588" w:bottom="1701" w:left="1588" w:header="851" w:footer="1134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0CA5" w:rsidRDefault="00384F60">
    <w:pPr>
      <w:pStyle w:val="a4"/>
      <w:framePr w:wrap="around" w:vAnchor="text" w:hAnchor="margin" w:xAlign="outside" w:y="1"/>
      <w:rPr>
        <w:rStyle w:val="a7"/>
        <w:rFonts w:ascii="宋体" w:hAnsi="宋体" w:cs="黑体"/>
        <w:sz w:val="28"/>
        <w:szCs w:val="28"/>
      </w:rPr>
    </w:pPr>
    <w:r>
      <w:rPr>
        <w:rStyle w:val="a7"/>
        <w:rFonts w:ascii="宋体" w:hAnsi="宋体" w:cs="黑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Style w:val="a7"/>
        <w:rFonts w:ascii="宋体" w:hAnsi="宋体" w:cs="黑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7"/>
        <w:rFonts w:ascii="宋体" w:hAnsi="宋体" w:cs="黑体"/>
        <w:noProof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Style w:val="a7"/>
        <w:rFonts w:ascii="宋体" w:hAnsi="宋体" w:cs="黑体"/>
        <w:sz w:val="28"/>
        <w:szCs w:val="28"/>
      </w:rPr>
      <w:t>—</w:t>
    </w:r>
  </w:p>
  <w:p w:rsidR="00C10CA5" w:rsidRDefault="00384F60">
    <w:pPr>
      <w:pStyle w:val="a4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0CA5" w:rsidRDefault="00384F60">
    <w:pPr>
      <w:pStyle w:val="a5"/>
      <w:pBdr>
        <w:bottom w:val="none" w:sz="0" w:space="1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C66C9BA"/>
    <w:multiLevelType w:val="singleLevel"/>
    <w:tmpl w:val="AC66C9BA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84F60"/>
    <w:rsid w:val="0014560B"/>
    <w:rsid w:val="00190A0B"/>
    <w:rsid w:val="00384F60"/>
    <w:rsid w:val="007008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Balloon Text" w:uiPriority="0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F6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384F60"/>
    <w:pPr>
      <w:ind w:leftChars="2500" w:left="100"/>
    </w:pPr>
  </w:style>
  <w:style w:type="character" w:customStyle="1" w:styleId="Char">
    <w:name w:val="日期 Char"/>
    <w:basedOn w:val="a0"/>
    <w:link w:val="a3"/>
    <w:qFormat/>
    <w:rsid w:val="00384F60"/>
    <w:rPr>
      <w:szCs w:val="24"/>
    </w:rPr>
  </w:style>
  <w:style w:type="paragraph" w:styleId="a4">
    <w:name w:val="footer"/>
    <w:basedOn w:val="a"/>
    <w:link w:val="Char0"/>
    <w:qFormat/>
    <w:rsid w:val="00384F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qFormat/>
    <w:rsid w:val="00384F60"/>
    <w:rPr>
      <w:sz w:val="18"/>
      <w:szCs w:val="18"/>
    </w:rPr>
  </w:style>
  <w:style w:type="paragraph" w:styleId="a5">
    <w:name w:val="header"/>
    <w:basedOn w:val="a"/>
    <w:link w:val="Char1"/>
    <w:qFormat/>
    <w:rsid w:val="00384F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sid w:val="00384F60"/>
    <w:rPr>
      <w:sz w:val="18"/>
      <w:szCs w:val="18"/>
    </w:rPr>
  </w:style>
  <w:style w:type="paragraph" w:styleId="a6">
    <w:name w:val="Normal (Web)"/>
    <w:basedOn w:val="a"/>
    <w:qFormat/>
    <w:rsid w:val="00384F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7">
    <w:name w:val="page number"/>
    <w:uiPriority w:val="99"/>
    <w:qFormat/>
    <w:rsid w:val="00384F60"/>
    <w:rPr>
      <w:rFonts w:cs="Times New Roman"/>
    </w:rPr>
  </w:style>
  <w:style w:type="character" w:styleId="a8">
    <w:name w:val="Hyperlink"/>
    <w:basedOn w:val="a0"/>
    <w:uiPriority w:val="99"/>
    <w:qFormat/>
    <w:rsid w:val="00384F60"/>
    <w:rPr>
      <w:color w:val="0000FF" w:themeColor="hyperlink"/>
      <w:u w:val="single"/>
    </w:rPr>
  </w:style>
  <w:style w:type="table" w:styleId="a9">
    <w:name w:val="Table Grid"/>
    <w:basedOn w:val="a1"/>
    <w:qFormat/>
    <w:rsid w:val="00384F6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alloon Text"/>
    <w:basedOn w:val="a"/>
    <w:link w:val="Char2"/>
    <w:rsid w:val="00384F60"/>
    <w:rPr>
      <w:sz w:val="18"/>
      <w:szCs w:val="18"/>
    </w:rPr>
  </w:style>
  <w:style w:type="character" w:customStyle="1" w:styleId="Char2">
    <w:name w:val="批注框文本 Char"/>
    <w:basedOn w:val="a0"/>
    <w:link w:val="aa"/>
    <w:rsid w:val="00384F6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1052</Words>
  <Characters>6002</Characters>
  <Application>Microsoft Office Word</Application>
  <DocSecurity>0</DocSecurity>
  <Lines>50</Lines>
  <Paragraphs>14</Paragraphs>
  <ScaleCrop>false</ScaleCrop>
  <Company>China</Company>
  <LinksUpToDate>false</LinksUpToDate>
  <CharactersWithSpaces>7040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2018-10-17T11:13:00Z</dcterms:created>
  <dcterms:modified xsi:type="dcterms:W3CDTF">2018-10-17T11:14:00Z</dcterms:modified>
</cp:coreProperties>
</file>