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600" w:lineRule="atLeast"/>
        <w:ind w:left="0" w:right="0"/>
        <w:jc w:val="center"/>
        <w:rPr>
          <w:sz w:val="21"/>
          <w:szCs w:val="21"/>
        </w:rPr>
      </w:pPr>
      <w:r>
        <w:rPr>
          <w:rFonts w:ascii="方正小标宋_GBK" w:hAnsi="方正小标宋_GBK" w:eastAsia="方正小标宋_GBK" w:cs="方正小标宋_GBK"/>
          <w:b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600" w:lineRule="atLeast"/>
        <w:ind w:left="0" w:right="0"/>
        <w:jc w:val="center"/>
        <w:rPr>
          <w:sz w:val="21"/>
          <w:szCs w:val="21"/>
        </w:rPr>
      </w:pPr>
      <w:r>
        <w:rPr>
          <w:rFonts w:hint="default" w:ascii="方正小标宋_GBK" w:hAnsi="方正小标宋_GBK" w:eastAsia="方正小标宋_GBK" w:cs="方正小标宋_GBK"/>
          <w:b/>
          <w:kern w:val="0"/>
          <w:sz w:val="36"/>
          <w:szCs w:val="36"/>
          <w:bdr w:val="none" w:color="auto" w:sz="0" w:space="0"/>
          <w:lang w:val="en-US" w:eastAsia="zh-CN" w:bidi="ar"/>
        </w:rPr>
        <w:t>福建省莆田第二中学学校简介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600" w:lineRule="atLeast"/>
        <w:ind w:left="0" w:right="0"/>
        <w:jc w:val="center"/>
        <w:rPr>
          <w:sz w:val="21"/>
          <w:szCs w:val="21"/>
        </w:rPr>
      </w:pPr>
      <w:r>
        <w:rPr>
          <w:rFonts w:ascii="华文行楷" w:hAnsi="华文行楷" w:eastAsia="华文行楷" w:cs="华文行楷"/>
          <w:b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440" w:lineRule="atLeast"/>
        <w:ind w:left="0" w:right="0" w:firstLine="560"/>
        <w:jc w:val="left"/>
        <w:rPr>
          <w:sz w:val="21"/>
          <w:szCs w:val="21"/>
        </w:rPr>
      </w:pPr>
      <w:r>
        <w:rPr>
          <w:rFonts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莆田第二中学创办于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1878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年，是一所有着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139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年悠久办学历史和优良办学传统的百年名校。学校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1956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年被确立为省重点中学，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1997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年被评为省一级达标中学，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2005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年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3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月搬迁至莆田风景名胜九华山下的西天尾镇溪白村新校区，总占地面积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248.7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亩，环境优雅，设施先进，交通便捷。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440" w:lineRule="atLeast"/>
        <w:ind w:left="0" w:right="0" w:firstLine="560"/>
        <w:jc w:val="left"/>
        <w:rPr>
          <w:sz w:val="21"/>
          <w:szCs w:val="21"/>
        </w:rPr>
      </w:pP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学校师资力量雄厚，现有教职工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318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人，其中特级教师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名，高级教师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106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名，一级教师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118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名，省部级骨干教师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13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名，省学科带头人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11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人，省学科理事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16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名，市学科带头人及骨干教师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94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人。目前共有教学班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78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个，其中高中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60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个、初中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18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个班级，在校生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4100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多人。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440" w:lineRule="atLeast"/>
        <w:ind w:left="0" w:right="0" w:firstLine="560"/>
        <w:jc w:val="left"/>
        <w:rPr>
          <w:sz w:val="21"/>
          <w:szCs w:val="21"/>
        </w:rPr>
      </w:pP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学校自创办以来，培养了近十万莘莘学子。校友中有两院院士三人，将军十六位，清华、北大学子一百多名，部级领导、教授博士、专家学者、企业精英等数以万计，灿若星辰。十多年来，学校共有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9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人获得莆田市高考文、理状元；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41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位同学考入清华、北大；</w:t>
      </w:r>
      <w:r>
        <w:rPr>
          <w:rFonts w:hint="default" w:ascii="楷体_GB2312" w:eastAsia="楷体_GB2312" w:cs="楷体_GB2312" w:hAnsiTheme="minorHAnsi"/>
          <w:kern w:val="0"/>
          <w:sz w:val="18"/>
          <w:szCs w:val="18"/>
          <w:bdr w:val="none" w:color="auto" w:sz="0" w:space="0"/>
          <w:lang w:val="en-US" w:eastAsia="zh-CN" w:bidi="ar"/>
        </w:rPr>
        <w:t>282</w:t>
      </w: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位同学获得莆田市许阿琼奖学金；高考本一上线率排名稳居全市前二。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440" w:lineRule="atLeast"/>
        <w:ind w:left="0" w:right="0" w:firstLine="560"/>
        <w:jc w:val="left"/>
        <w:rPr>
          <w:sz w:val="21"/>
          <w:szCs w:val="21"/>
        </w:rPr>
      </w:pPr>
      <w:r>
        <w:rPr>
          <w:rFonts w:hint="default" w:ascii="楷体_GB2312" w:eastAsia="楷体_GB2312" w:cs="楷体_GB2312" w:hAnsiTheme="minorHAnsi"/>
          <w:kern w:val="0"/>
          <w:sz w:val="28"/>
          <w:szCs w:val="28"/>
          <w:bdr w:val="none" w:color="auto" w:sz="0" w:space="0"/>
          <w:lang w:val="en-US" w:eastAsia="zh-CN" w:bidi="ar"/>
        </w:rPr>
        <w:t>近年来，学校秉承“诚信、勤奋、严谨、进取”之校训，以“传承百年积淀、着眼民族未来、面向全体学生、培养合格人才”作为教育教学理念，提出“办国内一流示范校，培养可持续发展人才”的办学目标，全面实施素质教育，深化课程改革，推进精细化管理，大力推进校园文化建设，提高人才培养质量，不断提升办学品位，积极探索多样化、科学化、国际化的办学模式，重内涵，创特色，向着省级示范校、国家级示范校迈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580" w:lineRule="atLeast"/>
        <w:ind w:left="0" w:right="0" w:firstLine="600"/>
        <w:jc w:val="left"/>
        <w:rPr>
          <w:sz w:val="21"/>
          <w:szCs w:val="21"/>
        </w:rPr>
      </w:pPr>
      <w:r>
        <w:rPr>
          <w:rFonts w:hint="default" w:ascii="楷体_GB2312" w:eastAsia="楷体_GB2312" w:cs="楷体_GB2312" w:hAnsiTheme="minorHAnsi"/>
          <w:b/>
          <w:kern w:val="0"/>
          <w:sz w:val="30"/>
          <w:szCs w:val="30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520" w:lineRule="atLeast"/>
        <w:ind w:left="0" w:right="0"/>
        <w:jc w:val="left"/>
        <w:rPr>
          <w:sz w:val="21"/>
          <w:szCs w:val="21"/>
        </w:rPr>
      </w:pPr>
      <w:r>
        <w:rPr>
          <w:rFonts w:asciiTheme="minorHAnsi" w:hAnsiTheme="minorHAnsi" w:eastAsiaTheme="minorEastAsia" w:cstheme="minorBidi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500" w:lineRule="atLeast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通讯地址：福建省莆田市荔城区荔城北大道3669号    邮编：351131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500" w:lineRule="atLeast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联系电话：0594-2863118        传真：0594-2863186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80" w:beforeAutospacing="0" w:after="0" w:afterAutospacing="0" w:line="500" w:lineRule="atLeast"/>
        <w:ind w:left="0" w:right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18"/>
          <w:szCs w:val="18"/>
          <w:bdr w:val="none" w:color="auto" w:sz="0" w:space="0"/>
          <w:lang w:val="en-US" w:eastAsia="zh-CN" w:bidi="ar"/>
        </w:rPr>
        <w:t>学校网址：www.ptez.com.cn     学校微信号：fjptez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8E8E8" w:sz="4" w:space="0"/>
          <w:right w:val="none" w:color="auto" w:sz="0" w:space="0"/>
        </w:pBdr>
        <w:shd w:val="clear" w:fill="FFFFFF"/>
        <w:spacing w:before="180" w:beforeAutospacing="0" w:after="0" w:afterAutospacing="0" w:line="30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870B4"/>
          <w:spacing w:val="0"/>
          <w:sz w:val="16"/>
          <w:szCs w:val="16"/>
          <w:bdr w:val="none" w:color="auto" w:sz="0" w:space="0"/>
          <w:shd w:val="clear" w:fill="FFFFFF"/>
        </w:rPr>
        <w:t>附件下载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FF6600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1506D"/>
    <w:rsid w:val="3F91506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2018-10-19T10:44:00Z</dcterms:created>
  <dc:creator>武大娟</dc:creator>
  <cp:lastModifiedBy>武大娟</cp:lastModifiedBy>
  <dcterms:modified xsi:type="dcterms:W3CDTF">2018-10-19T10:44:51Z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