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2934950" cy="7077075"/>
            <wp:effectExtent l="0" t="0" r="381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934950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2982575" cy="7038975"/>
            <wp:effectExtent l="0" t="0" r="1905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982575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1725275" cy="7248525"/>
            <wp:effectExtent l="0" t="0" r="9525" b="571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725275" cy="7248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2153900" cy="8515350"/>
            <wp:effectExtent l="0" t="0" r="7620" b="381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153900" cy="8515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77D89"/>
    <w:rsid w:val="39277D8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2018-10-27T03:28:00Z</dcterms:created>
  <dc:creator>武大娟</dc:creator>
  <cp:lastModifiedBy>武大娟</cp:lastModifiedBy>
  <dcterms:modified xsi:type="dcterms:W3CDTF">2018-10-27T03:31:56Z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