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92" w:type="dxa"/>
        <w:jc w:val="center"/>
        <w:tblCellSpacing w:w="0" w:type="dxa"/>
        <w:tblInd w:w="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750"/>
        <w:gridCol w:w="652"/>
        <w:gridCol w:w="1410"/>
        <w:gridCol w:w="2130"/>
        <w:gridCol w:w="1125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6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ascii="微软雅黑" w:hAnsi="微软雅黑" w:eastAsia="微软雅黑" w:cs="微软雅黑"/>
                <w:color w:val="797575"/>
                <w:sz w:val="21"/>
                <w:szCs w:val="21"/>
              </w:rPr>
              <w:t>序号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姓 名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性别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出生年月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毕业院校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专业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6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谢振斌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男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1965年10月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华北水利水电学院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工业与民用建筑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0" w:type="dxa"/>
          <w:jc w:val="center"/>
        </w:trPr>
        <w:tc>
          <w:tcPr>
            <w:tcW w:w="6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哈木拉提∙阿里木江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男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1989年12月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中国地质大学（武汉）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资源勘查工程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420"/>
              <w:jc w:val="both"/>
              <w:rPr>
                <w:color w:val="79757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797575"/>
                <w:sz w:val="21"/>
                <w:szCs w:val="21"/>
              </w:rPr>
              <w:t>本科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04916"/>
    <w:rsid w:val="18E049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2018-10-29T03:11:00Z</dcterms:created>
  <dc:creator>天空</dc:creator>
  <cp:lastModifiedBy>天空</cp:lastModifiedBy>
  <dcterms:modified xsi:type="dcterms:W3CDTF">2018-10-29T03:12:28Z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