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260" w:rsidRPr="00877EB2" w:rsidRDefault="006D00D4">
      <w:pPr>
        <w:jc w:val="center"/>
        <w:rPr>
          <w:sz w:val="36"/>
          <w:szCs w:val="36"/>
        </w:rPr>
      </w:pPr>
      <w:r>
        <w:rPr>
          <w:rFonts w:hint="eastAsia"/>
          <w:b/>
          <w:sz w:val="36"/>
          <w:szCs w:val="36"/>
        </w:rPr>
        <w:t>北京印刷学院</w:t>
      </w:r>
      <w:r w:rsidR="00EA6AD3">
        <w:rPr>
          <w:rFonts w:hint="eastAsia"/>
          <w:b/>
          <w:sz w:val="36"/>
          <w:szCs w:val="36"/>
        </w:rPr>
        <w:t>2019</w:t>
      </w:r>
      <w:r w:rsidR="00EA6AD3"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人才需求计划</w:t>
      </w:r>
    </w:p>
    <w:p w:rsidR="00C57260" w:rsidRDefault="00C57260"/>
    <w:tbl>
      <w:tblPr>
        <w:tblW w:w="155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67"/>
        <w:gridCol w:w="1135"/>
        <w:gridCol w:w="1417"/>
        <w:gridCol w:w="1418"/>
        <w:gridCol w:w="567"/>
        <w:gridCol w:w="709"/>
        <w:gridCol w:w="850"/>
        <w:gridCol w:w="8930"/>
      </w:tblGrid>
      <w:tr w:rsidR="00072A28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所属一级学科/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br/>
              <w:t>二级学科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072A28" w:rsidRDefault="00072A28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2A28" w:rsidRDefault="00072A28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A28" w:rsidRDefault="00072A28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</w:tr>
      <w:tr w:rsidR="00714A6F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714A6F" w:rsidRPr="008475CA" w:rsidRDefault="00847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714A6F" w:rsidRPr="008475CA" w:rsidRDefault="00714A6F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信息工程学院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14A6F" w:rsidRPr="008475CA" w:rsidRDefault="00714A6F" w:rsidP="00296F3B">
            <w:pPr>
              <w:widowControl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信息与通信工程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14A6F" w:rsidRPr="008475CA" w:rsidRDefault="00714A6F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机器学习教师</w:t>
            </w:r>
          </w:p>
        </w:tc>
        <w:tc>
          <w:tcPr>
            <w:tcW w:w="567" w:type="dxa"/>
            <w:vAlign w:val="center"/>
          </w:tcPr>
          <w:p w:rsidR="00714A6F" w:rsidRPr="008475CA" w:rsidRDefault="00714A6F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14A6F" w:rsidRPr="008475CA" w:rsidRDefault="00714A6F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A6F" w:rsidRPr="008475CA" w:rsidRDefault="00714A6F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14A6F" w:rsidRPr="00A11E91" w:rsidRDefault="00A11E91" w:rsidP="00A11E91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1.</w:t>
            </w:r>
            <w:r w:rsidR="00714A6F" w:rsidRPr="00A11E91">
              <w:rPr>
                <w:rFonts w:asciiTheme="minorEastAsia" w:hAnsiTheme="minorEastAsia" w:cs="宋体" w:hint="eastAsia"/>
                <w:kern w:val="0"/>
                <w:sz w:val="22"/>
              </w:rPr>
              <w:t>博士或博士后期间从事过基于机器学习与深度学习的图像识别、自然语言处理研究工作；</w:t>
            </w:r>
          </w:p>
          <w:p w:rsidR="00714A6F" w:rsidRPr="00A11E91" w:rsidRDefault="00A11E91" w:rsidP="00A11E91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2.具备从事人工智能领域的教学、科研工作的专业知识和技术基础；</w:t>
            </w:r>
          </w:p>
          <w:p w:rsidR="00714A6F" w:rsidRPr="00A11E91" w:rsidRDefault="00A11E91" w:rsidP="00A11E91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3.</w:t>
            </w:r>
            <w:r w:rsidR="00714A6F" w:rsidRPr="00A11E91">
              <w:rPr>
                <w:rFonts w:asciiTheme="minorEastAsia" w:hAnsiTheme="minorEastAsia" w:cs="宋体" w:hint="eastAsia"/>
                <w:kern w:val="0"/>
                <w:sz w:val="22"/>
              </w:rPr>
              <w:t>从事过实际工程项目研发，具有良好的系统思维和创新能力。</w:t>
            </w:r>
          </w:p>
        </w:tc>
      </w:tr>
      <w:tr w:rsidR="0061220C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61220C" w:rsidRPr="008475CA" w:rsidRDefault="008475C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61220C" w:rsidRPr="008475CA" w:rsidRDefault="0061220C" w:rsidP="00296F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机电工程学院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1220C" w:rsidRPr="008475CA" w:rsidRDefault="0061220C" w:rsidP="00296F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机械工程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1220C" w:rsidRPr="008475CA" w:rsidRDefault="0061220C" w:rsidP="00296F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智能制造教师</w:t>
            </w:r>
          </w:p>
        </w:tc>
        <w:tc>
          <w:tcPr>
            <w:tcW w:w="567" w:type="dxa"/>
            <w:vAlign w:val="center"/>
          </w:tcPr>
          <w:p w:rsidR="0061220C" w:rsidRPr="008475CA" w:rsidRDefault="0061220C" w:rsidP="00296F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1220C" w:rsidRPr="008475CA" w:rsidRDefault="0061220C" w:rsidP="00296F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220C" w:rsidRPr="008475CA" w:rsidRDefault="00922782" w:rsidP="00296F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1220C" w:rsidRPr="008475CA" w:rsidRDefault="0061220C" w:rsidP="00296F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工学博士毕业 。满足下列条件之一：</w:t>
            </w:r>
          </w:p>
          <w:p w:rsidR="0061220C" w:rsidRPr="008475CA" w:rsidRDefault="0061220C" w:rsidP="00A11E91">
            <w:pPr>
              <w:widowControl/>
              <w:ind w:firstLineChars="200" w:firstLine="440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条件一：机械工程或自动化专业或相关工科专业，第一学历学校在所在省市必须为一本院校，研究方向属于制造系统与自动化、智能制造、智能工厂、虚拟仿真、精益生产、大数据驱</w:t>
            </w:r>
            <w:r w:rsidR="00A11E91">
              <w:rPr>
                <w:rFonts w:ascii="宋体" w:hAnsi="宋体" w:cs="宋体" w:hint="eastAsia"/>
                <w:kern w:val="0"/>
                <w:sz w:val="22"/>
              </w:rPr>
              <w:t>动的智能制造、制造系统规划与管理、人工智能与知识工程等其中之一；</w:t>
            </w:r>
          </w:p>
          <w:p w:rsidR="0061220C" w:rsidRPr="008475CA" w:rsidRDefault="0061220C" w:rsidP="00A11E91">
            <w:pPr>
              <w:widowControl/>
              <w:ind w:firstLineChars="200" w:firstLine="440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条件二：获得的国外大学博士学位，专业为机械工程或自动化或相关工程专业，第一学历必须为机械工程或自动化本科或信息工程本科，研究方向属于制造系统与自动化、智能制造、自动控制、大数据驱动的智能制造、机器人工程、人工智能与知识工程等其中之一。</w:t>
            </w:r>
          </w:p>
        </w:tc>
      </w:tr>
      <w:tr w:rsidR="00922782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印刷与包装工程学院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轻工技术与工程/印刷与包装工程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在印刷与包装工程学科图像色彩方向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具有较高学术</w:t>
            </w:r>
            <w:r>
              <w:rPr>
                <w:rFonts w:ascii="宋体" w:hAnsi="宋体" w:cs="宋体" w:hint="eastAsia"/>
                <w:kern w:val="0"/>
                <w:sz w:val="22"/>
              </w:rPr>
              <w:t>水平，具备较强教学科研能力，有良好的团队合作精神，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入选国家级人才计划、具有国外留学或工作经历者优先考虑。</w:t>
            </w:r>
          </w:p>
        </w:tc>
      </w:tr>
      <w:tr w:rsidR="00922782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经济管理学院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工商管理/会计学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会计学</w:t>
            </w:r>
            <w:r w:rsidRPr="008475CA">
              <w:rPr>
                <w:rFonts w:asciiTheme="minorEastAsia" w:hAnsiTheme="minorEastAsia" w:cs="宋体"/>
                <w:kern w:val="0"/>
                <w:sz w:val="22"/>
              </w:rPr>
              <w:t>专业教师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296F3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296F3B">
            <w:pPr>
              <w:widowControl/>
              <w:jc w:val="left"/>
              <w:rPr>
                <w:rFonts w:asciiTheme="minorEastAsia" w:hAnsiTheme="minorEastAsia" w:cs="Times New Roman"/>
              </w:rPr>
            </w:pPr>
            <w:r w:rsidRPr="008475CA">
              <w:rPr>
                <w:rFonts w:asciiTheme="minorEastAsia" w:hAnsiTheme="minorEastAsia" w:cs="Times New Roman"/>
              </w:rPr>
              <w:t>1</w:t>
            </w:r>
            <w:r w:rsidRPr="008475CA">
              <w:rPr>
                <w:rFonts w:asciiTheme="minorEastAsia" w:hAnsiTheme="minorEastAsia" w:cs="Times New Roman"/>
                <w:kern w:val="0"/>
                <w:sz w:val="22"/>
              </w:rPr>
              <w:t>.</w:t>
            </w:r>
            <w:r w:rsidRPr="008475CA">
              <w:rPr>
                <w:rFonts w:asciiTheme="minorEastAsia" w:hAnsiTheme="minorEastAsia" w:cs="Times New Roman"/>
              </w:rPr>
              <w:t>本科、硕士、博士毕业于综合性大学或财经类大学会计学</w:t>
            </w:r>
            <w:r w:rsidRPr="008475CA">
              <w:rPr>
                <w:rFonts w:asciiTheme="minorEastAsia" w:hAnsiTheme="minorEastAsia" w:cs="Times New Roman" w:hint="eastAsia"/>
              </w:rPr>
              <w:t>相关</w:t>
            </w:r>
            <w:r w:rsidRPr="008475CA">
              <w:rPr>
                <w:rFonts w:asciiTheme="minorEastAsia" w:hAnsiTheme="minorEastAsia" w:cs="Times New Roman"/>
              </w:rPr>
              <w:t>专业；</w:t>
            </w:r>
          </w:p>
          <w:p w:rsidR="00922782" w:rsidRPr="008475CA" w:rsidRDefault="00922782" w:rsidP="00296F3B">
            <w:pPr>
              <w:widowControl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8475CA">
              <w:rPr>
                <w:rFonts w:asciiTheme="minorEastAsia" w:hAnsiTheme="minorEastAsia" w:cs="Times New Roman"/>
              </w:rPr>
              <w:t>2.</w:t>
            </w:r>
            <w:r w:rsidRPr="008475CA">
              <w:rPr>
                <w:rFonts w:asciiTheme="minorEastAsia" w:hAnsiTheme="minorEastAsia" w:cs="Times New Roman" w:hint="eastAsia"/>
                <w:kern w:val="0"/>
                <w:sz w:val="22"/>
              </w:rPr>
              <w:t>研究专长：国际会计、会计信息化、大数据、人工智能与会计等；</w:t>
            </w:r>
          </w:p>
          <w:p w:rsidR="00922782" w:rsidRPr="008475CA" w:rsidRDefault="00922782" w:rsidP="00296F3B">
            <w:pPr>
              <w:widowControl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8475CA">
              <w:rPr>
                <w:rFonts w:asciiTheme="minorEastAsia" w:hAnsiTheme="minorEastAsia" w:cs="Times New Roman"/>
                <w:kern w:val="0"/>
                <w:sz w:val="22"/>
              </w:rPr>
              <w:t>3.具有较强的科研创新能力，并取得较高水平的科研成果；</w:t>
            </w:r>
          </w:p>
          <w:p w:rsidR="00922782" w:rsidRPr="008475CA" w:rsidRDefault="00922782" w:rsidP="00296F3B">
            <w:pPr>
              <w:widowControl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8475CA">
              <w:rPr>
                <w:rFonts w:asciiTheme="minorEastAsia" w:hAnsiTheme="minorEastAsia" w:cs="Times New Roman" w:hint="eastAsia"/>
                <w:kern w:val="0"/>
                <w:sz w:val="22"/>
              </w:rPr>
              <w:t>4.</w:t>
            </w:r>
            <w:r w:rsidRPr="008475CA">
              <w:rPr>
                <w:rFonts w:asciiTheme="minorEastAsia" w:hAnsiTheme="minorEastAsia" w:cs="Times New Roman"/>
                <w:kern w:val="0"/>
                <w:sz w:val="22"/>
              </w:rPr>
              <w:t>具有团队合作精神、敬业精神和责任意识；</w:t>
            </w:r>
          </w:p>
          <w:p w:rsidR="00922782" w:rsidRPr="008475CA" w:rsidRDefault="00922782" w:rsidP="00296F3B">
            <w:pPr>
              <w:widowControl/>
              <w:jc w:val="left"/>
              <w:rPr>
                <w:rFonts w:asciiTheme="minorEastAsia" w:hAnsiTheme="minorEastAsia" w:cs="Times New Roman"/>
              </w:rPr>
            </w:pPr>
            <w:r w:rsidRPr="008475CA">
              <w:rPr>
                <w:rFonts w:asciiTheme="minorEastAsia" w:hAnsiTheme="minorEastAsia" w:cs="Times New Roman" w:hint="eastAsia"/>
                <w:kern w:val="0"/>
                <w:sz w:val="22"/>
              </w:rPr>
              <w:t>5</w:t>
            </w:r>
            <w:r w:rsidRPr="008475CA">
              <w:rPr>
                <w:rFonts w:asciiTheme="minorEastAsia" w:hAnsiTheme="minorEastAsia" w:cs="Times New Roman"/>
                <w:kern w:val="0"/>
                <w:sz w:val="22"/>
              </w:rPr>
              <w:t>.具有海外教育背景者优先。</w:t>
            </w:r>
          </w:p>
        </w:tc>
      </w:tr>
      <w:tr w:rsidR="00922782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马克思主义学院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马克思主义理论/马克思主义中国化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思政课教师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rPr>
                <w:rFonts w:asciiTheme="minorEastAsia" w:hAnsiTheme="minorEastAsia" w:cs="宋体"/>
                <w:kern w:val="0"/>
                <w:sz w:val="22"/>
                <w:shd w:val="pct15" w:color="auto" w:fill="FFFFFF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1.中共党员；</w:t>
            </w:r>
          </w:p>
          <w:p w:rsidR="00922782" w:rsidRPr="008475CA" w:rsidRDefault="00922782" w:rsidP="00EA56D7">
            <w:pPr>
              <w:widowControl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2.具有较强教学科研能力，在本学科核心期刊上发表高水平论文。</w:t>
            </w:r>
          </w:p>
        </w:tc>
      </w:tr>
      <w:tr w:rsidR="00922782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所属一级学科/</w:t>
            </w: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br/>
              <w:t>二级学科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</w:tr>
      <w:tr w:rsidR="00922782" w:rsidTr="008475CA">
        <w:trPr>
          <w:trHeight w:val="1848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0"/>
                <w:szCs w:val="20"/>
              </w:rPr>
              <w:t>设计艺术学院</w:t>
            </w:r>
          </w:p>
          <w:p w:rsidR="00922782" w:rsidRPr="008475CA" w:rsidRDefault="00922782" w:rsidP="00EA56D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0"/>
                <w:szCs w:val="20"/>
              </w:rPr>
              <w:t>（</w:t>
            </w:r>
            <w:r w:rsidRPr="008475CA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  <w:r w:rsidRPr="008475CA"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设计学</w:t>
            </w:r>
            <w:r w:rsidRPr="008475CA">
              <w:rPr>
                <w:rFonts w:ascii="宋体" w:hAnsi="宋体" w:cs="宋体"/>
                <w:kern w:val="0"/>
                <w:sz w:val="22"/>
              </w:rPr>
              <w:t>/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计算机科学与技术</w:t>
            </w:r>
          </w:p>
          <w:p w:rsidR="00922782" w:rsidRPr="008475CA" w:rsidRDefault="00922782" w:rsidP="00EA56D7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（跨学科专业）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sz w:val="22"/>
              </w:rPr>
            </w:pPr>
            <w:r w:rsidRPr="008475CA">
              <w:rPr>
                <w:rFonts w:hint="eastAsia"/>
                <w:sz w:val="22"/>
              </w:rPr>
              <w:t>艺术与科技</w:t>
            </w:r>
          </w:p>
          <w:p w:rsidR="00922782" w:rsidRPr="008475CA" w:rsidRDefault="00922782" w:rsidP="00EA56D7">
            <w:pPr>
              <w:jc w:val="center"/>
              <w:rPr>
                <w:rFonts w:ascii="宋体" w:cs="宋体"/>
                <w:sz w:val="22"/>
              </w:rPr>
            </w:pPr>
            <w:r w:rsidRPr="008475CA">
              <w:rPr>
                <w:rFonts w:hint="eastAsia"/>
                <w:sz w:val="22"/>
              </w:rPr>
              <w:t>专业教师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EA56D7">
            <w:pPr>
              <w:jc w:val="center"/>
              <w:rPr>
                <w:rFonts w:ascii="宋体" w:cs="宋体"/>
                <w:sz w:val="22"/>
              </w:rPr>
            </w:pPr>
            <w:r w:rsidRPr="008475CA">
              <w:rPr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1.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具有计算机、人工智能技术专业教育背景，有较强的编程开发能力，能参与跨专业课题的开发与研究；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2.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英语熟练，具有国际视野、具有优秀的专业理论素养和专业实践能力；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3.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对事业富有激情，有大局意识和团队精神，不怕吃苦，责任心强；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4.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有海外留学背景者优先考虑。</w:t>
            </w:r>
          </w:p>
        </w:tc>
      </w:tr>
      <w:tr w:rsidR="00922782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B77BE2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设计学</w:t>
            </w:r>
            <w:r w:rsidRPr="008475CA">
              <w:rPr>
                <w:rFonts w:ascii="宋体" w:hAnsi="宋体" w:cs="宋体"/>
                <w:kern w:val="0"/>
                <w:sz w:val="22"/>
              </w:rPr>
              <w:t>/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计算机科学与技术</w:t>
            </w:r>
          </w:p>
          <w:p w:rsidR="00922782" w:rsidRPr="008475CA" w:rsidRDefault="00922782" w:rsidP="000626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（跨学科专业）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sz w:val="22"/>
              </w:rPr>
            </w:pPr>
            <w:r w:rsidRPr="008475CA">
              <w:rPr>
                <w:rFonts w:hint="eastAsia"/>
                <w:sz w:val="22"/>
              </w:rPr>
              <w:t>艺术与科技</w:t>
            </w:r>
          </w:p>
          <w:p w:rsidR="00922782" w:rsidRPr="008475CA" w:rsidRDefault="00922782" w:rsidP="0006260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8475CA">
              <w:rPr>
                <w:rFonts w:hint="eastAsia"/>
                <w:sz w:val="22"/>
              </w:rPr>
              <w:t>专业教师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06260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8475CA">
              <w:rPr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06260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1.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具有数字艺术专业、空间环境艺术专业教育背景，能参与跨专业课题的开发与研究；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2.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英语熟练，具有国际视野、具有优秀的专业理论素养和专业实践能力；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3.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对事业富有激情，有大局意识和团队精神，不怕吃苦，责任心强；</w:t>
            </w:r>
          </w:p>
          <w:p w:rsidR="00922782" w:rsidRPr="008475CA" w:rsidRDefault="00922782" w:rsidP="00062607">
            <w:pPr>
              <w:widowControl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4.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有海外留学背景者优先考虑。</w:t>
            </w:r>
          </w:p>
        </w:tc>
      </w:tr>
      <w:tr w:rsidR="00922782" w:rsidTr="008475CA">
        <w:trPr>
          <w:trHeight w:val="1954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B77BE2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美术学</w:t>
            </w:r>
            <w:r w:rsidRPr="008475CA">
              <w:rPr>
                <w:rFonts w:ascii="宋体" w:hAnsi="宋体" w:cs="宋体"/>
                <w:kern w:val="0"/>
                <w:sz w:val="22"/>
              </w:rPr>
              <w:t>/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计算机科学与技术</w:t>
            </w:r>
          </w:p>
          <w:p w:rsidR="00922782" w:rsidRPr="008475CA" w:rsidRDefault="00922782" w:rsidP="000626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（跨学科专业）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sz w:val="22"/>
              </w:rPr>
            </w:pPr>
            <w:r w:rsidRPr="008475CA">
              <w:rPr>
                <w:rFonts w:hint="eastAsia"/>
                <w:sz w:val="22"/>
              </w:rPr>
              <w:t>绘画</w:t>
            </w:r>
          </w:p>
          <w:p w:rsidR="00922782" w:rsidRPr="008475CA" w:rsidRDefault="00922782" w:rsidP="00062607">
            <w:pPr>
              <w:jc w:val="center"/>
              <w:rPr>
                <w:rFonts w:ascii="宋体" w:hAnsi="宋体" w:cs="宋体"/>
                <w:sz w:val="22"/>
              </w:rPr>
            </w:pPr>
            <w:r w:rsidRPr="008475CA">
              <w:rPr>
                <w:rFonts w:hint="eastAsia"/>
                <w:sz w:val="22"/>
              </w:rPr>
              <w:t>专业教师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06260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8475CA">
              <w:rPr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06260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1.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具有数字绘画艺术、数字媒体艺术专业教育背景，绘画造型能力强，能参与跨专业课题的开发与研究；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2.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英语熟练，具有国际视野、具有优秀的专业理论素养和专业实践能力；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3.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对事业富有激情，有大局意识和团队精神，不怕吃苦，责任心强；</w:t>
            </w:r>
          </w:p>
          <w:p w:rsidR="00922782" w:rsidRPr="008475CA" w:rsidRDefault="00922782" w:rsidP="00062607">
            <w:pPr>
              <w:rPr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4.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有海外留学背景者优先考虑。</w:t>
            </w:r>
          </w:p>
        </w:tc>
      </w:tr>
      <w:tr w:rsidR="00922782" w:rsidTr="008475CA">
        <w:trPr>
          <w:trHeight w:val="1826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B77BE2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0626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设计学</w:t>
            </w:r>
            <w:r w:rsidRPr="008475CA">
              <w:rPr>
                <w:rFonts w:ascii="宋体" w:hAnsi="宋体" w:cs="宋体"/>
                <w:kern w:val="0"/>
                <w:sz w:val="22"/>
              </w:rPr>
              <w:t>/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工业设计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062607">
            <w:pPr>
              <w:jc w:val="center"/>
              <w:rPr>
                <w:rFonts w:ascii="宋体" w:hAnsi="宋体" w:cs="宋体"/>
                <w:sz w:val="22"/>
              </w:rPr>
            </w:pPr>
            <w:r w:rsidRPr="008475CA">
              <w:rPr>
                <w:rFonts w:hint="eastAsia"/>
                <w:sz w:val="22"/>
              </w:rPr>
              <w:t>工业设计专业教学兼实验室教师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062607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8475CA">
              <w:rPr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06260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rPr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1.</w:t>
            </w:r>
            <w:r w:rsidRPr="008475CA">
              <w:rPr>
                <w:rFonts w:hint="eastAsia"/>
                <w:sz w:val="22"/>
              </w:rPr>
              <w:t>具有工业设计专业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教育背景，能参与跨专业课题的开发与研究；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2.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英语熟练，具有国际视野、具有优秀的专业理论素养和专业实践能力；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3.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对事业富有激情，有大局意识和团队精神，不怕吃苦，责任心强；</w:t>
            </w:r>
          </w:p>
          <w:p w:rsidR="00922782" w:rsidRPr="008475CA" w:rsidRDefault="00922782" w:rsidP="00062607">
            <w:pPr>
              <w:rPr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4.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有海外留学背景者优先考虑。</w:t>
            </w:r>
          </w:p>
        </w:tc>
      </w:tr>
      <w:tr w:rsidR="00922782" w:rsidTr="008475CA">
        <w:trPr>
          <w:trHeight w:val="1696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06260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设计学</w:t>
            </w:r>
            <w:r w:rsidRPr="008475CA">
              <w:rPr>
                <w:rFonts w:ascii="宋体" w:hAnsi="宋体" w:cs="宋体"/>
                <w:kern w:val="0"/>
                <w:sz w:val="22"/>
              </w:rPr>
              <w:t>/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美术学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062607">
            <w:pPr>
              <w:jc w:val="center"/>
              <w:rPr>
                <w:sz w:val="22"/>
              </w:rPr>
            </w:pPr>
            <w:r w:rsidRPr="008475CA">
              <w:rPr>
                <w:rFonts w:hint="eastAsia"/>
                <w:sz w:val="22"/>
              </w:rPr>
              <w:t>陶艺实验室教师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062607">
            <w:pPr>
              <w:jc w:val="center"/>
              <w:rPr>
                <w:rFonts w:eastAsia="宋体"/>
                <w:sz w:val="22"/>
              </w:rPr>
            </w:pPr>
            <w:r w:rsidRPr="008475CA">
              <w:rPr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06260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Default="00922782" w:rsidP="00062607">
            <w:pPr>
              <w:jc w:val="center"/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教师</w:t>
            </w:r>
          </w:p>
          <w:p w:rsidR="00922782" w:rsidRPr="008475CA" w:rsidRDefault="00922782" w:rsidP="0006260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rPr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1.</w:t>
            </w:r>
            <w:r w:rsidRPr="008475CA">
              <w:rPr>
                <w:rFonts w:hint="eastAsia"/>
                <w:sz w:val="22"/>
              </w:rPr>
              <w:t>具有陶瓷艺术设计专业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教育背景；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2.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英语熟练，具有国际视野、具有优秀的专业理论素养和专业实践能力；</w:t>
            </w:r>
          </w:p>
          <w:p w:rsidR="00922782" w:rsidRPr="008475CA" w:rsidRDefault="00922782" w:rsidP="00EA56D7">
            <w:pPr>
              <w:widowControl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3.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对事业富有激情，有大局意识和团队精神，不怕吃苦，责任心强；</w:t>
            </w:r>
          </w:p>
          <w:p w:rsidR="00922782" w:rsidRPr="008475CA" w:rsidRDefault="00922782" w:rsidP="00062607">
            <w:pPr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="宋体" w:hAnsi="宋体" w:cs="宋体"/>
                <w:kern w:val="0"/>
                <w:sz w:val="22"/>
              </w:rPr>
              <w:t>4.</w:t>
            </w:r>
            <w:r w:rsidRPr="008475CA">
              <w:rPr>
                <w:rFonts w:ascii="宋体" w:hAnsi="宋体" w:cs="宋体" w:hint="eastAsia"/>
                <w:kern w:val="0"/>
                <w:sz w:val="22"/>
              </w:rPr>
              <w:t>有海外留学背景者优先考虑。</w:t>
            </w:r>
          </w:p>
        </w:tc>
      </w:tr>
      <w:tr w:rsidR="00922782" w:rsidTr="008475CA">
        <w:trPr>
          <w:trHeight w:val="1264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所属一级学科/</w:t>
            </w: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br/>
              <w:t>二级学科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</w:tr>
      <w:tr w:rsidR="00922782" w:rsidRPr="008475CA" w:rsidTr="008475CA">
        <w:trPr>
          <w:trHeight w:val="2954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922782" w:rsidRPr="008475CA" w:rsidRDefault="00922782" w:rsidP="00212EE9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11-16</w:t>
            </w: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 w:rsidR="00922782" w:rsidRPr="008475CA" w:rsidRDefault="00922782" w:rsidP="00494D7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hAnsi="宋体" w:cs="宋体" w:hint="eastAsia"/>
                <w:kern w:val="0"/>
                <w:sz w:val="22"/>
              </w:rPr>
              <w:t>新媒体学院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计算机科学与技术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数字媒体技术专业教师</w:t>
            </w:r>
          </w:p>
        </w:tc>
        <w:tc>
          <w:tcPr>
            <w:tcW w:w="567" w:type="dxa"/>
            <w:vMerge w:val="restart"/>
            <w:vAlign w:val="center"/>
          </w:tcPr>
          <w:p w:rsidR="00922782" w:rsidRPr="008475CA" w:rsidRDefault="00922782" w:rsidP="00516CF5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1.具有计算机、信息技术相关专业博士研究生学历，硕士、博士学习经历为全日制脱产学习，具有海外留学背景优先； 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 xml:space="preserve">2.有扎实的计算机科学专业基础知识，能够把握相关领域的国际前沿发展趋势，已发表一定数量和质量的科研论文，能够胜任虚拟现实方向专业基础课或者专业课的教学； 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 xml:space="preserve">3.熟悉计算机图形学、虚拟现实、人机交互中的一项或者几项； 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 xml:space="preserve">4.具有较强的编程开发能力，能参与跨专业课题的开发工作,具有数字媒体技术方面企业相关项目经验者优先； 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 xml:space="preserve">5.善于团队合作，有良好的团队合作意识和沟通能力，有较强的独立科研能力以及敬业和钻研精神。 </w:t>
            </w:r>
          </w:p>
        </w:tc>
      </w:tr>
      <w:tr w:rsidR="00922782" w:rsidRPr="008475CA" w:rsidTr="008475CA">
        <w:trPr>
          <w:trHeight w:val="1551"/>
        </w:trPr>
        <w:tc>
          <w:tcPr>
            <w:tcW w:w="567" w:type="dxa"/>
            <w:vMerge/>
            <w:shd w:val="clear" w:color="auto" w:fill="auto"/>
            <w:vAlign w:val="center"/>
          </w:tcPr>
          <w:p w:rsidR="00922782" w:rsidRPr="008475CA" w:rsidRDefault="00922782" w:rsidP="00212EE9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030DFF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美术学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摄影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专业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（数字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影视方向）教师</w:t>
            </w:r>
          </w:p>
        </w:tc>
        <w:tc>
          <w:tcPr>
            <w:tcW w:w="567" w:type="dxa"/>
            <w:vMerge/>
            <w:vAlign w:val="center"/>
          </w:tcPr>
          <w:p w:rsidR="00922782" w:rsidRPr="008475CA" w:rsidRDefault="00922782" w:rsidP="00516CF5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1.硕士、博士学习经历为全日制脱产学习，具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备影视摄影、特效制作及相关专业的教育背景，有海外留学经历者优先；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2.熟悉影视创作理论，熟练掌握影视后期合成及特效制作全流程。能够独立进行影视特效、剪辑等环节的实践教学。</w:t>
            </w:r>
          </w:p>
        </w:tc>
      </w:tr>
      <w:tr w:rsidR="00922782" w:rsidRPr="008475CA" w:rsidTr="00072A28">
        <w:trPr>
          <w:trHeight w:val="1243"/>
        </w:trPr>
        <w:tc>
          <w:tcPr>
            <w:tcW w:w="567" w:type="dxa"/>
            <w:vMerge/>
            <w:shd w:val="clear" w:color="auto" w:fill="auto"/>
            <w:vAlign w:val="center"/>
          </w:tcPr>
          <w:p w:rsidR="00922782" w:rsidRPr="008475CA" w:rsidRDefault="00922782" w:rsidP="00212EE9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030DFF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设计学、或计算机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科学与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技术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数字媒体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艺术专业（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虚拟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现实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产品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设计方向）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教师</w:t>
            </w:r>
          </w:p>
        </w:tc>
        <w:tc>
          <w:tcPr>
            <w:tcW w:w="567" w:type="dxa"/>
            <w:vMerge/>
            <w:vAlign w:val="center"/>
          </w:tcPr>
          <w:p w:rsidR="00922782" w:rsidRPr="008475CA" w:rsidRDefault="00922782" w:rsidP="00516CF5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1. 数字媒体艺术或数字媒体技术相关专业的博士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学位；学习经历中，应具有良好的本科教育基础，海外留学经历者优先；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2. 要求具有数字媒体类与计算机类相关领域的学科知识及相关技能，能够从事跨学科的科研和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教学活动，具备虚拟现实产品策划、开发、制作及推广能力者从优考虑；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3.能够承担《虚拟现实造型设计》、《虚拟现实场景设计》等专业基础课或者专业课的教学。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4．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具有数字舞台设计、数字展示设计等文化创意产业项目经历者从优考虑；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5．善于团队合作，有良好的团队合作意识和沟通能力。</w:t>
            </w:r>
            <w:bookmarkStart w:id="0" w:name="_GoBack"/>
            <w:bookmarkEnd w:id="0"/>
          </w:p>
        </w:tc>
      </w:tr>
      <w:tr w:rsidR="00922782" w:rsidRPr="008475CA" w:rsidTr="00072A28">
        <w:trPr>
          <w:trHeight w:val="1243"/>
        </w:trPr>
        <w:tc>
          <w:tcPr>
            <w:tcW w:w="567" w:type="dxa"/>
            <w:vMerge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030DFF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设计学、或计算机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科学与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技术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数字媒体艺术北京市重点实验室教师</w:t>
            </w:r>
          </w:p>
        </w:tc>
        <w:tc>
          <w:tcPr>
            <w:tcW w:w="567" w:type="dxa"/>
            <w:vMerge/>
            <w:vAlign w:val="center"/>
          </w:tcPr>
          <w:p w:rsidR="00922782" w:rsidRPr="008475CA" w:rsidRDefault="00922782" w:rsidP="00516CF5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1.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硕士、博士学习经历为全日制脱产学习，具有海外留学背景者优先；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2.要求具有数字媒体艺术与技术相关领域的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学科知识及相关技能，具有从事跨学科的科研能力和实验教学指导能力；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3.</w:t>
            </w:r>
            <w:r w:rsidRPr="008475CA">
              <w:rPr>
                <w:rFonts w:ascii="Calibri" w:eastAsia="宋体" w:hAnsi="Calibri" w:cs="Times New Roman" w:hint="eastAsia"/>
              </w:rPr>
              <w:t>能够承担数字媒体艺术北京市重点实验室发展规划与建设、实验项目建设与实施、实验室日常管理、实验室开放、网络管理、实验室学生创新创业指导等工作</w:t>
            </w:r>
            <w:r>
              <w:rPr>
                <w:rFonts w:ascii="Calibri" w:eastAsia="宋体" w:hAnsi="Calibri" w:cs="Times New Roman" w:hint="eastAsia"/>
              </w:rPr>
              <w:t>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4.具有数字媒体艺术、数字媒体技术、虚拟现实产品设计与开发等相关文化创意产业项目经历者从优考虑。</w:t>
            </w:r>
          </w:p>
        </w:tc>
      </w:tr>
      <w:tr w:rsidR="00922782" w:rsidRPr="008475CA" w:rsidTr="008475CA">
        <w:trPr>
          <w:trHeight w:val="2398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11-16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030DF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设计学、或计算机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科学与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技术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/>
                <w:kern w:val="0"/>
                <w:sz w:val="22"/>
              </w:rPr>
              <w:t>虚拟现实应用技术工程中心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实验教师（拟聘为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虚拟现实应用技术工程中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副主任）</w:t>
            </w:r>
          </w:p>
        </w:tc>
        <w:tc>
          <w:tcPr>
            <w:tcW w:w="567" w:type="dxa"/>
            <w:vMerge/>
            <w:vAlign w:val="center"/>
          </w:tcPr>
          <w:p w:rsidR="00922782" w:rsidRPr="008475CA" w:rsidRDefault="00922782" w:rsidP="00516CF5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1.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硕士、博士学习经历为全日制脱产学习，具有海外留学背景者优先；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2.要求具有数字媒体艺术与虚拟现实应用技术相关领域的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学科知识及相关技能，具有从事跨学科的科研能力和文创产业管理能力；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3.</w:t>
            </w:r>
            <w:r w:rsidRPr="008475CA">
              <w:rPr>
                <w:rFonts w:ascii="Calibri" w:eastAsia="宋体" w:hAnsi="Calibri" w:cs="Times New Roman" w:hint="eastAsia"/>
              </w:rPr>
              <w:t>能够承担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虚拟现实应用技术工程中心</w:t>
            </w:r>
            <w:r w:rsidRPr="008475CA">
              <w:rPr>
                <w:rFonts w:ascii="Calibri" w:eastAsia="宋体" w:hAnsi="Calibri" w:cs="Times New Roman" w:hint="eastAsia"/>
              </w:rPr>
              <w:t>发展建设、文化创意产业管理、项目管理、运行开放管理、教师学生文创空间“双创”孵化指导等工作</w:t>
            </w:r>
            <w:r>
              <w:rPr>
                <w:rFonts w:ascii="Calibri" w:eastAsia="宋体" w:hAnsi="Calibri" w:cs="Times New Roman" w:hint="eastAsia"/>
              </w:rPr>
              <w:t>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4.具有数字媒体艺术、数字媒体技术、虚拟现实产品设计、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虚拟现实应用技术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等相关文化创意产业项目经历者从优考虑。</w:t>
            </w:r>
          </w:p>
        </w:tc>
      </w:tr>
      <w:tr w:rsidR="00922782" w:rsidRPr="008475CA" w:rsidTr="008475CA">
        <w:trPr>
          <w:trHeight w:val="1694"/>
        </w:trPr>
        <w:tc>
          <w:tcPr>
            <w:tcW w:w="567" w:type="dxa"/>
            <w:vMerge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030DF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新闻传播学</w:t>
            </w:r>
          </w:p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计算机科学与技术</w:t>
            </w:r>
          </w:p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设计学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数据可视化方向教师</w:t>
            </w:r>
          </w:p>
        </w:tc>
        <w:tc>
          <w:tcPr>
            <w:tcW w:w="567" w:type="dxa"/>
            <w:vMerge/>
            <w:vAlign w:val="center"/>
          </w:tcPr>
          <w:p w:rsidR="00922782" w:rsidRPr="008475CA" w:rsidRDefault="00922782" w:rsidP="00516CF5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1.具有良好的本科教育基础；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2.要求具有计算机类与设计类相关领域的学科知识及相关技能，能够从事跨学科的科研和教学活动，具有大数据挖掘能力者从优考虑；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3.</w:t>
            </w:r>
            <w:r w:rsidRPr="008475CA">
              <w:rPr>
                <w:rFonts w:ascii="Calibri" w:eastAsia="宋体" w:hAnsi="Calibri" w:cs="Times New Roman" w:hint="eastAsia"/>
              </w:rPr>
              <w:t>能够承担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《数据可视化》、《大数据与高维创意》等专业基础课或者专业课的教学。</w:t>
            </w:r>
          </w:p>
        </w:tc>
      </w:tr>
      <w:tr w:rsidR="00922782" w:rsidRPr="008475CA" w:rsidTr="008475CA">
        <w:trPr>
          <w:trHeight w:val="1832"/>
        </w:trPr>
        <w:tc>
          <w:tcPr>
            <w:tcW w:w="567" w:type="dxa"/>
            <w:vMerge/>
            <w:shd w:val="clear" w:color="auto" w:fill="auto"/>
            <w:vAlign w:val="center"/>
          </w:tcPr>
          <w:p w:rsidR="00922782" w:rsidRPr="008475CA" w:rsidRDefault="009227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030DF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交叉学科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融媒体内容制作方向教师</w:t>
            </w:r>
          </w:p>
        </w:tc>
        <w:tc>
          <w:tcPr>
            <w:tcW w:w="567" w:type="dxa"/>
            <w:vMerge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1.具有良好的本科教育基础；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2.要求具有计算机类与设计类相关领域的学科知识及相关技能，能够从事跨学科的科研和教学活动，具有 三维软件应用技术及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Unity3D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等编程能力者从优考虑；</w:t>
            </w:r>
          </w:p>
          <w:p w:rsidR="00922782" w:rsidRPr="008475CA" w:rsidRDefault="00922782" w:rsidP="00516CF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3.能够承担《三维建模技术》、《三维动画技术》、《</w:t>
            </w:r>
            <w:r w:rsidRPr="008475CA">
              <w:rPr>
                <w:rFonts w:ascii="宋体" w:eastAsia="宋体" w:hAnsi="宋体" w:cs="宋体"/>
                <w:kern w:val="0"/>
                <w:sz w:val="22"/>
              </w:rPr>
              <w:t>Unity3D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编程技术》等专业基础课或者专业课的教学。</w:t>
            </w:r>
          </w:p>
        </w:tc>
      </w:tr>
      <w:tr w:rsidR="00922782" w:rsidRPr="008475CA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99778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17/18</w:t>
            </w: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 w:rsidR="00922782" w:rsidRPr="008475CA" w:rsidRDefault="00922782" w:rsidP="0079606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新闻出版学院</w:t>
            </w:r>
          </w:p>
          <w:p w:rsidR="00922782" w:rsidRPr="008475CA" w:rsidRDefault="00922782" w:rsidP="0079606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新闻出版学院</w:t>
            </w:r>
          </w:p>
          <w:p w:rsidR="00922782" w:rsidRPr="008475CA" w:rsidRDefault="00922782" w:rsidP="0079606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新闻出版学院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79606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新闻传播学/传播学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79606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传播学专业教师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79606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79606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79606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1.一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名英语语言文学专业应届博士，</w:t>
            </w:r>
            <w:bookmarkStart w:id="1" w:name="OLE_LINK2"/>
            <w:bookmarkStart w:id="2" w:name="OLE_LINK1"/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有海外留学经历者优先</w:t>
            </w:r>
            <w:bookmarkEnd w:id="1"/>
            <w:bookmarkEnd w:id="2"/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；</w:t>
            </w:r>
          </w:p>
          <w:p w:rsidR="00922782" w:rsidRPr="008475CA" w:rsidRDefault="00922782" w:rsidP="00A11E9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2.一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名本科是英语专业的新闻传媒类专业的应届博士，有海外留学经历者优先。</w:t>
            </w:r>
          </w:p>
        </w:tc>
      </w:tr>
      <w:tr w:rsidR="00922782" w:rsidRPr="008475CA" w:rsidTr="008475CA">
        <w:trPr>
          <w:trHeight w:val="1547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99778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9977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06E4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新闻传播学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79606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新闻传播学</w:t>
            </w:r>
          </w:p>
          <w:p w:rsidR="00922782" w:rsidRPr="008475CA" w:rsidRDefault="00922782" w:rsidP="00E06E4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专业教师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E06E4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06E4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Default="00922782" w:rsidP="0079606F">
            <w:pPr>
              <w:pStyle w:val="a7"/>
              <w:widowControl/>
              <w:ind w:firstLineChars="0" w:firstLine="0"/>
              <w:jc w:val="left"/>
              <w:rPr>
                <w:rFonts w:ascii="Arial" w:eastAsia="宋体" w:hAnsi="Arial" w:cs="Times New Roman"/>
                <w:sz w:val="22"/>
                <w:shd w:val="clear" w:color="auto" w:fill="FFFFFF"/>
              </w:rPr>
            </w:pPr>
            <w:r>
              <w:rPr>
                <w:rFonts w:ascii="Calibri" w:eastAsia="宋体" w:hAnsi="Calibri" w:cs="Times New Roman" w:hint="eastAsia"/>
              </w:rPr>
              <w:t xml:space="preserve">1. </w:t>
            </w:r>
            <w:r w:rsidRPr="008475CA">
              <w:rPr>
                <w:rFonts w:ascii="Calibri" w:eastAsia="宋体" w:hAnsi="Calibri" w:cs="Times New Roman" w:hint="eastAsia"/>
              </w:rPr>
              <w:t>计算机</w:t>
            </w:r>
            <w:r>
              <w:rPr>
                <w:rFonts w:ascii="Arial" w:eastAsia="宋体" w:hAnsi="Arial" w:cs="Arial" w:hint="eastAsia"/>
                <w:sz w:val="22"/>
                <w:shd w:val="clear" w:color="auto" w:fill="FFFFFF"/>
              </w:rPr>
              <w:t>科学与技术、软件工程、信息与通信工程、数字媒体类等专业博士；</w:t>
            </w:r>
          </w:p>
          <w:p w:rsidR="00922782" w:rsidRPr="00A11E91" w:rsidRDefault="00922782" w:rsidP="0079606F">
            <w:pPr>
              <w:pStyle w:val="a7"/>
              <w:widowControl/>
              <w:ind w:firstLineChars="0" w:firstLine="0"/>
              <w:jc w:val="left"/>
              <w:rPr>
                <w:rFonts w:ascii="Arial" w:eastAsia="宋体" w:hAnsi="Arial" w:cs="Times New Roman"/>
                <w:sz w:val="22"/>
                <w:shd w:val="clear" w:color="auto" w:fill="FFFFFF"/>
              </w:rPr>
            </w:pPr>
            <w:r>
              <w:rPr>
                <w:rFonts w:ascii="Calibri" w:eastAsia="宋体" w:hAnsi="Calibri" w:cs="Times New Roman" w:hint="eastAsia"/>
              </w:rPr>
              <w:t xml:space="preserve">2. </w:t>
            </w:r>
            <w:r w:rsidRPr="008475CA">
              <w:rPr>
                <w:rFonts w:ascii="Calibri" w:eastAsia="宋体" w:hAnsi="Calibri" w:cs="Times New Roman" w:hint="eastAsia"/>
              </w:rPr>
              <w:t>能承担数字媒体技术</w:t>
            </w:r>
            <w:r w:rsidRPr="008475CA">
              <w:rPr>
                <w:rFonts w:ascii="Calibri" w:eastAsia="宋体" w:hAnsi="Calibri" w:cs="Times New Roman"/>
              </w:rPr>
              <w:t>/</w:t>
            </w:r>
            <w:r w:rsidRPr="008475CA">
              <w:rPr>
                <w:rFonts w:ascii="Calibri" w:eastAsia="宋体" w:hAnsi="Calibri" w:cs="Times New Roman" w:hint="eastAsia"/>
              </w:rPr>
              <w:t>网络应用模式与创新</w:t>
            </w:r>
            <w:r w:rsidRPr="008475CA">
              <w:rPr>
                <w:rFonts w:ascii="Calibri" w:eastAsia="宋体" w:hAnsi="Calibri" w:cs="Times New Roman"/>
              </w:rPr>
              <w:t>/</w:t>
            </w:r>
            <w:r w:rsidRPr="008475CA">
              <w:rPr>
                <w:rFonts w:ascii="Calibri" w:eastAsia="宋体" w:hAnsi="Calibri" w:cs="Times New Roman" w:hint="eastAsia"/>
              </w:rPr>
              <w:t>数据新闻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/数据挖掘/数据可视化/</w:t>
            </w:r>
            <w:r w:rsidRPr="008475CA">
              <w:rPr>
                <w:rFonts w:ascii="Calibri" w:eastAsia="宋体" w:hAnsi="Calibri" w:cs="Times New Roman" w:hint="eastAsia"/>
              </w:rPr>
              <w:t>社会学方法论</w:t>
            </w:r>
            <w:r w:rsidRPr="008475CA">
              <w:rPr>
                <w:rFonts w:ascii="Calibri" w:eastAsia="宋体" w:hAnsi="Calibri" w:cs="Times New Roman"/>
              </w:rPr>
              <w:t>/</w:t>
            </w:r>
            <w:r w:rsidRPr="008475CA">
              <w:rPr>
                <w:rFonts w:ascii="Calibri" w:eastAsia="宋体" w:hAnsi="Calibri" w:cs="Times New Roman" w:hint="eastAsia"/>
              </w:rPr>
              <w:t>融合新闻学</w:t>
            </w:r>
            <w:r w:rsidRPr="008475CA">
              <w:rPr>
                <w:rFonts w:ascii="Calibri" w:eastAsia="宋体" w:hAnsi="Calibri" w:cs="Times New Roman"/>
              </w:rPr>
              <w:t>/</w:t>
            </w:r>
            <w:r w:rsidRPr="008475CA">
              <w:rPr>
                <w:rFonts w:ascii="Calibri" w:eastAsia="宋体" w:hAnsi="Calibri" w:cs="Times New Roman" w:hint="eastAsia"/>
              </w:rPr>
              <w:t>新媒体广告</w:t>
            </w:r>
            <w:r w:rsidRPr="008475CA">
              <w:rPr>
                <w:rFonts w:ascii="Calibri" w:eastAsia="宋体" w:hAnsi="Calibri" w:cs="Times New Roman"/>
              </w:rPr>
              <w:t>/</w:t>
            </w:r>
            <w:r w:rsidRPr="008475CA">
              <w:rPr>
                <w:rFonts w:ascii="Calibri" w:eastAsia="宋体" w:hAnsi="Calibri" w:cs="Times New Roman" w:hint="eastAsia"/>
              </w:rPr>
              <w:t>广告设计</w:t>
            </w:r>
            <w:r w:rsidRPr="008475CA">
              <w:rPr>
                <w:rFonts w:ascii="Calibri" w:eastAsia="宋体" w:hAnsi="Calibri" w:cs="Times New Roman"/>
              </w:rPr>
              <w:t>/</w:t>
            </w:r>
            <w:r w:rsidRPr="008475CA">
              <w:rPr>
                <w:rFonts w:ascii="Calibri" w:eastAsia="宋体" w:hAnsi="Calibri" w:cs="Times New Roman" w:hint="eastAsia"/>
              </w:rPr>
              <w:t>网络新闻编辑等课程讲授任务</w:t>
            </w:r>
            <w:r>
              <w:rPr>
                <w:rFonts w:ascii="Calibri" w:eastAsia="宋体" w:hAnsi="Calibri" w:cs="Times New Roman" w:hint="eastAsia"/>
              </w:rPr>
              <w:t>；</w:t>
            </w:r>
          </w:p>
          <w:p w:rsidR="00922782" w:rsidRPr="008475CA" w:rsidRDefault="00922782" w:rsidP="00CE4A5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3. 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能够讲授双语课程，有海外学习经历、有新媒体从业经验者优先。</w:t>
            </w:r>
          </w:p>
        </w:tc>
      </w:tr>
      <w:tr w:rsidR="00922782" w:rsidRPr="008475CA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99778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922782" w:rsidRPr="008475CA" w:rsidRDefault="00922782" w:rsidP="009977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06E4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新闻传播学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E06E4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实验室教师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E06E4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06E4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79606F">
            <w:pPr>
              <w:pStyle w:val="a7"/>
              <w:widowControl/>
              <w:ind w:firstLineChars="0" w:firstLine="0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Calibri" w:eastAsia="宋体" w:hAnsi="Calibri" w:cs="Times New Roman" w:hint="eastAsia"/>
              </w:rPr>
              <w:t xml:space="preserve">1. </w:t>
            </w:r>
            <w:r w:rsidRPr="008475CA">
              <w:rPr>
                <w:rFonts w:ascii="Calibri" w:eastAsia="宋体" w:hAnsi="Calibri" w:cs="Times New Roman" w:hint="eastAsia"/>
              </w:rPr>
              <w:t>计算机</w:t>
            </w:r>
            <w:r w:rsidRPr="008475CA">
              <w:rPr>
                <w:rFonts w:ascii="Arial" w:eastAsia="宋体" w:hAnsi="Arial" w:cs="Arial" w:hint="eastAsia"/>
                <w:sz w:val="22"/>
                <w:shd w:val="clear" w:color="auto" w:fill="FFFFFF"/>
              </w:rPr>
              <w:t>科学与技术、软件工程、信息与通信工程、数字媒体类等专业博士。</w:t>
            </w:r>
          </w:p>
          <w:p w:rsidR="00922782" w:rsidRPr="008475CA" w:rsidRDefault="00922782" w:rsidP="00CE4A5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2. </w:t>
            </w:r>
            <w:r w:rsidRPr="008475CA">
              <w:rPr>
                <w:rFonts w:ascii="宋体" w:eastAsia="宋体" w:hAnsi="宋体" w:cs="宋体" w:hint="eastAsia"/>
                <w:kern w:val="0"/>
                <w:sz w:val="22"/>
              </w:rPr>
              <w:t>熟悉AR/MR/VR等出版传媒技术，有新闻传播业界从业经验者优先。</w:t>
            </w:r>
          </w:p>
        </w:tc>
      </w:tr>
      <w:tr w:rsidR="00922782" w:rsidRPr="008475CA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所属一级学科/</w:t>
            </w: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br/>
              <w:t>二级学科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A56D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</w:tr>
      <w:tr w:rsidR="00922782" w:rsidRPr="008475CA" w:rsidTr="008475CA">
        <w:trPr>
          <w:trHeight w:val="1848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99778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D25CBC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cs="宋体" w:hint="eastAsia"/>
                <w:kern w:val="0"/>
                <w:sz w:val="22"/>
              </w:rPr>
              <w:t>国际教育学院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D25CBC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cs="宋体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D25CBC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cs="宋体" w:hint="eastAsia"/>
                <w:kern w:val="0"/>
                <w:sz w:val="22"/>
              </w:rPr>
              <w:t>专业教师兼管理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D25CBC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D25CBC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D25CBC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cs="宋体" w:hint="eastAsia"/>
                <w:kern w:val="0"/>
                <w:sz w:val="22"/>
              </w:rPr>
              <w:t>教师</w:t>
            </w:r>
            <w:r w:rsidRPr="008475CA">
              <w:rPr>
                <w:rFonts w:asci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D25CBC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cs="宋体" w:hint="eastAsia"/>
                <w:kern w:val="0"/>
                <w:sz w:val="22"/>
              </w:rPr>
              <w:t>1.精通英语及其他</w:t>
            </w:r>
            <w:r>
              <w:rPr>
                <w:rFonts w:ascii="宋体" w:cs="宋体" w:hint="eastAsia"/>
                <w:kern w:val="0"/>
                <w:sz w:val="22"/>
              </w:rPr>
              <w:t>一门</w:t>
            </w:r>
            <w:r w:rsidRPr="008475CA">
              <w:rPr>
                <w:rFonts w:ascii="宋体" w:cs="宋体" w:hint="eastAsia"/>
                <w:kern w:val="0"/>
                <w:sz w:val="22"/>
              </w:rPr>
              <w:t>外语语种；</w:t>
            </w:r>
          </w:p>
          <w:p w:rsidR="00922782" w:rsidRPr="008475CA" w:rsidRDefault="00922782" w:rsidP="00D25CBC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cs="宋体" w:hint="eastAsia"/>
                <w:kern w:val="0"/>
                <w:sz w:val="22"/>
              </w:rPr>
              <w:t>2.具有印刷、出版或相关专业背景，在国际教育或国际交流合作领域具有较高的学术水平和工作能力，具有留学生教育教学能力和国际合作交流能力；</w:t>
            </w:r>
          </w:p>
          <w:p w:rsidR="00922782" w:rsidRPr="008475CA" w:rsidRDefault="00922782" w:rsidP="00D25CBC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 w:rsidRPr="008475CA">
              <w:rPr>
                <w:rFonts w:ascii="宋体" w:cs="宋体" w:hint="eastAsia"/>
                <w:kern w:val="0"/>
                <w:sz w:val="22"/>
              </w:rPr>
              <w:t>3.具有良好的团队合作精神和国际化视野。具有国家级人才称号、具有国外留学或工作经历者优先考虑。</w:t>
            </w:r>
          </w:p>
        </w:tc>
      </w:tr>
      <w:tr w:rsidR="00922782" w:rsidRPr="008475CA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99778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22/23/24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61220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外语部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文学/外国语言文学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大学英语教师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07047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1.</w:t>
            </w: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本科为全日制英语专业；硕士、博士为英语语言文学、外国语言学或应用语言学等专业；</w:t>
            </w:r>
          </w:p>
          <w:p w:rsidR="00922782" w:rsidRPr="008475CA" w:rsidRDefault="00922782" w:rsidP="0007047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2.</w:t>
            </w: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近五年在CSSCI、SSCI或A&amp;HCI级别期刊发表1篇以上（含1篇）学术论文。</w:t>
            </w:r>
          </w:p>
        </w:tc>
      </w:tr>
      <w:tr w:rsidR="00922782" w:rsidRPr="008475CA" w:rsidTr="008475CA">
        <w:trPr>
          <w:trHeight w:val="3679"/>
        </w:trPr>
        <w:tc>
          <w:tcPr>
            <w:tcW w:w="567" w:type="dxa"/>
            <w:shd w:val="clear" w:color="auto" w:fill="auto"/>
            <w:vAlign w:val="center"/>
          </w:tcPr>
          <w:p w:rsidR="00922782" w:rsidRPr="008475CA" w:rsidRDefault="00922782" w:rsidP="0099778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学生处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学生辅导员</w:t>
            </w:r>
          </w:p>
        </w:tc>
        <w:tc>
          <w:tcPr>
            <w:tcW w:w="567" w:type="dxa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B77BE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E3291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教师中级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22782" w:rsidRPr="008475CA" w:rsidRDefault="00922782" w:rsidP="00714A6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1.中共党员，具有坚定的理想信念和较高的政治素质，坚决贯彻党的基本理论、基本路线和基本方略，有较强的政治敏感性和政治辨别力；</w:t>
            </w:r>
          </w:p>
          <w:p w:rsidR="00922782" w:rsidRPr="008475CA" w:rsidRDefault="00922782" w:rsidP="00714A6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2.热爱学生思想政治工作，甘于奉献，潜心育人，具有强烈的事业心和责任感，服从工作安排；</w:t>
            </w:r>
          </w:p>
          <w:p w:rsidR="00922782" w:rsidRPr="008475CA" w:rsidRDefault="00922782" w:rsidP="00714A6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3.思想政治教育、教育学、哲学、心理学、社会学等人文社科相关专业，具有从事学生思想政治教育工作相关学科领域宽口径知识储备，具备较强的组织管理能力、语言文字表达能力、教育引导能力、调查研究能力，具备开展思想理论教育和价值引领工作的能力；</w:t>
            </w:r>
          </w:p>
          <w:p w:rsidR="00922782" w:rsidRPr="008475CA" w:rsidRDefault="00922782" w:rsidP="00714A6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4.具有较强的纪律观念和规矩意识，遵纪守法，为人正派，廉洁自律，身心健康；</w:t>
            </w:r>
          </w:p>
          <w:p w:rsidR="00922782" w:rsidRPr="008475CA" w:rsidRDefault="00922782" w:rsidP="00714A6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475CA">
              <w:rPr>
                <w:rFonts w:asciiTheme="minorEastAsia" w:hAnsiTheme="minorEastAsia" w:cs="宋体" w:hint="eastAsia"/>
                <w:kern w:val="0"/>
                <w:sz w:val="22"/>
              </w:rPr>
              <w:t>5.有学生干部经历或者学生工作经历。</w:t>
            </w:r>
          </w:p>
        </w:tc>
      </w:tr>
    </w:tbl>
    <w:p w:rsidR="00741556" w:rsidRPr="008475CA" w:rsidRDefault="00741556"/>
    <w:sectPr w:rsidR="00741556" w:rsidRPr="008475CA" w:rsidSect="00D437DA">
      <w:pgSz w:w="16838" w:h="11906" w:orient="landscape"/>
      <w:pgMar w:top="794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102" w:rsidRDefault="009E6102" w:rsidP="00933198">
      <w:r>
        <w:separator/>
      </w:r>
    </w:p>
  </w:endnote>
  <w:endnote w:type="continuationSeparator" w:id="0">
    <w:p w:rsidR="009E6102" w:rsidRDefault="009E6102" w:rsidP="009331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102" w:rsidRDefault="009E6102" w:rsidP="00933198">
      <w:r>
        <w:separator/>
      </w:r>
    </w:p>
  </w:footnote>
  <w:footnote w:type="continuationSeparator" w:id="0">
    <w:p w:rsidR="009E6102" w:rsidRDefault="009E6102" w:rsidP="009331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376E3"/>
    <w:multiLevelType w:val="multilevel"/>
    <w:tmpl w:val="60EC1254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Times New Roman" w:hint="default"/>
        <w:sz w:val="21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60EC1254"/>
    <w:multiLevelType w:val="hybridMultilevel"/>
    <w:tmpl w:val="32EC143C"/>
    <w:lvl w:ilvl="0" w:tplc="8904C052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  <w:sz w:val="2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684EBC"/>
    <w:multiLevelType w:val="hybridMultilevel"/>
    <w:tmpl w:val="B7282978"/>
    <w:lvl w:ilvl="0" w:tplc="C6DEB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AF3"/>
    <w:rsid w:val="00007828"/>
    <w:rsid w:val="00010F4C"/>
    <w:rsid w:val="0001696E"/>
    <w:rsid w:val="00021898"/>
    <w:rsid w:val="00025B44"/>
    <w:rsid w:val="00025ECA"/>
    <w:rsid w:val="00036DF0"/>
    <w:rsid w:val="00042E62"/>
    <w:rsid w:val="000471E9"/>
    <w:rsid w:val="00063E40"/>
    <w:rsid w:val="0007047F"/>
    <w:rsid w:val="00072A28"/>
    <w:rsid w:val="000821F8"/>
    <w:rsid w:val="000825A6"/>
    <w:rsid w:val="00084EF9"/>
    <w:rsid w:val="00093BA7"/>
    <w:rsid w:val="000A36CB"/>
    <w:rsid w:val="000B0938"/>
    <w:rsid w:val="000B302C"/>
    <w:rsid w:val="000D55F1"/>
    <w:rsid w:val="000D66CF"/>
    <w:rsid w:val="000F54A6"/>
    <w:rsid w:val="000F6966"/>
    <w:rsid w:val="00104896"/>
    <w:rsid w:val="00112EAC"/>
    <w:rsid w:val="001135E7"/>
    <w:rsid w:val="0012534D"/>
    <w:rsid w:val="0013579F"/>
    <w:rsid w:val="001369CF"/>
    <w:rsid w:val="0015157D"/>
    <w:rsid w:val="001521A8"/>
    <w:rsid w:val="00192E79"/>
    <w:rsid w:val="001A2CEC"/>
    <w:rsid w:val="001A3658"/>
    <w:rsid w:val="001B1651"/>
    <w:rsid w:val="001B433B"/>
    <w:rsid w:val="001C1E93"/>
    <w:rsid w:val="001D0F04"/>
    <w:rsid w:val="001D15AF"/>
    <w:rsid w:val="001D54BB"/>
    <w:rsid w:val="001F053E"/>
    <w:rsid w:val="001F14FE"/>
    <w:rsid w:val="001F2ED4"/>
    <w:rsid w:val="001F7345"/>
    <w:rsid w:val="00200D4D"/>
    <w:rsid w:val="002037EE"/>
    <w:rsid w:val="00203A6A"/>
    <w:rsid w:val="00206574"/>
    <w:rsid w:val="002114B9"/>
    <w:rsid w:val="00212CEA"/>
    <w:rsid w:val="002214E0"/>
    <w:rsid w:val="002232F6"/>
    <w:rsid w:val="00246CBF"/>
    <w:rsid w:val="00253177"/>
    <w:rsid w:val="00260BD2"/>
    <w:rsid w:val="00262003"/>
    <w:rsid w:val="00280F81"/>
    <w:rsid w:val="00283CE3"/>
    <w:rsid w:val="002858ED"/>
    <w:rsid w:val="002908DB"/>
    <w:rsid w:val="0029477E"/>
    <w:rsid w:val="002A65EC"/>
    <w:rsid w:val="002B3216"/>
    <w:rsid w:val="002B3E97"/>
    <w:rsid w:val="002E11BD"/>
    <w:rsid w:val="002E3825"/>
    <w:rsid w:val="003000A7"/>
    <w:rsid w:val="00314DF5"/>
    <w:rsid w:val="003264BB"/>
    <w:rsid w:val="0032700C"/>
    <w:rsid w:val="0033729C"/>
    <w:rsid w:val="0033780A"/>
    <w:rsid w:val="00394DD6"/>
    <w:rsid w:val="0039526A"/>
    <w:rsid w:val="003A01A8"/>
    <w:rsid w:val="003A07B9"/>
    <w:rsid w:val="003A146D"/>
    <w:rsid w:val="003B7CA0"/>
    <w:rsid w:val="003C0597"/>
    <w:rsid w:val="003C2F9F"/>
    <w:rsid w:val="003C4C7D"/>
    <w:rsid w:val="003D2D9F"/>
    <w:rsid w:val="0043205C"/>
    <w:rsid w:val="00432F55"/>
    <w:rsid w:val="00433799"/>
    <w:rsid w:val="0044035A"/>
    <w:rsid w:val="004926A0"/>
    <w:rsid w:val="00493C69"/>
    <w:rsid w:val="00494D7A"/>
    <w:rsid w:val="004B0333"/>
    <w:rsid w:val="004B6BB6"/>
    <w:rsid w:val="004C1170"/>
    <w:rsid w:val="004E18AB"/>
    <w:rsid w:val="004F4B21"/>
    <w:rsid w:val="004F5E7E"/>
    <w:rsid w:val="00517AA5"/>
    <w:rsid w:val="00537D63"/>
    <w:rsid w:val="00542D9B"/>
    <w:rsid w:val="0058652E"/>
    <w:rsid w:val="00590D07"/>
    <w:rsid w:val="00595381"/>
    <w:rsid w:val="00597C60"/>
    <w:rsid w:val="005A2B9E"/>
    <w:rsid w:val="005A2C23"/>
    <w:rsid w:val="005C57F0"/>
    <w:rsid w:val="005E0E96"/>
    <w:rsid w:val="005E28C7"/>
    <w:rsid w:val="005E47C7"/>
    <w:rsid w:val="005F224A"/>
    <w:rsid w:val="005F6158"/>
    <w:rsid w:val="005F7F9B"/>
    <w:rsid w:val="00601490"/>
    <w:rsid w:val="00601768"/>
    <w:rsid w:val="0061217F"/>
    <w:rsid w:val="0061220C"/>
    <w:rsid w:val="00613E15"/>
    <w:rsid w:val="00617048"/>
    <w:rsid w:val="006263BD"/>
    <w:rsid w:val="006263C0"/>
    <w:rsid w:val="006411E3"/>
    <w:rsid w:val="0064579F"/>
    <w:rsid w:val="006574AB"/>
    <w:rsid w:val="00681701"/>
    <w:rsid w:val="00683AC3"/>
    <w:rsid w:val="006A089F"/>
    <w:rsid w:val="006A6A4E"/>
    <w:rsid w:val="006B25C3"/>
    <w:rsid w:val="006D00D4"/>
    <w:rsid w:val="006D45E2"/>
    <w:rsid w:val="006D5E31"/>
    <w:rsid w:val="006E07D2"/>
    <w:rsid w:val="00714A6F"/>
    <w:rsid w:val="00716CCC"/>
    <w:rsid w:val="00720BDC"/>
    <w:rsid w:val="00741556"/>
    <w:rsid w:val="007417BD"/>
    <w:rsid w:val="00756851"/>
    <w:rsid w:val="007637FB"/>
    <w:rsid w:val="007A2122"/>
    <w:rsid w:val="007C00C2"/>
    <w:rsid w:val="007C1176"/>
    <w:rsid w:val="007C5F0C"/>
    <w:rsid w:val="007D3829"/>
    <w:rsid w:val="007D770C"/>
    <w:rsid w:val="007E4744"/>
    <w:rsid w:val="007E47A5"/>
    <w:rsid w:val="00810A2B"/>
    <w:rsid w:val="00824EF4"/>
    <w:rsid w:val="008475CA"/>
    <w:rsid w:val="0086224F"/>
    <w:rsid w:val="008623A4"/>
    <w:rsid w:val="00866C85"/>
    <w:rsid w:val="00877EB2"/>
    <w:rsid w:val="008816E9"/>
    <w:rsid w:val="008E203C"/>
    <w:rsid w:val="00922782"/>
    <w:rsid w:val="00926A2A"/>
    <w:rsid w:val="00933198"/>
    <w:rsid w:val="00933F26"/>
    <w:rsid w:val="00934E57"/>
    <w:rsid w:val="00950F89"/>
    <w:rsid w:val="00982F58"/>
    <w:rsid w:val="00984392"/>
    <w:rsid w:val="0098628F"/>
    <w:rsid w:val="00987AF3"/>
    <w:rsid w:val="00997785"/>
    <w:rsid w:val="009A255C"/>
    <w:rsid w:val="009A6289"/>
    <w:rsid w:val="009B5D2C"/>
    <w:rsid w:val="009E6102"/>
    <w:rsid w:val="009F11B4"/>
    <w:rsid w:val="009F1773"/>
    <w:rsid w:val="009F41E5"/>
    <w:rsid w:val="00A11E91"/>
    <w:rsid w:val="00A25AB1"/>
    <w:rsid w:val="00A3394A"/>
    <w:rsid w:val="00A42545"/>
    <w:rsid w:val="00A8118C"/>
    <w:rsid w:val="00A82105"/>
    <w:rsid w:val="00A86567"/>
    <w:rsid w:val="00A957B4"/>
    <w:rsid w:val="00AA02FF"/>
    <w:rsid w:val="00AB2191"/>
    <w:rsid w:val="00AB3896"/>
    <w:rsid w:val="00AB7FEF"/>
    <w:rsid w:val="00AD1B26"/>
    <w:rsid w:val="00AD5D69"/>
    <w:rsid w:val="00AD62D1"/>
    <w:rsid w:val="00B0435D"/>
    <w:rsid w:val="00B1500E"/>
    <w:rsid w:val="00B229A7"/>
    <w:rsid w:val="00B41634"/>
    <w:rsid w:val="00B5220C"/>
    <w:rsid w:val="00B744E3"/>
    <w:rsid w:val="00BB1990"/>
    <w:rsid w:val="00BB357D"/>
    <w:rsid w:val="00BB59DD"/>
    <w:rsid w:val="00BD05A6"/>
    <w:rsid w:val="00BD210E"/>
    <w:rsid w:val="00BD44C0"/>
    <w:rsid w:val="00BE2310"/>
    <w:rsid w:val="00BE735B"/>
    <w:rsid w:val="00BF0FFE"/>
    <w:rsid w:val="00BF2EAD"/>
    <w:rsid w:val="00C21BD5"/>
    <w:rsid w:val="00C23E29"/>
    <w:rsid w:val="00C26A9F"/>
    <w:rsid w:val="00C57260"/>
    <w:rsid w:val="00C57538"/>
    <w:rsid w:val="00C65EA2"/>
    <w:rsid w:val="00C827C4"/>
    <w:rsid w:val="00CA329A"/>
    <w:rsid w:val="00CA781B"/>
    <w:rsid w:val="00CC0E07"/>
    <w:rsid w:val="00CC45DF"/>
    <w:rsid w:val="00CC54D1"/>
    <w:rsid w:val="00CD4782"/>
    <w:rsid w:val="00CD5BB9"/>
    <w:rsid w:val="00CE144E"/>
    <w:rsid w:val="00CE4A51"/>
    <w:rsid w:val="00D13467"/>
    <w:rsid w:val="00D21122"/>
    <w:rsid w:val="00D33ACA"/>
    <w:rsid w:val="00D41597"/>
    <w:rsid w:val="00D437DA"/>
    <w:rsid w:val="00D50A41"/>
    <w:rsid w:val="00D60D0E"/>
    <w:rsid w:val="00D74F34"/>
    <w:rsid w:val="00D82E1E"/>
    <w:rsid w:val="00D84133"/>
    <w:rsid w:val="00D84300"/>
    <w:rsid w:val="00D8501B"/>
    <w:rsid w:val="00DB52B4"/>
    <w:rsid w:val="00DC0C36"/>
    <w:rsid w:val="00DC61CF"/>
    <w:rsid w:val="00DE431A"/>
    <w:rsid w:val="00E06942"/>
    <w:rsid w:val="00E2295C"/>
    <w:rsid w:val="00E30D9B"/>
    <w:rsid w:val="00E35664"/>
    <w:rsid w:val="00E433D0"/>
    <w:rsid w:val="00E43837"/>
    <w:rsid w:val="00E52073"/>
    <w:rsid w:val="00E52C2A"/>
    <w:rsid w:val="00E552B1"/>
    <w:rsid w:val="00E56AD2"/>
    <w:rsid w:val="00E621CD"/>
    <w:rsid w:val="00E64DAF"/>
    <w:rsid w:val="00E7624F"/>
    <w:rsid w:val="00E7679A"/>
    <w:rsid w:val="00E94F14"/>
    <w:rsid w:val="00EA23AD"/>
    <w:rsid w:val="00EA6AD3"/>
    <w:rsid w:val="00ED674A"/>
    <w:rsid w:val="00EE1596"/>
    <w:rsid w:val="00EE7232"/>
    <w:rsid w:val="00F267CC"/>
    <w:rsid w:val="00F43205"/>
    <w:rsid w:val="00F43B3A"/>
    <w:rsid w:val="00F64AE4"/>
    <w:rsid w:val="00F81E58"/>
    <w:rsid w:val="00F904A3"/>
    <w:rsid w:val="00FA2A7C"/>
    <w:rsid w:val="00FA681D"/>
    <w:rsid w:val="00FC5159"/>
    <w:rsid w:val="00FD5B39"/>
    <w:rsid w:val="00FE4D71"/>
    <w:rsid w:val="00FE5D28"/>
    <w:rsid w:val="39626A9C"/>
    <w:rsid w:val="5DB84FC5"/>
    <w:rsid w:val="72914FEF"/>
    <w:rsid w:val="74BD2544"/>
    <w:rsid w:val="75CE66AB"/>
    <w:rsid w:val="7B2F69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2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72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7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57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rsid w:val="00C572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C57260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C5726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7260"/>
    <w:rPr>
      <w:sz w:val="18"/>
      <w:szCs w:val="18"/>
    </w:rPr>
  </w:style>
  <w:style w:type="paragraph" w:styleId="a7">
    <w:name w:val="List Paragraph"/>
    <w:basedOn w:val="a"/>
    <w:uiPriority w:val="34"/>
    <w:qFormat/>
    <w:rsid w:val="00C57260"/>
    <w:pPr>
      <w:ind w:firstLineChars="200" w:firstLine="420"/>
    </w:pPr>
  </w:style>
  <w:style w:type="paragraph" w:customStyle="1" w:styleId="p">
    <w:name w:val="p"/>
    <w:basedOn w:val="a"/>
    <w:rsid w:val="00C572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rsid w:val="00C572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9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45A785-2FD7-449B-8EBA-B971397F1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5</Pages>
  <Words>656</Words>
  <Characters>3743</Characters>
  <Application>Microsoft Office Word</Application>
  <DocSecurity>0</DocSecurity>
  <Lines>31</Lines>
  <Paragraphs>8</Paragraphs>
  <ScaleCrop>false</ScaleCrop>
  <Company/>
  <LinksUpToDate>false</LinksUpToDate>
  <CharactersWithSpaces>4391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56</cp:revision>
  <cp:lastPrinted>2018-10-23T01:51:00Z</cp:lastPrinted>
  <dcterms:created xsi:type="dcterms:W3CDTF">2018-04-06T00:01:00Z</dcterms:created>
  <dcterms:modified xsi:type="dcterms:W3CDTF">2018-10-24T05:50:00Z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