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E8F4FC"/>
        <w:ind w:left="1375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</w:rPr>
      </w:pPr>
      <w:r>
        <w:rPr>
          <w:rStyle w:val="4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7"/>
          <w:szCs w:val="17"/>
          <w:shd w:val="clear" w:fill="E8F4FC"/>
        </w:rPr>
        <w:t> 拟聘用人员名单</w:t>
      </w:r>
    </w:p>
    <w:tbl>
      <w:tblPr>
        <w:tblW w:w="6972" w:type="dxa"/>
        <w:tblCellSpacing w:w="0" w:type="dxa"/>
        <w:tblInd w:w="0" w:type="dxa"/>
        <w:shd w:val="clear" w:color="auto" w:fill="E8F4FC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9"/>
        <w:gridCol w:w="2124"/>
        <w:gridCol w:w="1538"/>
        <w:gridCol w:w="1661"/>
      </w:tblGrid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报考单位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报考岗位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考号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姓名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临河一职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畜牧教师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20180200903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杨甜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临河一职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行政管理教师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20180200614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邬婷凯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临河一职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护理教师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20180200202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王璐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临河一职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护理教师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20180200118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陈善逸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临河一职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农学园林教师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20180200622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刘鹏波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临河一职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体育教师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20180200304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王伟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临河一职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体育教师（足球方向）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20180200326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孟浩宇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临河一职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土木工程教师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20180200904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王昕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临河一职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物流教师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20180200221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李孟璐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临河一职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英语教师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20180200406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高姣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临河一职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语文教师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20180200525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王强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临河一职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语文教师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20180200527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宋芳芳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市蒙古族小学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音乐教师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20180204509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阿荣娜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市蒙古族幼儿园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幼儿教师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20180204518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孟根塔娜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市蒙古族幼儿园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幼儿教师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20180204511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白雅婷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市蒙古族中学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财会人员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20180100218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杨水文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市蒙古族中学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高中地理教师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20180204418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宝笑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市蒙古族中学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高中化学教师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20180204407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其勒格尔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市蒙古族中学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高中蒙古语言文学教师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20180204330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苏日娜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市蒙古族中学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高中蒙古语言文学教师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20180204324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宝言花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市蒙古族中学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高中物理教师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20180204404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青格乐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市蒙古族中学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高中音乐教师（舞蹈）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20180204501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云彩霞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市蒙古族中学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高中政治教师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20180204421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特日格乐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市特殊教育学校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康复教师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20180103720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刘阳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市特殊教育学校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美术教师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20180104128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李欣洁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市特殊教育学校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特殊教育教师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20180103714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潘佳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市特殊教育学校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心理学教师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20180104113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李姣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市特殊教育学校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音乐教师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20180103930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诺明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市特殊教育学校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幼儿教师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20180103903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韩鑫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市特殊教育学校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幼儿教师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20180103815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刘园园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市特殊教育学校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语文教师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20180104017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贺俊生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高中地理教师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20180103425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苏宇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高中地理教师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20180103413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李伟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高中化学教师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20180103120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刘晓佳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高中化学教师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20180103210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李佳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高中历史教师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20180103406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赵悦彤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高中生物教师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20180103213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王敏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高中数学教师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20180102407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蔺泽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高中数学教师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20180102421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郭威静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高中数学教师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20180102428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尹健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高中数学教师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20180102419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付萍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高中数学教师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20180102420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王丹琪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高中通用技术教师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20180103516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李嘉诚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高中物理教师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20180103027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周甜甜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高中物理教师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20180103019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谭元礼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高中物理教师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20180103015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海琪琪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高中英语教师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20180102514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刘雨薇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高中英语教师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20180102430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金晶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高中英语教师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20180102711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张帅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高中英语教师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20180102918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国悦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高中语文教师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20180102321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龚洋洋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高中语文教师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20180102405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杨扬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高中语文教师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20180102404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朱桂林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高中语文教师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20180102302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叶杨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市第一中学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高中政治教师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20180103224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陈丽媛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市职业技术学校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车辆工程教师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20180104514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陈国运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市职业技术学校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地理教师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20180104522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伊亭燃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市职业技术学校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历史教师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20180200101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孙越</w:t>
            </w:r>
          </w:p>
        </w:tc>
      </w:tr>
      <w:tr>
        <w:tblPrEx>
          <w:shd w:val="clear" w:color="auto" w:fill="E8F4FC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1649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市职业技术学校</w:t>
            </w:r>
          </w:p>
        </w:tc>
        <w:tc>
          <w:tcPr>
            <w:tcW w:w="2124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音乐教师（舞蹈）</w:t>
            </w:r>
          </w:p>
        </w:tc>
        <w:tc>
          <w:tcPr>
            <w:tcW w:w="1538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20180104511</w:t>
            </w:r>
          </w:p>
        </w:tc>
        <w:tc>
          <w:tcPr>
            <w:tcW w:w="1661" w:type="dxa"/>
            <w:shd w:val="clear" w:color="auto" w:fill="E8F4FC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36" w:lineRule="atLeast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7"/>
                <w:szCs w:val="17"/>
              </w:rPr>
              <w:t>常青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1D4A51"/>
    <w:rsid w:val="4E1D4A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2018-11-03T02:52:00Z</dcterms:created>
  <dc:creator>ASUS</dc:creator>
  <cp:lastModifiedBy>ASUS</cp:lastModifiedBy>
  <dcterms:modified xsi:type="dcterms:W3CDTF">2018-11-03T02:52:41Z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