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2019年浦东新区公办学校教师招聘（第一批次）时间安排</w:t>
      </w:r>
    </w:p>
    <w:tbl>
      <w:tblPr>
        <w:tblW w:w="9495" w:type="dxa"/>
        <w:jc w:val="center"/>
        <w:tblInd w:w="-59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2264"/>
        <w:gridCol w:w="3252"/>
        <w:gridCol w:w="24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黑体" w:hAnsi="宋体" w:eastAsia="黑体" w:cs="黑体"/>
              </w:rPr>
              <w:t>流程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</w:rPr>
              <w:t>时 间 安 排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</w:rPr>
              <w:t>具 体 安 排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</w:rPr>
              <w:t>备</w:t>
            </w:r>
            <w:r>
              <w:t>  </w:t>
            </w:r>
            <w:r>
              <w:rPr>
                <w:rFonts w:hint="eastAsia" w:ascii="黑体" w:hAnsi="宋体" w:eastAsia="黑体" w:cs="黑体"/>
              </w:rPr>
              <w:t> 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>发布公告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2018年11月上旬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发布招聘公告，公布招录岗位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        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</w:rPr>
              <w:t>区笔试报名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11月11日10:00-18日16:00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浦东新区公办学校教师招聘（第一批次）区笔试报名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请务必仔细阅读招录条件后报名，成功后打印报名表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>打印笔试准考证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11月27日10:00-30日16:0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</w:rPr>
              <w:t>0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资格审核通过人员在规定时间内登录网站，下载打印区笔试准考证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>区笔试考核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12月初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区笔试考核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区笔试具体时间和地点以网上下载打印的准考证为准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>查询笔试结果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12月上旬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参加区笔试考核人员在规定时间内登录网站，查询区笔试成绩及结果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/>
              </w:rPr>
              <w:t>学校岗位报名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12月中上旬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笔试合格人员在规定时间内登录网站，选择学校岗位完成报名。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>现场材料受理及学校考核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12月中下旬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学校现场受理应聘者材料并组织学校考核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具体时间和地点以学校通知为准，带好所需材料的原件和复印件（要求详见《材料目录》）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>查询学校考核结果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2019年1月上旬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参加学校考核人员在规定时间内登录网站，查询是否通过学校考核进入区面试环节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>区面试考核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1月中旬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区面试考核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区面试具体时间和地点以学校下发的准考证为准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>查询区面试考核结果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1月下旬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参加区面试考核人员在规定时间内登录网站，查询区面试考核结果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>教师职业素质测试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1月下旬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教师职业素质测试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地点: 市教育人才交流服务中心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>公示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2月上旬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公布拟录用人员名单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>体检政审及录用</w:t>
            </w:r>
          </w:p>
        </w:tc>
        <w:tc>
          <w:tcPr>
            <w:tcW w:w="22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7月之前</w:t>
            </w:r>
          </w:p>
        </w:tc>
        <w:tc>
          <w:tcPr>
            <w:tcW w:w="32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</w:rPr>
              <w:t>根据要求开展体检、政审、材料报批与录用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42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  <w:t>注：如以上时间安排若有变动，以具体通知为准。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B0B1C"/>
    <w:rsid w:val="6A8B0B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2018-11-13T06:16:00Z</dcterms:created>
  <dc:creator>Administrator</dc:creator>
  <cp:lastModifiedBy>Administrator</cp:lastModifiedBy>
  <dcterms:modified xsi:type="dcterms:W3CDTF">2018-11-13T06:17:00Z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2052-10.1.0.7643</vt:lpwstr>
  </property>
</Properties>
</file>